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5738BA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140654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38BA" w:rsidRPr="005738BA" w:rsidRDefault="005738BA" w:rsidP="005738B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r w:rsidRPr="005738B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738BA" w:rsidRPr="005738BA" w:rsidRDefault="005738BA" w:rsidP="005738BA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bidi="en-US"/>
        </w:rPr>
      </w:pPr>
    </w:p>
    <w:p w:rsidR="005738BA" w:rsidRPr="005738BA" w:rsidRDefault="005738BA" w:rsidP="005738BA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По   предмету                 </w:t>
      </w:r>
      <w:r w:rsidR="00E919E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bidi="en-US"/>
        </w:rPr>
        <w:t>окружающий мир</w:t>
      </w:r>
      <w:bookmarkStart w:id="0" w:name="_GoBack"/>
      <w:bookmarkEnd w:id="0"/>
    </w:p>
    <w:p w:rsidR="005738BA" w:rsidRPr="005738BA" w:rsidRDefault="005738BA" w:rsidP="0057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738B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(указать предмет, курс, модуль)</w:t>
      </w:r>
    </w:p>
    <w:p w:rsidR="005738BA" w:rsidRPr="005738BA" w:rsidRDefault="005738BA" w:rsidP="005738BA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bidi="en-US"/>
        </w:rPr>
      </w:pPr>
      <w:r w:rsidRPr="005738BA">
        <w:rPr>
          <w:rFonts w:ascii="Times New Roman" w:eastAsia="Times New Roman" w:hAnsi="Times New Roman" w:cs="Times New Roman"/>
          <w:sz w:val="16"/>
          <w:szCs w:val="16"/>
          <w:lang w:bidi="en-US"/>
        </w:rPr>
        <w:tab/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Ступень обучения (класс)  </w:t>
      </w:r>
      <w:r w:rsidRPr="005738B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bidi="en-US"/>
        </w:rPr>
        <w:t>начальное , 1 - 4 класс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738BA">
        <w:rPr>
          <w:rFonts w:ascii="Times New Roman" w:eastAsia="Times New Roman" w:hAnsi="Times New Roman" w:cs="Times New Roman"/>
          <w:sz w:val="20"/>
          <w:szCs w:val="20"/>
          <w:lang w:bidi="en-US"/>
        </w:rPr>
        <w:t>(начальное общее, основное общее, среднее (полное) общее образование с указанием классов)</w:t>
      </w:r>
    </w:p>
    <w:p w:rsidR="005738BA" w:rsidRPr="005738BA" w:rsidRDefault="005738BA" w:rsidP="005738BA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bidi="en-US"/>
        </w:rPr>
      </w:pPr>
      <w:r w:rsidRPr="005738B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</w:t>
      </w:r>
      <w:r w:rsidRPr="005738B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738B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  <w:r w:rsidRPr="005738BA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 xml:space="preserve">                 </w:t>
      </w:r>
    </w:p>
    <w:p w:rsidR="005738BA" w:rsidRPr="005738BA" w:rsidRDefault="005738BA" w:rsidP="005738BA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5738BA" w:rsidRPr="005738BA" w:rsidRDefault="005738BA" w:rsidP="005738BA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5738BA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Составители: </w:t>
      </w:r>
      <w:r w:rsidRPr="005738BA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Кабанова О.В.</w:t>
      </w:r>
    </w:p>
    <w:p w:rsidR="005738BA" w:rsidRPr="005738BA" w:rsidRDefault="005738BA" w:rsidP="005738BA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5738BA" w:rsidRPr="005738BA" w:rsidRDefault="005738BA" w:rsidP="005738BA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5738BA" w:rsidRPr="005738BA" w:rsidRDefault="005738BA" w:rsidP="005738BA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5738BA" w:rsidRPr="005738BA" w:rsidRDefault="005738BA" w:rsidP="0057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Самара, 2018 год</w:t>
      </w:r>
    </w:p>
    <w:p w:rsid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38BA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Паспорт рабочей программы</w:t>
      </w:r>
    </w:p>
    <w:tbl>
      <w:tblPr>
        <w:tblpPr w:leftFromText="180" w:rightFromText="180" w:horzAnchor="page" w:tblpX="1146" w:tblpY="1365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528"/>
      </w:tblGrid>
      <w:tr w:rsidR="005738BA" w:rsidRPr="005738BA" w:rsidTr="002926BF">
        <w:trPr>
          <w:trHeight w:val="521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1-4</w:t>
            </w:r>
          </w:p>
        </w:tc>
      </w:tr>
      <w:tr w:rsidR="005738BA" w:rsidRPr="005738BA" w:rsidTr="002926BF">
        <w:trPr>
          <w:trHeight w:val="521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</w:tr>
      <w:tr w:rsidR="005738BA" w:rsidRPr="005738BA" w:rsidTr="002926BF">
        <w:trPr>
          <w:trHeight w:val="521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738BA" w:rsidRPr="005738BA" w:rsidTr="002926BF">
        <w:trPr>
          <w:trHeight w:val="521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Базовый </w:t>
            </w:r>
          </w:p>
        </w:tc>
      </w:tr>
      <w:tr w:rsidR="005738BA" w:rsidRPr="005738BA" w:rsidTr="002926BF">
        <w:trPr>
          <w:trHeight w:val="70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1 класс - 2 часа                    2 класс – 2 часа</w:t>
            </w:r>
          </w:p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3 класс - 2 часа                    4 класс – 2 часа</w:t>
            </w:r>
          </w:p>
        </w:tc>
      </w:tr>
      <w:tr w:rsidR="005738BA" w:rsidRPr="005738BA" w:rsidTr="002926BF">
        <w:trPr>
          <w:trHeight w:val="521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1 класс – 66 часов       2 класс – 68 часов</w:t>
            </w:r>
          </w:p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3 класс – 68 часов       4 класс – 68 часов</w:t>
            </w:r>
          </w:p>
        </w:tc>
      </w:tr>
      <w:tr w:rsidR="005738BA" w:rsidRPr="005738BA" w:rsidTr="002926BF">
        <w:trPr>
          <w:trHeight w:val="74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НОО (1-4 кл.)</w:t>
            </w:r>
          </w:p>
        </w:tc>
      </w:tr>
      <w:tr w:rsidR="005738BA" w:rsidRPr="005738BA" w:rsidTr="002926BF">
        <w:trPr>
          <w:trHeight w:val="17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 программа УМК «Перспективная начальная школа»,авторы: Н.А.Чуракова, О.В.Малаховская, «Программы по учебным предметам», М.:  Академкнига/учебник , 2011 г. – Ч.1: 240 с).</w:t>
            </w:r>
          </w:p>
        </w:tc>
      </w:tr>
      <w:tr w:rsidR="005738BA" w:rsidRPr="005738BA" w:rsidTr="002926BF">
        <w:trPr>
          <w:trHeight w:val="8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38BA" w:rsidRPr="005738BA" w:rsidRDefault="005738BA" w:rsidP="00292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О.Н.,Федотова,Г.В.Трафимова, С.А.Трафимов «Окружающий мир» 1, 2, 3, 4 класс,: Учебник. Часть 1 и 2</w:t>
            </w:r>
            <w:r w:rsidRPr="0057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М.: Академкнига/Учебник, 2014</w:t>
            </w:r>
          </w:p>
          <w:p w:rsid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38BA" w:rsidRPr="005738BA" w:rsidRDefault="005738BA" w:rsidP="002926B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38BA" w:rsidRDefault="005738BA"/>
    <w:p w:rsidR="005738BA" w:rsidRDefault="005738BA"/>
    <w:p w:rsidR="005738BA" w:rsidRDefault="005738BA"/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P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                  </w:t>
      </w:r>
    </w:p>
    <w:p w:rsidR="005738BA" w:rsidRPr="005738BA" w:rsidRDefault="005738BA" w:rsidP="005738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5738BA" w:rsidRDefault="005738BA" w:rsidP="005738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5738BA" w:rsidRDefault="005738BA" w:rsidP="005738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Планируемые результаты 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изучения курса «Окружающий мир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5738BA" w:rsidRPr="005738BA" w:rsidRDefault="005738BA" w:rsidP="005738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природа»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Выпускник  научится: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узнавать изученные объекты и явления живой и неживой природы;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использовать готовые модели (глобус, карта, план) для объяснения явлений или описания свойств объектов;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Выпускник  получит возможность научиться:</w:t>
      </w:r>
    </w:p>
    <w:p w:rsidR="005738BA" w:rsidRPr="005738BA" w:rsidRDefault="005738BA" w:rsidP="005738BA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использовать при проведении практических работ инструменты ИКТ (фото</w:t>
      </w: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sz w:val="28"/>
          <w:szCs w:val="28"/>
          <w:lang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5738BA" w:rsidRPr="005738BA" w:rsidRDefault="005738BA" w:rsidP="005738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общество»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Выпускник  научится:</w:t>
      </w:r>
    </w:p>
    <w:p w:rsidR="005738BA" w:rsidRPr="005738BA" w:rsidRDefault="005738BA" w:rsidP="005738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</w:t>
      </w:r>
      <w:r w:rsidRPr="005738BA">
        <w:rPr>
          <w:rFonts w:ascii="Times New Roman" w:eastAsia="@Arial Unicode MS" w:hAnsi="Times New Roman" w:cs="Times New Roman"/>
          <w:color w:val="000000"/>
          <w:sz w:val="28"/>
          <w:szCs w:val="28"/>
          <w:lang w:bidi="en-US"/>
        </w:rPr>
        <w:lastRenderedPageBreak/>
        <w:t>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Выпускник  получит возможность научиться:</w:t>
      </w:r>
    </w:p>
    <w:p w:rsidR="005738BA" w:rsidRPr="005738BA" w:rsidRDefault="005738BA" w:rsidP="005738BA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осознавать свою неразрывную связь с разнообразными окружающими социальными группами;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738BA" w:rsidRPr="005738BA" w:rsidRDefault="005738BA" w:rsidP="005738BA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bidi="en-US"/>
        </w:rPr>
      </w:pPr>
      <w:r w:rsidRPr="005738BA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38BA" w:rsidRPr="005738BA" w:rsidRDefault="005738BA" w:rsidP="005738B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Планируемые результаты 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изучения курса «Окружающий мир»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класс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в 1-м классе является формирование следующих умений: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57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57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73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1-м классе является формирование следующих универсальных учебных действий (УУД). 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учителя. 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738BA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ru-RU"/>
        </w:rPr>
        <w:t>Проговаривать</w:t>
      </w:r>
      <w:r w:rsidRPr="005738B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последовательность действий на уроке.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учебника.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выполненное задание от неверного.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класса  на уроке. 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 уже известного с помощью учителя.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ориентироваться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учебнике (на развороте, в оглавлении, в словаре).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совместной  работы всего класса.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их образы.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подробно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 тексты, называть их тему.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предложения или небольшого текста).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 правилах общения и поведения в школе и следовать им.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в 1-м классе является сформированность следующих умений.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называть окружающие предметы и их взаимосвязи;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объяснять, как люди помогают друг другу жить;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называть живые и неживые природные богатства и их роль в жизни человека;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называть основные особенности каждого времени года.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оценивать правильность поведения людей в природе;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оценивать правильность поведения в быту  (правила общения, правила ОБЖ, уличного движения).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Планируемые результаты освоения учебной программы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по предмету «Окружающий мир» к концу 1-го года обучения:</w:t>
      </w:r>
    </w:p>
    <w:p w:rsidR="005738BA" w:rsidRPr="005738BA" w:rsidRDefault="005738BA" w:rsidP="005738BA">
      <w:pPr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В результате изучения раздела «Человек и природа»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Учащиеся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*сравнивать и различать природные объекты и изделия человека;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*различать предметы и выделять их признаки;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*проводить групповые исследования;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*проводить групповые исследования (опыты) на выявление признаков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предметов с помощью органов чувств;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*объяснять как при помощи органов чувств мы различаем предметы и их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признаки;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*сравнивать и различать деревья, кустарники, травы, называть их основные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отличительные признаки, используя полученную информацию в результате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наблюдений;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*назвать условия, необходимые для жизни растений и животных;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*проводить несложные наблюдения за природными явлениями 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проявлениями, такими, как смена дня и ночи, сена времен года;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*называть зимние, весенние, летние и осенние месяцы;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*описывать сезонные изменения в природе;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*наблюдать взаимосвязь между жизнедеятельностью растений, животных 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сменой времен года;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*приводить примеры животных своего края: птиц, зверей, рыб;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*приводить примеры домашних и диких животных;* проводить групповые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наблюдения во время экскурсии «Времена года в нашем крае»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получат возможность научиться: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*различать природные объекты и изделия человека, характеризуя их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основные отличительные признаки;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*называть основные органы чувств человека и их основные функции;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*называть и характеризовать условия, необходимые для жизни растений 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животных;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проводить индивидуальные наблюдения  и опытные исследования на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выявление признаков предметов;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*оказывать помощь птицам в зимнее время года.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общество»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*проводить наблюдения во время экскурсий по школе, находить свой класс 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свое место в классе;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*различать и оценивать формы поведения , которые допустимы или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недопустимы в школе: до урока, на уроке, на переменах;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*оценивать необходимость подготовки к уроку;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*знать название своего города, название своей улицы, номер своего дома,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адрес школы;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*называть столицу России, приводить примеры ее достопримечательностей;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*узнавать  государственную символику России;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*знать первый куплет и припев гимна России;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*выполнять правила поведения при прослушивании Государственного гимна.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получат возможность научиться: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*выполнять правила поведения , которые допустимы или недопустимы в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школе: до урока, на уроке, на переменах;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*подготавливаться к уроку, помогать одноклассникам;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*называть имя своего края, своего города, название своей улицы, номер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своего дома, адрес школы;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*называть столицу России, приводить примеры ее достопримечательностей;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*узнавать  государственную символику России;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*рассказывать о результатах экскурсии по городу к местам исторических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событий и памятникам истории.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Использовать приобретённые знания и умения в практической деятельности и повседневной жизни для: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- обогащения жизненного опыта с помощью наблюдения;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- выполнение изученных правил охраны и укрепления здоровья;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- выполнение правил поведения в природе и участие в её охране.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«Правила безопасного поведения»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свои имя и фамилию, домашний адрес, телефон родителей, называть имя своего учителя и номер школы»;</w:t>
      </w: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мобильный телефон для связи  с родителями;</w:t>
      </w: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и соблюдать правила безопасного поведения на улице;</w:t>
      </w: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и оценивать правила безопасного поведения во время каникул;</w:t>
      </w: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несъедобных грибов своего края;</w:t>
      </w: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приводить примеры ядовитых ягод своего края.</w:t>
      </w:r>
    </w:p>
    <w:p w:rsidR="005738BA" w:rsidRPr="005738BA" w:rsidRDefault="005738BA" w:rsidP="005738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Рассказывать об оказании первой помощи  при укусе пчелы или осы.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Использовать приобретённые знания и умения в практической деятельности и повседневной жизни для: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- обогащения жизненного опыта с помощью наблюдения;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- установления связи между сезонными изменениями в живой и неживой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природе;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- выполнение правил поведения в природе и участие в её охране.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Планируемые результаты 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изучения курса «Окружающий мир»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класс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во 2-м классе является формирование следующих умений: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57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57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73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 2-м классе является формирование следующих универсальных учебных действий. 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 и самостоятельно.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обнаруживать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учебную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проблему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учителем (для этого в учебнике специально предусмотрен ряд уроков).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деятельность на уроке.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Работая по предложенному плану,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средства (учебник, простейшие приборы и инструменты).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выполнения своего задания в диалоге с учителем.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нужна  дополнительная информация (знания) для решения учебной  задачи в один шаг.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отбор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информации для  решения учебной задачи.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извлекать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самостоятельные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беседу на уроке и в жизни.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 правилах общения и поведения в школе и следовать им.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во 2-м классе является формирование следующих умений: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объяснять отличия твёрдых, жидких и газообразных веществ;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объяснять влияние притяжения Земли;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связывать события на Земле с расположением и движением Солнца и Земли;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наблюдать за погодой и описывать её;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уметь  определять стороны света по солнцу и по компасу;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пользоваться глобусом и картами, находить и показывать на них  части света, материки и океаны;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называть основные природные зоны и их особенности.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оценивать правильность поведения людей в природе;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уважительно относиться к другим народам, живущим на Земле.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Планируемые результаты освоения учебной программы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по предмету «Окружающий мир» к концу 2-го года обучения: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В результате изучения раздела «Человек и природа»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Учащиеся научатся: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различать объекты неживой и живой природы, приводить примеры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взаимосвязи между объектами неживой и живой природы (смена времен года,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влияние Солнца на жизнь растений и животных и т.д.);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устанавливать связи между сезонными изменениями в нежи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softHyphen/>
      </w:r>
      <w:r w:rsidRPr="005738BA">
        <w:rPr>
          <w:rFonts w:ascii="Times New Roman" w:eastAsia="Calibri" w:hAnsi="Times New Roman" w:cs="Microsoft Sans Serif"/>
          <w:bCs/>
          <w:sz w:val="28"/>
          <w:szCs w:val="28"/>
          <w:lang w:eastAsia="ru-RU"/>
        </w:rPr>
        <w:t xml:space="preserve">вой и 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живой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природе;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сравнивать внешний вид и характерные особенности насекомых, рыб, птиц,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млекопитающих;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группировать объекты природы по их  признакам (насекомые, рыбы, птицы,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млекопитающие)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назвать признаки отличающие домашних животных от диких;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сравнивать характерные для животных способы питания;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характеризовать роль грибов в жизни человека;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ставить простейшие опыты исследуя свойства воды;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наблюдать и делать выводы по изучению свойств воздуха;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наблюдать и выявлять условия, необходимые для жизни растений;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учиться работать со справочной литературой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определять характер взаимоотношений человека и объектов природы, называть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представителей растительного и животного мира занесенных в Красную книгу;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понимать необходимость вести здоровый образ жизни.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Обучающиеся получат возможность научиться: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обнаруживать различие между наблюдением и опытом как разными способа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softHyphen/>
        <w:t>ми получение ответов на вопросы об окружающем мире;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характеризовать общие условия, необходимые для жизни живых организмов;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называть основные, легко определяемые свойства воздуха и воды;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отличать разнообразие жизненных форм растений (деревья, кустарники, травы) и грибов своей местности;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называть группы растений по их характерным признакам (цветковые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vertAlign w:val="superscript"/>
          <w:lang w:eastAsia="ru-RU"/>
        </w:rPr>
        <w:t xml:space="preserve"> 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растения, хвойные растения, папоротники, мхи, водоросли);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называть группы животных по их характерным признакам (насекомые, рыбы, земноводные, пресмыкающиеся, птицы, млекопитающие);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иметь представление о значении природы для здоровья и жизни человека;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иметь представление об отдельных видах труда, связанных с природой; о значении </w:t>
      </w:r>
      <w:r w:rsidRPr="005738BA">
        <w:rPr>
          <w:rFonts w:ascii="Times New Roman" w:eastAsia="Calibri" w:hAnsi="Times New Roman" w:cs="Microsoft Sans Serif"/>
          <w:bCs/>
          <w:sz w:val="28"/>
          <w:szCs w:val="28"/>
          <w:lang w:eastAsia="ru-RU"/>
        </w:rPr>
        <w:t xml:space="preserve">этого 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труда;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lastRenderedPageBreak/>
        <w:t xml:space="preserve">  знать средства сохранения и укрепления здоровья человека (личная гигиена, режим труда и отдыха, физкультура);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знать фамилии, имена и отчества членов своей семьи, включая стар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softHyphen/>
        <w:t>шее поколение;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общество»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рассказывать об отдельных видах труда, связанных с природой; о значении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</w:t>
      </w:r>
      <w:r w:rsidRPr="005738BA">
        <w:rPr>
          <w:rFonts w:ascii="Times New Roman" w:eastAsia="Calibri" w:hAnsi="Times New Roman" w:cs="Microsoft Sans Serif"/>
          <w:bCs/>
          <w:sz w:val="28"/>
          <w:szCs w:val="28"/>
          <w:lang w:eastAsia="ru-RU"/>
        </w:rPr>
        <w:t xml:space="preserve">этого 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труда;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знать средства сохранения и укрепления здоровья человека (личная гигиена,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режим труда и отдыха, физкультура);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названия: своего государства (Россия), его столицы (Москва), главной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площади столицы (Красная площадь), главной достопримечательности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столицы (Кремль), исторической достопримечательности Кремля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(Спасская башня);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принимать участие и знать важнейшие событие страны и города: день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Победы, День города и т.д.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название родной страны, ее столицы; региона, где живут уча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softHyphen/>
        <w:t>щиеся, родного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города (села);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использовать дополнительные средства информации (словари, хрестоматию), а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также учиться работать с оглавлением учебника;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* называть своих ближайших родственников;</w:t>
      </w:r>
    </w:p>
    <w:p w:rsidR="005738BA" w:rsidRPr="005738BA" w:rsidRDefault="005738BA" w:rsidP="005738BA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firstLine="281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* знать профессии взрослых и важность каждой профессии.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   * описывать изученные события из истории Отечества (история Московского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       Кремля, Великая Отечественная война);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получат возможность научиться: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знать основные права ребенка (право на жилье, обучение, лечение, защиту от насилия старших);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называть  государственные праздники, дни памятных дат (День Конституции, День Победы, День защитников Отечества);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 xml:space="preserve">  узнать правила безопасного поведения в природе.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Использовать приобретённые знания и умения в практической деятельности и повседневной жизни для: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выполнения изученных правил охраны и укрепления здоровья, безопасного поведения;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выполнения правил поведения в природе и участия в ее охра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softHyphen/>
        <w:t>не.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t>удовлетворения познавательных интересов, поиска дополни</w:t>
      </w: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softHyphen/>
        <w:t>тельной информации о родном крае.</w:t>
      </w:r>
    </w:p>
    <w:p w:rsidR="005738BA" w:rsidRPr="005738BA" w:rsidRDefault="005738BA" w:rsidP="005738BA">
      <w:pPr>
        <w:numPr>
          <w:ilvl w:val="0"/>
          <w:numId w:val="1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Microsoft Sans Serif"/>
          <w:bCs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rebuchet MS"/>
          <w:bCs/>
          <w:spacing w:val="-10"/>
          <w:sz w:val="28"/>
          <w:szCs w:val="28"/>
          <w:lang w:eastAsia="ru-RU"/>
        </w:rPr>
        <w:lastRenderedPageBreak/>
        <w:t>выполнения изученных правил охраны и укрепления здоровья, безопасного поведения;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Microsoft Sans Serif"/>
          <w:bCs/>
          <w:spacing w:val="-10"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Microsoft Sans Serif"/>
          <w:bCs/>
          <w:spacing w:val="-10"/>
          <w:sz w:val="28"/>
          <w:szCs w:val="28"/>
          <w:lang w:eastAsia="ru-RU"/>
        </w:rPr>
      </w:pPr>
    </w:p>
    <w:p w:rsidR="005738BA" w:rsidRP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Планируемые результаты 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изучения курса «Окружающий мир»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класс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3 – м классе является формирование следующих умений: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правила поведения,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3-м классе является формирование следующих универсальных учебных действий: 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 совместно с учителем.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Отбирать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Добывать новые знания: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извлекать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явлений, событий.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выводы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  знаний.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и пытаться её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уважительно относиться к позиции другого, пытаться договариваться.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в 3-ем классе является формирование следующих умений: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приводить примеры тел и веществ, твёрдых тел, жидкостей и газов,  действий энергии;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приводить примеры взаимосвязей между живой и неживой природой;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объяснять значение круговорота веществ в природе и жизни человека;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приводить примеры живых организмов разных «профессий»;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перечислять особенности хвойных и цветковых растений;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животных (насекомых, пауков, рыб, земноводных, пресмыкающихся, птиц, зверей), грибов.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доказывать необходимость бережного отношения людей к живым организмам.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узнавать о жизни людей из исторического текста, карты и делать выводы;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отличать предметы и порядки, созданные людьми (культуру), от того,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что создано природой;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объяснять, что такое общество, государство, история, демократия;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году определять век, место события в прошлом;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5738BA" w:rsidRPr="005738BA" w:rsidRDefault="005738BA" w:rsidP="005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Планируемые результаты освоения учебной программы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по предмету «Окружающий мир» к концу 3-го года обучения</w:t>
      </w:r>
    </w:p>
    <w:p w:rsidR="005738BA" w:rsidRPr="005738BA" w:rsidRDefault="005738BA" w:rsidP="005738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природа»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характеризовать глобус, карту и план и их условные обозначения;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находить на физической карте и глобусе материки и океаны,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географические объекты и их названия;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определять объекты на географической карте с помощью условных знаков;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сравнивать и различать формы земной поверхности;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моделировать формы земной поверхности из глины и пластилина;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проводить групповые наблюдения во время экскурсии «формы земной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поверхности и водоемы»;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называть сравнивать и различать разные формы водоемов (океан, море,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озеро, пруд, болото);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* находить на географической карте разные водоемы и определять их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название;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характеризовать формы земной поверхности;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ориентироваться на местности при помощи компаса;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приводить примеры веществ;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сравнивать и различать твердые тела, жидкости и газы;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исследовать свойства воды в ее трех агрегатных состояниях;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исследовать в группах свойства воздуха;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сравнивать свойства воды и воздуха;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извлекать по заданию учителя необходимую информацию из учебника,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хрестоматии и других дополнительных источников;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характеризовать круговорот воды в природе;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исследовать в группах свойства полезных ископаемых;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различать изученные полезные ископаемые;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характеризовать природные сообщества;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опытным путем выявить условия необходимые для жизни растений;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определить характер взаимоотношений человека и природы, находить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примеры влияния человека на природу;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*помнить необходимость соблюдения правил поведения в лесу, на лугу и в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поле;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получат возможность научиться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самостоятельно наблюдать природу и ее состояние;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извлекать необходимую информацию из книг и других источников;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осознавать ценность природы и необходимость нести ответственность за ее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сохранение;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обнаружить простейшую взаимосвязь живой и неживой природы;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выполнять правила безопасного поведения в лесу.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общество»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достопримечательности Московского Кремля;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различать прошлое, настоящее и будущее: соотносить  исторические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события с датами;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находить место изучаемого события на ленте времени;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находить на карте города «Золотого кольца» и Санкт –Петербург;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искать необходимую информацию из книг и других источников;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получат возможность научиться: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соотносить даты основания городов «Золотого кольца» России с датами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правления великих князей;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находить на ленте времени место изученного исторического события;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проявлять уважение к правам и обязанностям гражданина страны,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связанные с охраной природы;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*использовать дополнительные источники информации.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«Правила безопасного поведения»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понимать необходимость соблюдать правила безопасного поведения в лесу,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 водоемов, во время купания летом, при переправе через водные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пространства;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понимать необходимость соблюдать правила безопасности в гололед;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пользоваться простыми навыками самоконтроля  и саморегулирования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своего самочувствия при простуде.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Обучающиеся получат возможность научиться: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*</w:t>
      </w: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пользоваться простыми навыками самоконтроля  и саморегулирования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своего самочувствия при простуде;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соблюдать правила безопасного поведения в лесу, у водоемов, во время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купания летом, при переправе через водные пространства;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соблюдать правила безопасности в гололед;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сознавать ценность природы и необходимость нести ответственность за ее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сохранение.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Планируемые результаты 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изучения курса «Окружающий мир»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 класс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 4 – м классе является формирование следующих умений: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правила поведения,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4-м классе является формирование следующих универсальных учебных действий: 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 совместно с учителем.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информация нужна для решения учебной задачи в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шаг.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Отбирать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извлекать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явлений, событий.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выводы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  знаний.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высказывать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и пытаться её </w:t>
      </w:r>
      <w:r w:rsidRPr="0057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обосновать</w:t>
      </w: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уважительно относиться к позиции другого, пытаться договариваться.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Предметными результатами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«Окружающий мир»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в 4-м классе является формирование следующих умений: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объяснять роль основных органов и систем органов в организме человека;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объяснять, как человек использует свойства воздуха, воды, важнейших полезных ископаемых;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объяснять, в чём главное отличие человека от животных;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находить противоречия между природой и хозяйством человека, предлагать способы их устранения.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оценивать, что полезно для здоровья, а что вредно;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доказывать необходимость бережного отношения к живым организмам.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отличать друг от друга разные эпохи (времена) в истории человечества;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5738BA" w:rsidRPr="005738BA" w:rsidRDefault="005738BA" w:rsidP="00573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Планируемые результаты освоения учебной программы</w:t>
      </w:r>
    </w:p>
    <w:p w:rsidR="005738BA" w:rsidRPr="005738BA" w:rsidRDefault="005738BA" w:rsidP="005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5738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по предмету «Окружающий мир» к концу 4-го года обучения: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природа»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находить на карте природные зоны России, свой регион, главный город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своего региона;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читать условные обозначения карт;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использовать готовые модели и иллюстрации учебника для объяснения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причины смены дня и ночи, смены времен года;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находить общие и отличительные признаки природных зон  России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(климат, растительность, животный мир);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понимать необходимость соблюдения правил экологического поведения на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природе;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понимать необходимость посильного участия в охране природы родного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края;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характеризовать основные функции систем органов человека;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измерять температуру, вес, рост человека;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* понимать необходимость использования знаний о строении и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функционировании организма человека для сохранения и укрепления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своего здоровья;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*извлекать необходимую информацию из учебника и его иллюстраций 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получат возможность научиться: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осознавать ценность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природы родного края и необходимость нести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ответственность за ее сохранение;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использовать знаний о строении и функционировании организма человека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для сохранения и укрепления своего здоровья;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*выбирать оптимальные формы поведения на основе изученных правил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безопасности.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результате изучения раздела «Человек и общество»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рассказывать с использованием информации из Интернета о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государственной</w:t>
      </w: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символике России;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самостоятельно работать с текстом, иллюстрациями, словарем в условиях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коллективной работы;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обмениваться сведениями о событиях в стране;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готовить необходимые сообщения по Конституции нашей страны;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* находить на политико – административной карте России местоположение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своего края;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*работать с глобусом и картой;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* пересказывать своими словами тексты из учебника о событиях связанных с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историей Отечества;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определять последовательность событий на ленте времени;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рассказывать с использованием подобранных иллюстраций о памятниках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истории страны;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*рассказывать об особенностях труда людей родного края.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Обучающиеся получат возможность научиться: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* </w:t>
      </w: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научатся определять часовой пояс своего края;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* </w:t>
      </w: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дополнительную информацию о государственной символике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России, о прошлом страны и края в Интернете;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представление о единстве духовно – нравственного смысла всех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традиционных религий в обрядовой практике.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результате изучения раздела «Правила безопасного поведения»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Обучающиеся научатся: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* 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понимать необходимость соблюдать правила безопасного поведения в лесу,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 водоемов, во время купания летом, при переправе через водные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пространства;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>* понимать необходимость соблюдения правил безопасного поведения во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время приема пищи;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*понимать необходимость сохранения своего физического и нравственного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здоровья(вред курения, наркотиков, громкой музыки)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Обучающиеся получат возможность научиться: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соблюдать правила безопасного поведения в лесу, у водоемов, во время</w:t>
      </w:r>
    </w:p>
    <w:p w:rsidR="005738BA" w:rsidRPr="005738BA" w:rsidRDefault="005738BA" w:rsidP="005738BA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купания летом, при переправе через водные пространства;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соблюдения правил безопасного поведения во время приема пищи;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>* заботиться о здоровье и безопасности окружающих людей, сохранения</w:t>
      </w:r>
    </w:p>
    <w:p w:rsidR="005738BA" w:rsidRPr="005738BA" w:rsidRDefault="005738BA" w:rsidP="005738BA">
      <w:pPr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7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своего физического и нравственного здоровье. 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 концу обучения в начальной школе</w:t>
      </w:r>
      <w:r w:rsidRPr="005738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738B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будет обеспечена готовность обучающихся к продолжению образования, </w:t>
      </w:r>
      <w:r w:rsidRPr="005738B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так как  реализуя принцип деятельностного подхода, учебно-методический комплект 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предметных ЗУНов, составляющих инструментальную основу компетентности учащихся, но и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ab/>
        <w:t>Проблемный характер изложения учебных текстов в учебниках достигается посредством: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демонстрации не менее двух точек зрения при объяснении нового материала;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выходом за пределы учебника в зону словарей и Интернет;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системой наблюдений, опытных и экспериментальных исследований явлений окружающего мира;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иллюстрированным материалом (фотографии, таблицы, карты, произведения живописи).</w:t>
      </w:r>
    </w:p>
    <w:p w:rsidR="005738BA" w:rsidRPr="005738BA" w:rsidRDefault="005738BA" w:rsidP="00573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Система разнообразных форм учебной деятельности обеспечивается </w:t>
      </w:r>
      <w:r w:rsidRPr="00573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межпредметными связями</w:t>
      </w: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содержания и способов действия, направленных на личностное, социальное, познавательное и коммуникативное развитие детей.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Содержание учебников, </w:t>
      </w:r>
      <w:r w:rsidRPr="00573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учитывая потребности и интересы современного ребёнка</w:t>
      </w: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предлагает ему: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 выбор источники дополнительной информации;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>социальные игры на уроках.</w:t>
      </w:r>
    </w:p>
    <w:p w:rsidR="005738BA" w:rsidRPr="005738BA" w:rsidRDefault="005738BA" w:rsidP="005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Учебные тексты учебников комплекта построены с учётом возможности </w:t>
      </w:r>
      <w:r w:rsidRPr="00573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оценки наличных учебных достижений</w:t>
      </w: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(как учеником, так и учителем). Это прежде всего: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задания на самопроверку и взаимопроверку;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задания повышенной сложности, олимпиадные задания, вступительные и контрольные задания для членов клуба;</w:t>
      </w:r>
    </w:p>
    <w:p w:rsidR="005738BA" w:rsidRPr="005738BA" w:rsidRDefault="005738BA" w:rsidP="00573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завуалированное требование быть внимательным при чтении текста.</w:t>
      </w:r>
    </w:p>
    <w:p w:rsidR="005738BA" w:rsidRPr="005738BA" w:rsidRDefault="005738BA" w:rsidP="00573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Структура каждого учебника обеспечивает </w:t>
      </w:r>
      <w:r w:rsidRPr="00573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разнообразие форм организации учебной деятельности</w:t>
      </w: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73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школьников системой специальных заданий, где ученик выступает то в роли обучаемого, то в роли обучающего</w:t>
      </w: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(консультант, экспериментатор, председатель заседания), </w:t>
      </w:r>
      <w:r w:rsidRPr="00573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то в роли организатора учебной деятельности</w:t>
      </w:r>
      <w:r w:rsidRPr="005738B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классного коллектива.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«Окружающий мир»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  <w:bookmarkStart w:id="1" w:name="m3"/>
      <w:bookmarkEnd w:id="1"/>
    </w:p>
    <w:p w:rsidR="005738BA" w:rsidRPr="005738BA" w:rsidRDefault="005738BA" w:rsidP="005738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класс</w:t>
      </w:r>
    </w:p>
    <w:p w:rsidR="005738BA" w:rsidRPr="005738BA" w:rsidRDefault="005738BA" w:rsidP="005738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(33 часа)</w:t>
      </w:r>
    </w:p>
    <w:p w:rsidR="005738BA" w:rsidRPr="005738BA" w:rsidRDefault="005738BA" w:rsidP="005738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38BA" w:rsidRPr="005738BA" w:rsidRDefault="005738BA" w:rsidP="005738BA">
      <w:pPr>
        <w:tabs>
          <w:tab w:val="left" w:pos="204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Человек и природа  (23 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Природа - это то, что нас окружает, но не создает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Вода. Первоначальные представления о разных состояниях воды (жидкое и твердое -лед, снежинки) на основе наблюдений и опытных исследований.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Растения -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(вегетативные и генеративные органы): стебель, корень, лист, побег, цветок, семя, плод. Знакомство с разнообразием плодов и семян на основе наблюдений ( по выбору учителя). Способы распространения растений. Лекарственные растения. Распознавания растений своего края (АО листьям, плодам, кронам и др.) на основе наблюдений.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Животные как часть живой природы. Разнообразие животных. Насекомые, рыбы, птицы, звери. Дикие и домашние животные.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Примеры явлений природы. Смена времен года.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Осень. Осенние месяца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зверей к зиме.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Зима. Зимние месяца (декабрь, январь, февраль). Признаки зимы 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>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Весна. Весенние месяца (март, апрель, май). Признаки весны (высокое солнце, тепло, увеличение продолжительности дня, таяние снега и льда, пробуждение природы, прилет 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Лето. Летние месяца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Человек и общество (8 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Ознакомление с условными обозначениями учебника и их использование при работе с учебником. 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Первое знакомство с терминами «экология», «эколог», «Красная книга России». Примеры животных из Красной книги России (изображение </w:t>
      </w: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>животных их Красной книги на юбилейных монетах России) . разработка экологических (предупредительных) знаков и их установка на пришкольном участке.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Труд людей в осенний период года.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Наша Родина- Россия. Иллюстрация территории и границ России. Россия - многонациональная страна. Москва- столица России. Достопримечательности столицы-  Красная площадь, Кремль. Метро. Знакомство с государственной символикой России: Государственный герб, Государственный флаг России, Государственный гимн России; правила поведения при прослушивании гимна.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Правила безопасного поведения (2ч)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 Ознакомление с внешним видом наиболее распространенных шляпочных несъедобных грибов. Одно из основных правил сбора грибов ( не трогай несъедобные и незнакомые тебе грибы).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поведения при сборе лекарственных трав.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Первая помощь при укусе насекомых (пчелы, осы).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«Окружающий мир»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Человек и природа (40ч)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Звезды и планеты. Солнце - ближайшая к нам звезда, источник тепла и света для всего живого на Земле. Земля- планета; общие представления о размерах и форме Земли. Глобус-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 Неживая и живая природа Земли. Условия жизни на планете Земля.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Воздух- смесь газов. Свойства воздуха. Значение воздуха для растений, животных, человека.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 Вода. Свойства воды. Значение воды для живых организмов и хозяйственной жизни человека.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Цветковые растения. Части  (органы)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 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 Растения родного края. Названия и краткая характеристика на основе наблюдений.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человек5а к природе. Животные родного края, названия. Их краткая характеристика на основе наблюдений.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Человек и общество (24ч)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Обмен письмами как один из источников получения информации. Общение со старшими и сверстниками как один из источников получения новых знаний. </w:t>
      </w:r>
      <w:r w:rsidRPr="005738BA">
        <w:rPr>
          <w:rFonts w:ascii="Times New Roman" w:eastAsia="Calibri" w:hAnsi="Times New Roman" w:cs="Times New Roman"/>
          <w:sz w:val="28"/>
          <w:szCs w:val="28"/>
        </w:rPr>
        <w:tab/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Родословная. Имена и фамилии членов семьи. Составление схемы родословного дерева.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Человек-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Родной край-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Наша Родина- Россия. Конституция России - основной закон страны. Важнейшие права граждан России - право на жизнь на образование, на охрану здоровья и медицинскую помощь, на свободный труд  и на отдых. Праздники в жизни общества: День Победы, День Конституции России, День Государственного флага.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Правила безопасного поведения (4ч)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 - залог здоровья (чистые руки, кипяченная вода, проветривание 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«Окружающий мир»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Человек и природа (52ч)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Западно -Сибирская). Особенности поверхности и родного края (краткая характеристика на основе наблюдений и собеседования со взрослыми).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Ориентирование на местности. Стороны горизонта. Компас.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 ) искусственные тела- предметы. Молекулы и атомы- мельчайшие частицы, из которых состоят вещества.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жидком , твердом и газообразном состояниях. Вода- растворитель. Растворы в природе. Почему воду надо беречь.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Термометр и его устройство. Измерение температуры воды с помощью термометра.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Круговорот воды в природе.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Человек и общество (12ч)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Права и обязанности человека по охране природы и окружающей среды (статья Конституции российской Федерации 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Лента времени. Последовательность смены времен года.  Лента времени одного года:  зима (декабрь, январь, февраль)-  весна (март, апрель, май)- лето (июнь, июль, август)- осень (сентябрь, октябрь, ноябрь).  Век- отрезок времени в 100 лет. Лента времени истории строительства Московского Кремля (XII век- деревянный,  XIV век- белокаменный, XV век- из красного кирпича). Имена великих князей, связанных с историей строительства Московского Кремля.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 xml:space="preserve">Город Санкт- Петербург. План –карта Санкт-Петербурга (XVIII в.). строительство города. Санкт- Петербург- морской и речной порт. Герб </w:t>
      </w: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>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Правила безопасного поведения (4ч)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Повышение температуры тела как один из серьезных поводов обратиться за помощью (советом) к взрослым.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Соблюдение правил безопасного поведения на дороге при гололеде ( 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Быстрая помощь человеку на котором тлеет (загорелась) одежда.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5738BA" w:rsidRPr="005738BA" w:rsidRDefault="005738BA" w:rsidP="005738B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«Окружающий мир»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5738BA" w:rsidRPr="005738BA" w:rsidRDefault="005738BA" w:rsidP="005738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Человек и природа (40ч)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Человек и общество (24ч)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значения-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Россия- многонациональная страна. Народы, населяющие Россию. Русский язык-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политико-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Терроризм- международная опасность (США, г.Нью-Йорк, 11 сентября 2001г.; Россия, г.Беслан, 3 сентября 2004 г.).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из «варяг в греки» (IX-XI вв.). Крещение Руси (988г). первый на Руси свод законов «Русская правда» (памятник законодательства XI- XII вв.),основание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Святославович-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Калита (1325-1340 гг.), Дмитрий Донской (1359-1389 гг.).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Традиционные российские религии. Вера в единого бога и сохранение традиционной обрядовости. Древние времена-времена многобожия (вера а силу природы). Отличия народов друг от друга (исторические, культурные, духовные, языковые). Народы, верующие в единого бога: христиане (Бог-</w:t>
      </w:r>
      <w:r w:rsidRPr="005738BA">
        <w:rPr>
          <w:rFonts w:ascii="Times New Roman" w:eastAsia="Calibri" w:hAnsi="Times New Roman" w:cs="Times New Roman"/>
          <w:sz w:val="28"/>
          <w:szCs w:val="28"/>
        </w:rPr>
        <w:lastRenderedPageBreak/>
        <w:t>Богочеловек Иисус Христос), мусульмане  (Аллах- духовная власть и сила), буддисты (Будда- духовная связь всех проявлений жизни).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ноября- День народного единства: борьба Российского государства с иноземными захватчиками в начале XVII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мая-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Правила безопасного поведения (4ч)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Соблюдения правил безопасного поведения во время прогулок в лес, в парк, на луг.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Соблюдения правил безопасного поведения во время приема пищи.</w:t>
      </w:r>
    </w:p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8BA">
        <w:rPr>
          <w:rFonts w:ascii="Times New Roman" w:eastAsia="Calibri" w:hAnsi="Times New Roman" w:cs="Times New Roman"/>
          <w:sz w:val="28"/>
          <w:szCs w:val="28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окружающему миру для 2-го класса</w:t>
      </w: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по системе учебников «Перспективная начальная школа»</w:t>
      </w: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(2 ч. в неделю, 68 ч. в год)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5"/>
        <w:gridCol w:w="5807"/>
        <w:gridCol w:w="2183"/>
      </w:tblGrid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8B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8B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8B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Письмо экологов школьникам.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Мир живой и неживой природы (урок-экскурсия).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Осенние работы на пришкольном участке (урок-экскурсия).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Где и как найти ответы на вопросы. Книги – наши друзья.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Земля. Модель Земли.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Почему на Земле день сменяется ночью?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Звёзды и созвездия.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Движение Земли вокруг Солнца.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связаны неживая и живая природа.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Условия жизни на планете Земля.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Свойства воздуха. (Первое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Кому и для чего нужна вода?  (Второе заседание клуба).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Вода и её свойства. (Третье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Условия, необходимые для развития растений.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Корень, стебель и лист.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Цветковые и хвойные.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Папоротники, мхи и водоросли.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Красная книга России. Правила поведения на природе.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Для чего люди выращивают культурные растения. (Четвёртое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Какие части культурных растений используют люди? (Пятое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Можно ли все огородные растения высаживать одновременно?  (Шестое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Отчего зависит урожай зерновых.  (Седьмое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Растения сада.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Сколько живут растения? ( Восьмое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Размножение растений своими частями.  (Девятое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Грибы. Можно ли вырастить грибы на кусочке хлеба?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Ядовитые и несъедобные двойники шляпочных грибов.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Земноводные.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Пресмыкающиеся.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Звери.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животные защищаются.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Мы и окружающий мир.  (Десятое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Значение диких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Человек в ответе не только за тех, кого приручил!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Про тебя.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Питание и здоровье.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От кого зависит твой режим дня? (Одиннадцатое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Берегись простуды.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Твоя безопасность на улице.  (Двенадцатое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Твоя безопасность дома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Имя города, села, просёлка.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История Московского Кремля.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Наш город Самара.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Экскурсия в город.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Общий дедушка.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Подведём итоги.  (Тринадцатое заседание клуба).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38BA" w:rsidRPr="005738BA" w:rsidRDefault="005738BA" w:rsidP="005738B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окружающему миру для 3-го класса</w:t>
      </w: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по системе учебников «Перспективная начальная школа»</w:t>
      </w: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(2 ч. в неделю, 68 ч. в год)</w:t>
      </w:r>
    </w:p>
    <w:p w:rsidR="005738BA" w:rsidRPr="005738BA" w:rsidRDefault="005738BA" w:rsidP="005738BA">
      <w:pPr>
        <w:widowControl w:val="0"/>
        <w:autoSpaceDE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4"/>
        <w:gridCol w:w="2268"/>
        <w:gridCol w:w="412"/>
      </w:tblGrid>
      <w:tr w:rsidR="005738BA" w:rsidRPr="005738BA" w:rsidTr="002926BF">
        <w:trPr>
          <w:trHeight w:val="2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1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69" w:lineRule="exact"/>
              <w:ind w:left="10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138"/>
        </w:trPr>
        <w:tc>
          <w:tcPr>
            <w:tcW w:w="141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69" w:lineRule="exact"/>
              <w:ind w:left="10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69" w:lineRule="exact"/>
              <w:ind w:left="10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80"/>
        </w:trPr>
        <w:tc>
          <w:tcPr>
            <w:tcW w:w="14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40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Кости, Маши и Миши членам клуба «Мы и окружающий мир»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Глобус - модель земного шара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0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 на глобусе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9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Учимся читать карту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Холмы и овраги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 Компас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 (урок-экскурсия)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93"/>
        </w:trPr>
        <w:tc>
          <w:tcPr>
            <w:tcW w:w="14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Твердые вещества; жидкостии газы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Вода – необыкновенное вещество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воды в жидком состоянии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и его устройство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воды в твердом состоянии(свойства льда) 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 в газообразном состоянии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Туман и облака. Осадки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– растворитель. Растворы в природе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воду надо беречь?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738BA">
              <w:rPr>
                <w:rFonts w:ascii="Times New Roman" w:eastAsia="Calibri" w:hAnsi="Times New Roman" w:cs="Times New Roman"/>
                <w:sz w:val="2"/>
                <w:szCs w:val="2"/>
              </w:rPr>
              <w:t>1</w:t>
            </w: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роабота №3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738BA">
              <w:rPr>
                <w:rFonts w:ascii="Times New Roman" w:eastAsia="Calibri" w:hAnsi="Times New Roman" w:cs="Times New Roman"/>
                <w:sz w:val="2"/>
                <w:szCs w:val="2"/>
              </w:rPr>
              <w:t>1</w:t>
            </w: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Океан, которого нет на карте и глобусе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Воздух – это смесь газов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4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12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124"/>
        </w:trPr>
        <w:tc>
          <w:tcPr>
            <w:tcW w:w="141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124"/>
        </w:trPr>
        <w:tc>
          <w:tcPr>
            <w:tcW w:w="14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9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Разрушение горных пород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минералы?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полезных ископаемых 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7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надо беречь полезные ископаемые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почва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и её состав 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1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и как люди заботятся о почве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Поле и его обитатели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Пресный водоем и его  обитатели    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Болото и его обитатели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лесов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поведение в лесу 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Луг и 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Надо ли охранять болота?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0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Дары рек и озёр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4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4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поведение у водоемов 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Человек-защитник природы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7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будет жить!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3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324"/>
        </w:trPr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5"/>
                <w:szCs w:val="5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5"/>
                <w:szCs w:val="5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128"/>
        </w:trPr>
        <w:tc>
          <w:tcPr>
            <w:tcW w:w="141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04"/>
        </w:trPr>
        <w:tc>
          <w:tcPr>
            <w:tcW w:w="14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1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Санкт-Петербургу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1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1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Санкт-Петербургу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1" w:lineRule="exact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комплексной 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6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родного края (урок-экскурсия)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738BA" w:rsidRPr="005738BA" w:rsidTr="002926BF">
        <w:trPr>
          <w:trHeight w:val="26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родного края (урок-экскурсия)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pacing w:after="0" w:line="262" w:lineRule="exact"/>
              <w:ind w:left="10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57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8BA" w:rsidRPr="005738BA" w:rsidRDefault="005738BA" w:rsidP="005738B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5738BA" w:rsidRPr="005738BA" w:rsidRDefault="005738BA" w:rsidP="005738B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окружающему миру для 4-го класса</w:t>
      </w: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по системе учебников «Перспективная начальная школа»</w:t>
      </w:r>
    </w:p>
    <w:p w:rsidR="005738BA" w:rsidRPr="005738BA" w:rsidRDefault="005738BA" w:rsidP="005738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8BA">
        <w:rPr>
          <w:rFonts w:ascii="Times New Roman" w:eastAsia="Calibri" w:hAnsi="Times New Roman" w:cs="Times New Roman"/>
          <w:b/>
          <w:sz w:val="28"/>
          <w:szCs w:val="28"/>
        </w:rPr>
        <w:t>(2 ч. в неделю, 68 ч. в год)</w:t>
      </w:r>
    </w:p>
    <w:tbl>
      <w:tblPr>
        <w:tblStyle w:val="13"/>
        <w:tblW w:w="9487" w:type="dxa"/>
        <w:jc w:val="center"/>
        <w:tblLayout w:type="fixed"/>
        <w:tblLook w:val="01E0" w:firstRow="1" w:lastRow="1" w:firstColumn="1" w:lastColumn="1" w:noHBand="0" w:noVBand="0"/>
      </w:tblPr>
      <w:tblGrid>
        <w:gridCol w:w="1265"/>
        <w:gridCol w:w="5954"/>
        <w:gridCol w:w="2268"/>
      </w:tblGrid>
      <w:tr w:rsidR="005738BA" w:rsidRPr="005738BA" w:rsidTr="002926BF">
        <w:trPr>
          <w:trHeight w:val="342"/>
          <w:jc w:val="center"/>
        </w:trPr>
        <w:tc>
          <w:tcPr>
            <w:tcW w:w="1265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38B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38BA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38BA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38BA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738BA" w:rsidRPr="005738BA" w:rsidTr="002926BF">
        <w:trPr>
          <w:trHeight w:val="342"/>
          <w:jc w:val="center"/>
        </w:trPr>
        <w:tc>
          <w:tcPr>
            <w:tcW w:w="1265" w:type="dxa"/>
            <w:vMerge/>
            <w:tcMar>
              <w:left w:w="85" w:type="dxa"/>
              <w:right w:w="85" w:type="dxa"/>
            </w:tcMar>
            <w:vAlign w:val="center"/>
          </w:tcPr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Mar>
              <w:left w:w="85" w:type="dxa"/>
              <w:right w:w="85" w:type="dxa"/>
            </w:tcMar>
            <w:vAlign w:val="center"/>
          </w:tcPr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38BA" w:rsidRPr="005738BA" w:rsidRDefault="005738BA" w:rsidP="005738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38BA" w:rsidRPr="005738BA" w:rsidTr="002926BF">
        <w:trPr>
          <w:trHeight w:val="529"/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8BA">
              <w:rPr>
                <w:rFonts w:ascii="Times New Roman" w:hAnsi="Times New Roman"/>
                <w:sz w:val="24"/>
                <w:szCs w:val="24"/>
              </w:rPr>
              <w:t>Древние славяне.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Древняя Русь. Путь «из варяг в греки».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Крещение Руси.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Возникновение Москвы. Первые московские князья.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Обобщение по теме «Древние славяне».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Вращение Земли вокруг своей оси и ее движение вокруг Солнца.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8BA">
              <w:rPr>
                <w:rFonts w:ascii="Times New Roman" w:hAnsi="Times New Roman"/>
                <w:sz w:val="24"/>
                <w:szCs w:val="24"/>
              </w:rPr>
              <w:t>Природные зоны нашей страны.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по теме «Земля – планета Солнечной системы». (Готовимся к олимпиаде.)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Ледяная зона. 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Животные ледяной зоны. Арктика и человек.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Тундра и человек.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Зона лесов. Растения зоны лесов. 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Животные зоны лесов. Роль леса в природе и жизни людей.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Степь и человек.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Зона пустынь. 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Жизнь человека в пустыне.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Субтропическая зона. Природные условия субтропиков. Растения Черноморского побережья Кавказа. (Третье заседание клуба.)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 по теме «Путешествие по природным зонам России». (Готовимся к олимпиаде.)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Твой родной край.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Московское время.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Карта твоего края.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Поверхность и водоемы твоего края.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А что можешь сделать ты?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Полезные ископаемые твоего края.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Растения твоего края.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Отрасли животноводства твоего края и домашние животные.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Народные промыслы твоего края.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Заповедные места твоего края.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Обобщение по теме «Родной край – часть великой России». (Готовимся к олимпиаде.)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устроен организм человека. (Письмо руководителей клуба школьникам.)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Путешествие в мир клеток.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Самый большой орган чувств.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человек двигается.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Система кровообращения.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Познакомимся с дыхательной системой.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Все о вдохе и выдохе. Береги свои легкие.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почки удаляют из организма вредные вещества.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Обобщение по теме «Человеческий организм». </w:t>
            </w:r>
          </w:p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Как мы воспринимаем окружающий мир». Спроси у носа, что такое запах. (Четвертое заседание клуба.)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Высуни язык и скажи: «А».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«Взгляд» на глаз.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Ухо не только орган слуха.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Ухо – орган равновесия.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Распознавание предметов путем соприкосновения с ними.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Советы врача.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Обобщение по теме «Изучаем органы чувств».</w:t>
            </w:r>
          </w:p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Соединенные штаты Америки (США).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Обобщение по теме «Путешествие по странам мира». </w:t>
            </w:r>
          </w:p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(Готовимся к олимпиаде.)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Москва: память о войне 1812 года.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Память Москвы о героях Великой Отечественной войны 1941–1945 годов.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Памятники Москвы покорителям космоса.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Обобщение по теме «Москва как летопись истории России». (Готовимся к школьной олимпиаде.)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Имя нашей страны – Россия или Российская Федерация.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Основной закон страны – Конституция России. Президент России.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738BA" w:rsidRPr="005738BA" w:rsidTr="002926BF">
        <w:trPr>
          <w:jc w:val="center"/>
        </w:trPr>
        <w:tc>
          <w:tcPr>
            <w:tcW w:w="1265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</w:tcPr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t xml:space="preserve">Обобщение по теме: «Мы – граждане России» или </w:t>
            </w:r>
          </w:p>
          <w:p w:rsidR="005738BA" w:rsidRPr="005738BA" w:rsidRDefault="005738BA" w:rsidP="005738BA">
            <w:pPr>
              <w:rPr>
                <w:rFonts w:ascii="Times New Roman" w:hAnsi="Times New Roman"/>
                <w:sz w:val="24"/>
                <w:szCs w:val="24"/>
              </w:rPr>
            </w:pPr>
            <w:r w:rsidRPr="005738BA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краеведческий музей.</w:t>
            </w:r>
          </w:p>
        </w:tc>
        <w:tc>
          <w:tcPr>
            <w:tcW w:w="2268" w:type="dxa"/>
          </w:tcPr>
          <w:p w:rsidR="005738BA" w:rsidRPr="005738BA" w:rsidRDefault="005738BA" w:rsidP="0057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38B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</w:tr>
    </w:tbl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Pr="005738BA" w:rsidRDefault="005738BA" w:rsidP="005738BA">
      <w:pPr>
        <w:spacing w:after="200" w:line="276" w:lineRule="auto"/>
        <w:rPr>
          <w:rFonts w:ascii="Calibri" w:eastAsia="Calibri" w:hAnsi="Calibri" w:cs="Times New Roman"/>
        </w:rPr>
      </w:pPr>
    </w:p>
    <w:p w:rsidR="005738BA" w:rsidRDefault="005738BA"/>
    <w:sectPr w:rsidR="0057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6"/>
    <w:rsid w:val="005738BA"/>
    <w:rsid w:val="00904116"/>
    <w:rsid w:val="009A7C40"/>
    <w:rsid w:val="00A24A16"/>
    <w:rsid w:val="00E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5F04-3EE5-4A8B-931A-18A4D35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38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8BA"/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numbering" w:customStyle="1" w:styleId="1">
    <w:name w:val="Нет списка1"/>
    <w:next w:val="a2"/>
    <w:uiPriority w:val="99"/>
    <w:semiHidden/>
    <w:unhideWhenUsed/>
    <w:rsid w:val="005738BA"/>
  </w:style>
  <w:style w:type="numbering" w:customStyle="1" w:styleId="11">
    <w:name w:val="Нет списка11"/>
    <w:next w:val="a2"/>
    <w:uiPriority w:val="99"/>
    <w:semiHidden/>
    <w:unhideWhenUsed/>
    <w:rsid w:val="005738BA"/>
  </w:style>
  <w:style w:type="paragraph" w:styleId="a3">
    <w:name w:val="List Paragraph"/>
    <w:basedOn w:val="a"/>
    <w:uiPriority w:val="34"/>
    <w:qFormat/>
    <w:rsid w:val="005738B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rsid w:val="0057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5738B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7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5738B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0">
    <w:name w:val="Абзац списка1"/>
    <w:basedOn w:val="a"/>
    <w:rsid w:val="005738BA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5738BA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738BA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5738BA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5738B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5738B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12">
    <w:name w:val="Без интервала1"/>
    <w:rsid w:val="00573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738BA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FontStyle20">
    <w:name w:val="Font Style20"/>
    <w:rsid w:val="005738B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0">
    <w:name w:val="Без интервала2"/>
    <w:rsid w:val="00573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738BA"/>
  </w:style>
  <w:style w:type="paragraph" w:customStyle="1" w:styleId="Zag2">
    <w:name w:val="Zag_2"/>
    <w:basedOn w:val="a"/>
    <w:rsid w:val="005738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5738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table" w:styleId="a7">
    <w:name w:val="Table Grid"/>
    <w:basedOn w:val="a1"/>
    <w:rsid w:val="00573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8B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738B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aragraphStyle">
    <w:name w:val="Paragraph Style"/>
    <w:rsid w:val="005738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next w:val="a7"/>
    <w:rsid w:val="005738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10282</Words>
  <Characters>58608</Characters>
  <Application>Microsoft Office Word</Application>
  <DocSecurity>0</DocSecurity>
  <Lines>488</Lines>
  <Paragraphs>137</Paragraphs>
  <ScaleCrop>false</ScaleCrop>
  <Company/>
  <LinksUpToDate>false</LinksUpToDate>
  <CharactersWithSpaces>68753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2019-01-14T11:49:00Z</dcterms:created>
  <dcterms:modified xsi:type="dcterms:W3CDTF">2019-01-14T11:58:00Z</dcterms:modified>
</cp:coreProperties>
</file>