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608971307"/>
    <w:bookmarkEnd w:id="1"/>
    <w:p w:rsidR="00E559C2" w:rsidRPr="007276E3" w:rsidRDefault="00DF47C7" w:rsidP="00E559C2">
      <w:pPr>
        <w:rPr>
          <w:rFonts w:ascii="Times New Roman" w:hAnsi="Times New Roman" w:cs="Times New Roman"/>
          <w:sz w:val="24"/>
          <w:szCs w:val="24"/>
        </w:rPr>
      </w:pPr>
      <w:r w:rsidRPr="00DF47C7">
        <w:rPr>
          <w:rFonts w:ascii="Times New Roman" w:hAnsi="Times New Roman" w:cs="Times New Roman"/>
          <w:sz w:val="24"/>
          <w:szCs w:val="24"/>
        </w:rPr>
        <w:object w:dxaOrig="10063" w:dyaOrig="15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76.25pt" o:ole="">
            <v:imagedata r:id="rId5" o:title=""/>
          </v:shape>
          <o:OLEObject Type="Embed" ProgID="Word.Document.12" ShapeID="_x0000_i1025" DrawAspect="Content" ObjectID="_1608971364" r:id="rId6">
            <o:FieldCodes>\s</o:FieldCodes>
          </o:OLEObject>
        </w:object>
      </w:r>
      <w:bookmarkEnd w:id="0"/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C478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C4789D">
      <w:pPr>
        <w:tabs>
          <w:tab w:val="left" w:pos="2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РАБОЧАЯ      ПРОГРАММА</w:t>
      </w: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Учебный предмет:   </w:t>
      </w:r>
      <w:r w:rsidRPr="007276E3">
        <w:rPr>
          <w:rFonts w:ascii="Times New Roman" w:hAnsi="Times New Roman" w:cs="Times New Roman"/>
          <w:b/>
          <w:sz w:val="24"/>
          <w:szCs w:val="24"/>
        </w:rPr>
        <w:t xml:space="preserve">МУЗЫКА   </w:t>
      </w: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Уровень общего  образования:  </w:t>
      </w:r>
      <w:r w:rsidRPr="007276E3">
        <w:rPr>
          <w:rFonts w:ascii="Times New Roman" w:hAnsi="Times New Roman" w:cs="Times New Roman"/>
          <w:b/>
          <w:sz w:val="24"/>
          <w:szCs w:val="24"/>
        </w:rPr>
        <w:t>ОСНОВНОЕ ОБЩЕЕ</w:t>
      </w: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Составила  </w:t>
      </w:r>
      <w:r w:rsidRPr="007276E3">
        <w:rPr>
          <w:rFonts w:ascii="Times New Roman" w:hAnsi="Times New Roman" w:cs="Times New Roman"/>
          <w:b/>
          <w:sz w:val="24"/>
          <w:szCs w:val="24"/>
        </w:rPr>
        <w:t>СВЕЧНИКОВА  НАДЕЖДА  ВЛАДИМИРОВНА, УЧИТЕЛЬ  МУЗЫКИ.</w:t>
      </w: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E559C2" w:rsidRDefault="00E559C2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7276E3" w:rsidRPr="007276E3" w:rsidRDefault="007276E3" w:rsidP="00E559C2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7276E3" w:rsidRPr="007276E3" w:rsidRDefault="00E559C2" w:rsidP="007276E3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САМАРА      2016 год.</w:t>
      </w:r>
    </w:p>
    <w:p w:rsidR="007276E3" w:rsidRPr="001A5836" w:rsidRDefault="007276E3" w:rsidP="007276E3">
      <w:pPr>
        <w:tabs>
          <w:tab w:val="left" w:pos="70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A5836">
        <w:rPr>
          <w:rFonts w:ascii="Times New Roman" w:hAnsi="Times New Roman" w:cs="Times New Roman"/>
          <w:sz w:val="24"/>
          <w:szCs w:val="24"/>
        </w:rPr>
        <w:t xml:space="preserve">ПАСПОРТ   РАБОЧЕЙ   ПРОГРАММЫ   ПО   МУЗЫКЕ   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6"/>
        <w:gridCol w:w="5272"/>
      </w:tblGrid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296" w:type="dxa"/>
          </w:tcPr>
          <w:p w:rsidR="007276E3" w:rsidRPr="001A5836" w:rsidRDefault="007276E3" w:rsidP="007276E3">
            <w:pPr>
              <w:tabs>
                <w:tab w:val="left" w:pos="7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836">
              <w:rPr>
                <w:rFonts w:ascii="Times New Roman" w:hAnsi="Times New Roman" w:cs="Times New Roman"/>
                <w:sz w:val="24"/>
                <w:szCs w:val="24"/>
              </w:rPr>
              <w:t xml:space="preserve">5– 7 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347D4C" w:rsidP="00347D4C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5296" w:type="dxa"/>
          </w:tcPr>
          <w:p w:rsidR="007276E3" w:rsidRPr="001A5836" w:rsidRDefault="007276E3" w:rsidP="00F90D8A">
            <w:pPr>
              <w:tabs>
                <w:tab w:val="left" w:pos="7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836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296" w:type="dxa"/>
          </w:tcPr>
          <w:p w:rsidR="007276E3" w:rsidRPr="001A5836" w:rsidRDefault="007276E3" w:rsidP="00F90D8A">
            <w:pPr>
              <w:tabs>
                <w:tab w:val="left" w:pos="7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83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ПРОГРАММЫ</w:t>
            </w:r>
          </w:p>
        </w:tc>
        <w:tc>
          <w:tcPr>
            <w:tcW w:w="5296" w:type="dxa"/>
          </w:tcPr>
          <w:p w:rsidR="007276E3" w:rsidRPr="001A5836" w:rsidRDefault="007276E3" w:rsidP="00F90D8A">
            <w:pPr>
              <w:tabs>
                <w:tab w:val="left" w:pos="7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836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КОЛИЧЕСТВО ЧАСОВ В НЕДЕЛЮ</w:t>
            </w:r>
          </w:p>
        </w:tc>
        <w:tc>
          <w:tcPr>
            <w:tcW w:w="5296" w:type="dxa"/>
          </w:tcPr>
          <w:p w:rsidR="007276E3" w:rsidRPr="00856E54" w:rsidRDefault="007276E3" w:rsidP="00F90D8A">
            <w:pPr>
              <w:tabs>
                <w:tab w:val="left" w:pos="7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5 класс – 1 час</w:t>
            </w:r>
          </w:p>
          <w:p w:rsidR="007276E3" w:rsidRPr="00856E54" w:rsidRDefault="007276E3" w:rsidP="00F90D8A">
            <w:pPr>
              <w:tabs>
                <w:tab w:val="left" w:pos="7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6 класс – 1 час</w:t>
            </w:r>
          </w:p>
          <w:p w:rsidR="007276E3" w:rsidRPr="00856E54" w:rsidRDefault="007276E3" w:rsidP="007276E3">
            <w:pPr>
              <w:tabs>
                <w:tab w:val="left" w:pos="7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7 класс – 1 час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ГОД</w:t>
            </w:r>
          </w:p>
        </w:tc>
        <w:tc>
          <w:tcPr>
            <w:tcW w:w="5296" w:type="dxa"/>
          </w:tcPr>
          <w:p w:rsidR="007276E3" w:rsidRPr="00856E54" w:rsidRDefault="007276E3" w:rsidP="007276E3">
            <w:pPr>
              <w:tabs>
                <w:tab w:val="left" w:pos="7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5 класс – 34 часа</w:t>
            </w:r>
          </w:p>
          <w:p w:rsidR="007276E3" w:rsidRPr="00856E54" w:rsidRDefault="007276E3" w:rsidP="007276E3">
            <w:pPr>
              <w:tabs>
                <w:tab w:val="left" w:pos="7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6 класс – 34 часа</w:t>
            </w:r>
          </w:p>
          <w:p w:rsidR="007276E3" w:rsidRPr="00856E54" w:rsidRDefault="007276E3" w:rsidP="007276E3">
            <w:pPr>
              <w:tabs>
                <w:tab w:val="left" w:pos="709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7 класс – 34 часа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РАБОЧАЯ ПРОГРАММА СОСТАВЛЕНА В </w:t>
            </w:r>
            <w:r w:rsidR="001A5836"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СООТВЕТСТВИИ С</w:t>
            </w: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ТРЕБОВАНИЯМИ</w:t>
            </w:r>
          </w:p>
        </w:tc>
        <w:tc>
          <w:tcPr>
            <w:tcW w:w="5296" w:type="dxa"/>
          </w:tcPr>
          <w:p w:rsidR="007276E3" w:rsidRPr="001A5836" w:rsidRDefault="007276E3" w:rsidP="00F90D8A">
            <w:pPr>
              <w:tabs>
                <w:tab w:val="left" w:pos="7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836">
              <w:rPr>
                <w:rFonts w:ascii="Times New Roman" w:hAnsi="Times New Roman" w:cs="Times New Roman"/>
                <w:sz w:val="24"/>
                <w:szCs w:val="24"/>
              </w:rPr>
              <w:t>ФГОС   ООО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РАБОЧАЯ ПРОГРАММА СОСТАВЛЕНА НА ОСНОВЕ </w:t>
            </w:r>
          </w:p>
        </w:tc>
        <w:tc>
          <w:tcPr>
            <w:tcW w:w="5296" w:type="dxa"/>
          </w:tcPr>
          <w:p w:rsidR="007276E3" w:rsidRPr="00193670" w:rsidRDefault="00193670" w:rsidP="0019367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36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Программа. Музыка 5-7 класс. Предметная линия учебников Г.П. Сергеевой, Е.Д. Критской. М.: Просвещение, 2014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2C6785">
            <w:pPr>
              <w:tabs>
                <w:tab w:val="left" w:pos="709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УЧЕБНИКИ</w:t>
            </w:r>
          </w:p>
        </w:tc>
        <w:tc>
          <w:tcPr>
            <w:tcW w:w="5296" w:type="dxa"/>
          </w:tcPr>
          <w:p w:rsidR="00A674DD" w:rsidRPr="00DB6D68" w:rsidRDefault="00A674DD" w:rsidP="002C67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Г.П.Сергеева</w:t>
            </w:r>
            <w:proofErr w:type="spellEnd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Е.Д. Критская. Муз</w:t>
            </w:r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ыка. 5 </w:t>
            </w:r>
            <w:proofErr w:type="spellStart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М.: Просвещение, 2016</w:t>
            </w:r>
          </w:p>
          <w:p w:rsidR="00A674DD" w:rsidRPr="00DB6D68" w:rsidRDefault="00A674DD" w:rsidP="002C67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Г.П.Сергеева</w:t>
            </w:r>
            <w:proofErr w:type="spellEnd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Е.Д. Критская. Муз</w:t>
            </w:r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ыка. 6 </w:t>
            </w:r>
            <w:proofErr w:type="spellStart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М.: Просвещение, 2016</w:t>
            </w:r>
          </w:p>
          <w:p w:rsidR="007276E3" w:rsidRPr="00DB6D68" w:rsidRDefault="00DB6D68" w:rsidP="002C67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Г.П.Сергеева</w:t>
            </w:r>
            <w:proofErr w:type="spellEnd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Е.Д. Критская. Муз</w:t>
            </w:r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ыка. 7 </w:t>
            </w:r>
            <w:proofErr w:type="spellStart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М.: Просвещение, 2015</w:t>
            </w:r>
          </w:p>
        </w:tc>
      </w:tr>
    </w:tbl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P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ПЛАНИРУЕМЫЕ   РЕЗУЛ</w:t>
      </w:r>
      <w:r w:rsidR="004B504C">
        <w:rPr>
          <w:rFonts w:ascii="Times New Roman" w:hAnsi="Times New Roman" w:cs="Times New Roman"/>
          <w:b/>
          <w:sz w:val="24"/>
          <w:szCs w:val="24"/>
        </w:rPr>
        <w:t>Ь</w:t>
      </w:r>
      <w:r w:rsidRPr="007276E3">
        <w:rPr>
          <w:rFonts w:ascii="Times New Roman" w:hAnsi="Times New Roman" w:cs="Times New Roman"/>
          <w:b/>
          <w:sz w:val="24"/>
          <w:szCs w:val="24"/>
        </w:rPr>
        <w:t xml:space="preserve">ТАТЫ   </w:t>
      </w:r>
      <w:r w:rsidR="004B504C" w:rsidRPr="007276E3">
        <w:rPr>
          <w:rFonts w:ascii="Times New Roman" w:hAnsi="Times New Roman" w:cs="Times New Roman"/>
          <w:b/>
          <w:sz w:val="24"/>
          <w:szCs w:val="24"/>
        </w:rPr>
        <w:t>ПО ПРЕДМЕТУ</w:t>
      </w:r>
      <w:proofErr w:type="gramStart"/>
      <w:r w:rsidRPr="007276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504C" w:rsidRPr="007276E3">
        <w:rPr>
          <w:rFonts w:ascii="Times New Roman" w:hAnsi="Times New Roman" w:cs="Times New Roman"/>
          <w:b/>
          <w:sz w:val="24"/>
          <w:szCs w:val="24"/>
        </w:rPr>
        <w:t xml:space="preserve">  «</w:t>
      </w:r>
      <w:proofErr w:type="gramEnd"/>
      <w:r w:rsidRPr="007276E3">
        <w:rPr>
          <w:rFonts w:ascii="Times New Roman" w:hAnsi="Times New Roman" w:cs="Times New Roman"/>
          <w:b/>
          <w:sz w:val="24"/>
          <w:szCs w:val="24"/>
        </w:rPr>
        <w:t>МУЗЫКА»   5 – 7 КЛАСС   ПО   ПРОГРАММЕ</w:t>
      </w: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Е, Д, КРИТСКОЙ,   Г. П. СЕРГЕЕВОЙ,   И. К. КАШЕКОВОЙ.</w:t>
      </w:r>
    </w:p>
    <w:p w:rsidR="00E559C2" w:rsidRPr="007276E3" w:rsidRDefault="00E559C2" w:rsidP="00D66D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ЛИЧНОСТНЫЕ   РЕЗУЛЬТАТЫ:</w:t>
      </w:r>
    </w:p>
    <w:p w:rsidR="00E559C2" w:rsidRPr="007276E3" w:rsidRDefault="00E559C2" w:rsidP="00D66D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постижение смысла общечеловеческой проблематики музыки в  мире – искусства в целом, ориентирующей человека на познание самого себя и других через образно – символический язык культуры;</w:t>
      </w:r>
    </w:p>
    <w:p w:rsidR="00E559C2" w:rsidRPr="007276E3" w:rsidRDefault="00E559C2" w:rsidP="00D66D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ориентация на самого себя в триединстве: тело – душа – дух;</w:t>
      </w:r>
    </w:p>
    <w:p w:rsidR="00E559C2" w:rsidRPr="007276E3" w:rsidRDefault="00E559C2" w:rsidP="00D66D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стремление перенять культурный и духовный опыт предшествующих поколений;</w:t>
      </w:r>
    </w:p>
    <w:p w:rsidR="00E559C2" w:rsidRPr="007276E3" w:rsidRDefault="00E559C2" w:rsidP="00D66D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формирование эстетического вкуса.</w:t>
      </w:r>
    </w:p>
    <w:p w:rsidR="00E559C2" w:rsidRPr="007276E3" w:rsidRDefault="00E559C2" w:rsidP="00D66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lastRenderedPageBreak/>
        <w:t xml:space="preserve">     Изучение курса «Музыка» в основной школе обеспечивает определённые результаты.</w:t>
      </w:r>
    </w:p>
    <w:p w:rsidR="00E559C2" w:rsidRPr="007276E3" w:rsidRDefault="00E559C2" w:rsidP="00D66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7276E3">
        <w:rPr>
          <w:rFonts w:ascii="Times New Roman" w:hAnsi="Times New Roman" w:cs="Times New Roman"/>
          <w:sz w:val="24"/>
          <w:szCs w:val="24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E559C2" w:rsidRPr="007276E3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чувства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E559C2" w:rsidRPr="007276E3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целостный, социально ориентированный взгляд на мир в его органичном единстве и разнообразии природы, народов, культур, религий;</w:t>
      </w:r>
    </w:p>
    <w:p w:rsidR="00E559C2" w:rsidRPr="007276E3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ответственное отношение к учёбе, готовность и способность к саморазвитию и самообразованию на основе мотивации к обучению и познанию;</w:t>
      </w:r>
    </w:p>
    <w:p w:rsidR="00E559C2" w:rsidRPr="007276E3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уважительное отношение к иному мнению, истории и культуре других народов; готовность и способность вести диалог с другими людьми и достигать в нём взаимопонимания; этические чувства доброжелательности и эмоционально – нравственной отзывчивости, понимание </w:t>
      </w:r>
      <w:r w:rsidR="00280CA6" w:rsidRPr="007276E3">
        <w:rPr>
          <w:rFonts w:ascii="Times New Roman" w:hAnsi="Times New Roman" w:cs="Times New Roman"/>
          <w:sz w:val="24"/>
          <w:szCs w:val="24"/>
        </w:rPr>
        <w:t>чувств других</w:t>
      </w:r>
      <w:r w:rsidRPr="007276E3">
        <w:rPr>
          <w:rFonts w:ascii="Times New Roman" w:hAnsi="Times New Roman" w:cs="Times New Roman"/>
          <w:sz w:val="24"/>
          <w:szCs w:val="24"/>
        </w:rPr>
        <w:t xml:space="preserve"> людей и сопереживание им;</w:t>
      </w:r>
    </w:p>
    <w:p w:rsidR="00E559C2" w:rsidRPr="007276E3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компетентность в решении моральных проблем на основе личного выбора, осознанное и ответственное отношение к собственным поступкам;</w:t>
      </w:r>
    </w:p>
    <w:p w:rsidR="00E559C2" w:rsidRPr="007276E3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коммуникативная компетентность в общении и сотрудничестве со сверстниками, старшими и младшими в </w:t>
      </w:r>
      <w:r w:rsidR="00280CA6" w:rsidRPr="007276E3">
        <w:rPr>
          <w:rFonts w:ascii="Times New Roman" w:hAnsi="Times New Roman" w:cs="Times New Roman"/>
          <w:sz w:val="24"/>
          <w:szCs w:val="24"/>
        </w:rPr>
        <w:t>образовательной общественно</w:t>
      </w:r>
      <w:r w:rsidRPr="007276E3">
        <w:rPr>
          <w:rFonts w:ascii="Times New Roman" w:hAnsi="Times New Roman" w:cs="Times New Roman"/>
          <w:sz w:val="24"/>
          <w:szCs w:val="24"/>
        </w:rPr>
        <w:t xml:space="preserve"> полезной, </w:t>
      </w:r>
      <w:proofErr w:type="spellStart"/>
      <w:r w:rsidRPr="007276E3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7276E3">
        <w:rPr>
          <w:rFonts w:ascii="Times New Roman" w:hAnsi="Times New Roman" w:cs="Times New Roman"/>
          <w:sz w:val="24"/>
          <w:szCs w:val="24"/>
        </w:rPr>
        <w:t xml:space="preserve"> – </w:t>
      </w:r>
      <w:r w:rsidR="00280CA6" w:rsidRPr="007276E3">
        <w:rPr>
          <w:rFonts w:ascii="Times New Roman" w:hAnsi="Times New Roman" w:cs="Times New Roman"/>
          <w:sz w:val="24"/>
          <w:szCs w:val="24"/>
        </w:rPr>
        <w:t>исследовательской, творческой</w:t>
      </w:r>
      <w:r w:rsidRPr="007276E3">
        <w:rPr>
          <w:rFonts w:ascii="Times New Roman" w:hAnsi="Times New Roman" w:cs="Times New Roman"/>
          <w:sz w:val="24"/>
          <w:szCs w:val="24"/>
        </w:rPr>
        <w:t xml:space="preserve"> и других видах деятельности;</w:t>
      </w:r>
    </w:p>
    <w:p w:rsidR="00E559C2" w:rsidRPr="007276E3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участие в общественной жизни школы в пределах возрастных компетенций с учётом региональных и этнокультурных особенностей;</w:t>
      </w:r>
    </w:p>
    <w:p w:rsidR="00E559C2" w:rsidRPr="007276E3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признание ценности жизни во всех её проявлениях и необходимости ответственного, бережного отношения к окружающей среде;</w:t>
      </w:r>
    </w:p>
    <w:p w:rsidR="00E559C2" w:rsidRPr="007276E3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принятие ценности семейной жизни, уважительное и заботливое отношение к членам своей семьи;</w:t>
      </w:r>
    </w:p>
    <w:p w:rsidR="00E559C2" w:rsidRPr="007276E3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эстетические потребности, ценности и чувства, эстетическое сознание как результат освоения художественного наследия народов России и мира, творческой деятельности музыкально-эстетического характера.</w:t>
      </w:r>
    </w:p>
    <w:p w:rsidR="00E559C2" w:rsidRPr="007276E3" w:rsidRDefault="004F4E77" w:rsidP="004F4E7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="00E559C2" w:rsidRPr="007276E3">
        <w:rPr>
          <w:rFonts w:ascii="Times New Roman" w:hAnsi="Times New Roman" w:cs="Times New Roman"/>
          <w:sz w:val="24"/>
          <w:szCs w:val="24"/>
        </w:rPr>
        <w:t xml:space="preserve"> характеризуют </w:t>
      </w:r>
      <w:r w:rsidR="00280CA6" w:rsidRPr="007276E3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proofErr w:type="gramStart"/>
      <w:r w:rsidR="00280CA6" w:rsidRPr="007276E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E559C2" w:rsidRPr="007276E3">
        <w:rPr>
          <w:rFonts w:ascii="Times New Roman" w:hAnsi="Times New Roman" w:cs="Times New Roman"/>
          <w:sz w:val="24"/>
          <w:szCs w:val="24"/>
        </w:rPr>
        <w:t xml:space="preserve">  универсальных</w:t>
      </w:r>
      <w:proofErr w:type="gramEnd"/>
      <w:r w:rsidR="00E559C2" w:rsidRPr="007276E3">
        <w:rPr>
          <w:rFonts w:ascii="Times New Roman" w:hAnsi="Times New Roman" w:cs="Times New Roman"/>
          <w:sz w:val="24"/>
          <w:szCs w:val="24"/>
        </w:rPr>
        <w:t xml:space="preserve"> учебных действий, проявляющихся в познавательной и практической деятельности учащихся:</w:t>
      </w:r>
    </w:p>
    <w:p w:rsidR="00E559C2" w:rsidRPr="007276E3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  умение самостоятельно ставить новые учебные задачи на основе развития познавательных мотивов и интересов;</w:t>
      </w:r>
    </w:p>
    <w:p w:rsidR="00E559C2" w:rsidRPr="007276E3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 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E559C2" w:rsidRPr="007276E3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  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её решения, вносить необходимые коррективы для достижения запланированных результатов;</w:t>
      </w:r>
    </w:p>
    <w:p w:rsidR="00E559C2" w:rsidRPr="007276E3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  владение основами самоконтроля, самооценки, умение принимать решения и осуществлять осознанный выбор в учебной и познавательной деятельности;</w:t>
      </w:r>
    </w:p>
    <w:p w:rsidR="00E559C2" w:rsidRPr="007276E3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  умение определять понятия, обобщать, устанавливать аналогии, классифицировать, самостоятельно выбирать основания для  классификации; умение устанавливать причинно-следственные связи, размышлять, рассуждать и делать выводы;</w:t>
      </w:r>
    </w:p>
    <w:p w:rsidR="00E559C2" w:rsidRPr="007276E3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  осмысленное чтение текстов различных стилей и жанров;</w:t>
      </w:r>
    </w:p>
    <w:p w:rsidR="00E559C2" w:rsidRPr="007276E3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  умение создавать, применять и преобразовывать знаки и символы, модели и схемы для решения учебных и познавательных задач;</w:t>
      </w:r>
    </w:p>
    <w:p w:rsidR="00E559C2" w:rsidRPr="007276E3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   умение организовывать учебное сотрудничество и совместную деятельность с учителем и сверстниками; определять цели, распределять функции и роли участников, например в художественном проекте, взаимодействовать и работать в группе;</w:t>
      </w:r>
    </w:p>
    <w:p w:rsidR="00E559C2" w:rsidRPr="007276E3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  формирование и развитие компетентности в области использования ИКТ; стремление к самостоятельному общению с искусством и художественному образованию.</w:t>
      </w:r>
    </w:p>
    <w:p w:rsidR="00E559C2" w:rsidRPr="007276E3" w:rsidRDefault="00E559C2" w:rsidP="00D66D99">
      <w:pPr>
        <w:spacing w:after="0" w:line="240" w:lineRule="auto"/>
        <w:ind w:left="465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П</w:t>
      </w:r>
      <w:r w:rsidR="00280CA6">
        <w:rPr>
          <w:rFonts w:ascii="Times New Roman" w:hAnsi="Times New Roman" w:cs="Times New Roman"/>
          <w:b/>
          <w:sz w:val="24"/>
          <w:szCs w:val="24"/>
        </w:rPr>
        <w:t>РЕДМЕТНЫЕ РЕЗУЛЬТАТЫ</w:t>
      </w:r>
      <w:r w:rsidRPr="007276E3">
        <w:rPr>
          <w:rFonts w:ascii="Times New Roman" w:hAnsi="Times New Roman" w:cs="Times New Roman"/>
          <w:sz w:val="24"/>
          <w:szCs w:val="24"/>
        </w:rPr>
        <w:t xml:space="preserve"> обеспечивают успешное </w:t>
      </w:r>
      <w:proofErr w:type="gramStart"/>
      <w:r w:rsidRPr="007276E3">
        <w:rPr>
          <w:rFonts w:ascii="Times New Roman" w:hAnsi="Times New Roman" w:cs="Times New Roman"/>
          <w:sz w:val="24"/>
          <w:szCs w:val="24"/>
        </w:rPr>
        <w:t>обучение  на</w:t>
      </w:r>
      <w:proofErr w:type="gramEnd"/>
      <w:r w:rsidRPr="007276E3">
        <w:rPr>
          <w:rFonts w:ascii="Times New Roman" w:hAnsi="Times New Roman" w:cs="Times New Roman"/>
          <w:sz w:val="24"/>
          <w:szCs w:val="24"/>
        </w:rPr>
        <w:t xml:space="preserve"> следующей ступени общего образования и отражают:</w:t>
      </w:r>
    </w:p>
    <w:p w:rsidR="00E559C2" w:rsidRPr="007276E3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76E3">
        <w:rPr>
          <w:rFonts w:ascii="Times New Roman" w:hAnsi="Times New Roman" w:cs="Times New Roman"/>
          <w:sz w:val="24"/>
          <w:szCs w:val="24"/>
        </w:rPr>
        <w:lastRenderedPageBreak/>
        <w:t>сформированность</w:t>
      </w:r>
      <w:proofErr w:type="spellEnd"/>
      <w:r w:rsidRPr="007276E3">
        <w:rPr>
          <w:rFonts w:ascii="Times New Roman" w:hAnsi="Times New Roman" w:cs="Times New Roman"/>
          <w:sz w:val="24"/>
          <w:szCs w:val="24"/>
        </w:rPr>
        <w:t xml:space="preserve"> основ музыкальной культуры школьников как неотъемлемой части его общей духовной культуры;</w:t>
      </w:r>
    </w:p>
    <w:p w:rsidR="00E559C2" w:rsidRPr="007276E3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76E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276E3">
        <w:rPr>
          <w:rFonts w:ascii="Times New Roman" w:hAnsi="Times New Roman" w:cs="Times New Roman"/>
          <w:sz w:val="24"/>
          <w:szCs w:val="24"/>
        </w:rPr>
        <w:t xml:space="preserve">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</w:t>
      </w:r>
    </w:p>
    <w:p w:rsidR="00E559C2" w:rsidRPr="007276E3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развитие общих музыкальных способностей школьников (музыкальной памяти, слуха), а также 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образа;</w:t>
      </w:r>
    </w:p>
    <w:p w:rsidR="00E559C2" w:rsidRPr="007276E3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76E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276E3">
        <w:rPr>
          <w:rFonts w:ascii="Times New Roman" w:hAnsi="Times New Roman" w:cs="Times New Roman"/>
          <w:sz w:val="24"/>
          <w:szCs w:val="24"/>
        </w:rPr>
        <w:t xml:space="preserve">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7276E3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7276E3">
        <w:rPr>
          <w:rFonts w:ascii="Times New Roman" w:hAnsi="Times New Roman" w:cs="Times New Roman"/>
          <w:sz w:val="24"/>
          <w:szCs w:val="24"/>
        </w:rPr>
        <w:t>, драматизация музыкальных произведений, импровизация, музыкально-пластическое движение и др.)</w:t>
      </w:r>
    </w:p>
    <w:p w:rsidR="00E559C2" w:rsidRPr="007276E3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уровень эстетического отношения к миру, критического восприятия музыкальной информации, развития творческих способностей в многообразных видах музыкальной деятельности, связанной с театром, кино, литературой живописью;</w:t>
      </w:r>
    </w:p>
    <w:p w:rsidR="00E559C2" w:rsidRPr="007276E3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расширение музыкального и общего культурного кругозора; воспитание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E559C2" w:rsidRPr="007276E3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овладение основами музыкальной грамотности: способностью эмоционально воспринимать музыку как живое образное искусство в его взаимосвязи с жизнью, специальной терминологией и ключевыми понятиями музыкального искусства, элементарной нотной грамотой в рамках изучаемого курса;</w:t>
      </w:r>
    </w:p>
    <w:p w:rsidR="00E559C2" w:rsidRPr="007276E3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>приобретение устойчивых навыков самостоятельной, целенаправленной и содержательной музыкально-учебной деятельности, включая ИКТ;</w:t>
      </w:r>
    </w:p>
    <w:p w:rsidR="00E559C2" w:rsidRPr="007276E3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6E3">
        <w:rPr>
          <w:rFonts w:ascii="Times New Roman" w:hAnsi="Times New Roman" w:cs="Times New Roman"/>
          <w:sz w:val="24"/>
          <w:szCs w:val="24"/>
        </w:rPr>
        <w:t xml:space="preserve">сотрудничество в ходе реализации коллективных творческих проектов,  решения различных музыкально-творческих задач. </w:t>
      </w:r>
    </w:p>
    <w:p w:rsidR="00E559C2" w:rsidRDefault="00E559C2" w:rsidP="00D66D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76E3" w:rsidRDefault="007276E3" w:rsidP="00D66D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0AEE" w:rsidRDefault="00530AEE" w:rsidP="00D66D99">
      <w:pPr>
        <w:jc w:val="both"/>
        <w:rPr>
          <w:rFonts w:ascii="Times New Roman" w:hAnsi="Times New Roman" w:cs="Times New Roman"/>
          <w:sz w:val="24"/>
          <w:szCs w:val="24"/>
        </w:rPr>
        <w:sectPr w:rsidR="00530AEE" w:rsidSect="00F96992">
          <w:pgSz w:w="11906" w:h="16838"/>
          <w:pgMar w:top="567" w:right="567" w:bottom="567" w:left="1276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horzAnchor="margin" w:tblpY="-780"/>
        <w:tblW w:w="15310" w:type="dxa"/>
        <w:tblLayout w:type="fixed"/>
        <w:tblLook w:val="04A0" w:firstRow="1" w:lastRow="0" w:firstColumn="1" w:lastColumn="0" w:noHBand="0" w:noVBand="1"/>
      </w:tblPr>
      <w:tblGrid>
        <w:gridCol w:w="2122"/>
        <w:gridCol w:w="6951"/>
        <w:gridCol w:w="6237"/>
      </w:tblGrid>
      <w:tr w:rsidR="00530AEE" w:rsidRPr="005F7DE1" w:rsidTr="00530AEE">
        <w:tc>
          <w:tcPr>
            <w:tcW w:w="2122" w:type="dxa"/>
            <w:vMerge w:val="restart"/>
          </w:tcPr>
          <w:p w:rsidR="00530AEE" w:rsidRDefault="00530AEE" w:rsidP="00B06D8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</w:pPr>
          </w:p>
          <w:p w:rsidR="00530AEE" w:rsidRPr="00C60006" w:rsidRDefault="00530AEE" w:rsidP="00B06D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60006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Музыка</w:t>
            </w:r>
          </w:p>
        </w:tc>
        <w:tc>
          <w:tcPr>
            <w:tcW w:w="6951" w:type="dxa"/>
          </w:tcPr>
          <w:p w:rsidR="00530AEE" w:rsidRPr="00F30BE9" w:rsidRDefault="00530AEE" w:rsidP="00B06D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Выпускник научится</w:t>
            </w:r>
          </w:p>
        </w:tc>
        <w:tc>
          <w:tcPr>
            <w:tcW w:w="6237" w:type="dxa"/>
          </w:tcPr>
          <w:p w:rsidR="00530AEE" w:rsidRPr="005F7DE1" w:rsidRDefault="00530AEE" w:rsidP="00B06D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7DE1">
              <w:rPr>
                <w:rFonts w:ascii="Times New Roman" w:hAnsi="Times New Roman" w:cs="Times New Roman"/>
                <w:b/>
                <w:sz w:val="26"/>
                <w:szCs w:val="26"/>
              </w:rPr>
              <w:t>Выпускник получит возможность научиться</w:t>
            </w:r>
          </w:p>
        </w:tc>
      </w:tr>
      <w:tr w:rsidR="00530AEE" w:rsidRPr="00072CC7" w:rsidTr="00530AEE">
        <w:trPr>
          <w:trHeight w:val="983"/>
        </w:trPr>
        <w:tc>
          <w:tcPr>
            <w:tcW w:w="2122" w:type="dxa"/>
            <w:vMerge/>
          </w:tcPr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6951" w:type="dxa"/>
          </w:tcPr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понимать значение интонации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музыке как носителя образного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смысла;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средства музыка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льной выразительности: мелодию,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ритм, темп, динамику, лад;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характер музыкальных образов (лирических,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драматических, героических, романтических, эпических);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выявлять общее и особенное при сравнении музыкальных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произведений на основе полученных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знаний об интонационной природе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музыки;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жизненно-образное соде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ржание музыкальных произведений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разных жанров;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различать и характеризовать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риемы взаимодействия и развития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образов музыкальных произведений;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различать многообразие музыка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льных образов и способов их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развития;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производить интонацион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но-образный анализ музыкального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произведения;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основной принцип построения и развития музыки;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взаимосвязь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жизненного содержания музыки 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музыкальных образов;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размышлять о знакомом музык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альном произведении, высказывая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суждения об основной идее, средств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ах ее воплощения, интонационных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особенностях, жанре, исполнителях;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значение устного наро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дного музыкального творчества в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развитии общей культуры народа;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основные жанры 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усской народной музыки: былины,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лирические песни, частушки, разновидности обрядовых песен;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специфику перевоплощения народной музыки в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произведениях композиторов;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• понимать взаимосвязь профессиональной композиторской музыки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народного музыкального творчества;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распознавать художественные направления, стили и жанры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классической и современной музыки, особ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енности их музыкального языка 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музыкальной драматургии;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основные призн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аки исторических эпох, стилевых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направлений в русской музыке,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понимать стилевые черты русской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классической музыкальной школы;</w:t>
            </w:r>
          </w:p>
          <w:p w:rsidR="00530AEE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основные призн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аки исторических эпох, стилевых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направлений и национальных школ в западноевропейской музыке;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узнавать характерные черты и образцы творчества крупнейших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русских и зарубежных композиторов;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выявлять общее и особенное при сравнении музыкальных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произведений на основе полученных знаний о стилевых направлениях;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различать жанры вокальной, инструментальной, вокально-</w:t>
            </w:r>
          </w:p>
          <w:p w:rsidR="00530AEE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инструментальной, камерно-инструментальной, симфонической музыки;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называть основные жанры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светской музыки малой (баллада,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баркарола, ноктюрн, романс, этюд и т.п.) и 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рупной формы (соната, симфония,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кантата, концерт и т.п.);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узнавать формы построения му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зыки (двухчастную, трехчастную,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вариации, рондо);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тембры музыкальных инструментов;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называть и определять зву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чание музыкальных инструментов: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духовых, струнных, ударных, современных электронных;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виды оркестров: симфо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нического, духового, камерного,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оркестра народных инструментов, </w:t>
            </w:r>
            <w:proofErr w:type="spellStart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эстрадно</w:t>
            </w:r>
            <w:proofErr w:type="spellEnd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-джазового оркестра;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владеть музыкальными терминами в пределах изучаемой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темы;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узнавать на слух изученные пр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оизведения русской и зарубежной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классики, образцы народного музыка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льного творчества, произведения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современных композиторов;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характерные особенности музыкального языка;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эмоционально-образно воспринимат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ь и характеризовать музыкальные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произведения;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произведения выд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ающихся композиторов прошлого 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современности;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единство жизненного содержания и художественной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формы в различных музыкальных образах;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творчески интерпретировать содержание музыкальных произведений;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выявлять особенности интерпретаци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одной и той же художественной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идеи, сюжета в творчестве различных композиторов;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различные трактовки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одного и того же произведения,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аргументируя исполнительскую интерпретацию замысла композитора;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различать интерпретацию кл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ассической музыки в современных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обработках;</w:t>
            </w:r>
          </w:p>
          <w:p w:rsidR="00530AEE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определять характерные признаки современной популярной музыки;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называть стили рок-музыки и ее от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дельных направлений: рок-оперы,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рок-н-ролла и др.;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творчество исполнителей авторской песни;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выявлять особенности взаимод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ействия музыки с другими видами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искусства;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находить жанровые параллели между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музыкой и другими видами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искусств;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сравнивать интонации музыкально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го, живописного и литературного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произведений;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• понимать взаимодействие музык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и, изобразительного искусства 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литературы на основе осознания специфики языка каждого из них;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находить ассоциативные связи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между художественными образами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музыки, изобразительного искусства и литературы;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значимость музыки в творчестве писателей и поэтов;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называть и определять на слух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мужские (тенор, баритон, бас) 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женские (сопрано, меццо-сопрано, контральто) певческие голоса;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разновидности хоровы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 коллективов по стилю (манере)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исполнения: народные, академические;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владеть навыками вокально-хорового </w:t>
            </w:r>
            <w:proofErr w:type="spellStart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музицирования</w:t>
            </w:r>
            <w:proofErr w:type="spellEnd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применять навыки вокально-хоровой работы при пении 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музыкальным сопровождением и без сопровождения (</w:t>
            </w:r>
            <w:proofErr w:type="spellStart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acappella</w:t>
            </w:r>
            <w:proofErr w:type="spellEnd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творчески интерпретировать содер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жание музыкального произведения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в пении;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участвовать в коллективно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й исполнительской деятельности,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используя различные формы индивидуального и группового </w:t>
            </w:r>
            <w:proofErr w:type="spellStart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музицирования</w:t>
            </w:r>
            <w:proofErr w:type="spellEnd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размышлять о знакомом музыка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льном произведении, высказывать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суждения об основной идее, о средствах и формах ее воплощения;</w:t>
            </w:r>
          </w:p>
          <w:p w:rsidR="00530AEE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передавать свои музыкальные впеч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атления в устной или письменной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форме;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проявлять творческую инициативу, участвуя в музыкально-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эстетической деятельности;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специфику музыки как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вида искусства и ее значение в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жизни человека и общества;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эмоционально проживать историчес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кие события и судьбы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защитников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Отечества, воплощаемые в музыкальных произведениях;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приводить примеры выдающихся (в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том числе современных)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отечественных и зарубежных музыкальных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исполнителей, и исполнительских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коллективов;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применять современные информационно-коммуникационные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технологии для записи и воспроизведения музыки;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обосновывать собственные предпочтения, касающиеся музыкальных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произведений различных стилей и жанров;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использовать знания о музыке и музыкантах, полученные на занятиях,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при составлении домашней фонотеки, видеотеки;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использовать приобретенные знания и умения в практической деятельности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повседневной жизни (в том числе в творческой и сценической).</w:t>
            </w:r>
          </w:p>
        </w:tc>
        <w:tc>
          <w:tcPr>
            <w:tcW w:w="6237" w:type="dxa"/>
          </w:tcPr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понимать истоки и интонационное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 своеобразие, характерные черты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и признаки, традиций, обрядов музыкального фольклора разных стран мира;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понимать особенности языка запад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ноевропейской музыки на примере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мадригала, мотета, кантаты, прелюдии, фуги, мессы, реквиема;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понимать особенности языка от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ечественной духовной и светской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музыкальной культуры на примере канта, литургии, хорового концерта;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определять специфику духовной музыки в эпоху Средневековья;</w:t>
            </w:r>
          </w:p>
          <w:p w:rsidR="00530AEE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распознавать мелодику знаменного распева – основы древнерусской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церковной музыки;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различать формы построения музы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ки (сонатно-симфонический цикл,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сюита), понимать их возможности в воплощении и развитии музыкальных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образов;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выделять признаки для установления 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стилевых связей в процессе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изучения музыкального искусства;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различать и передавать в художе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ственно-творческой деятельности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характер, эмоциональное состояние и свое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 отношение к природе, человеку,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обществу;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исполнять свою партию в хоре в простейших двухг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олосных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произведениях, в том числе с ориентацией на нотную запись;</w:t>
            </w:r>
          </w:p>
          <w:p w:rsidR="00530AEE" w:rsidRPr="00072CC7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активно использовать язык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 музыки для освоения содержания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различных учебных предметов (литературы, русского языка, окружающего мира, математики и др.).</w:t>
            </w:r>
          </w:p>
        </w:tc>
      </w:tr>
    </w:tbl>
    <w:p w:rsidR="007276E3" w:rsidRDefault="007276E3" w:rsidP="00D66D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530AEE" w:rsidSect="00530AEE">
          <w:pgSz w:w="16838" w:h="11906" w:orient="landscape"/>
          <w:pgMar w:top="1276" w:right="567" w:bottom="567" w:left="567" w:header="709" w:footer="709" w:gutter="0"/>
          <w:cols w:space="708"/>
          <w:docGrid w:linePitch="360"/>
        </w:sectPr>
      </w:pPr>
    </w:p>
    <w:p w:rsidR="007276E3" w:rsidRPr="007276E3" w:rsidRDefault="007276E3" w:rsidP="00530AEE">
      <w:pPr>
        <w:tabs>
          <w:tab w:val="left" w:pos="14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lastRenderedPageBreak/>
        <w:t>СОДЕРЖАНИЕ   КУРСА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b/>
          <w:sz w:val="26"/>
          <w:szCs w:val="26"/>
        </w:rPr>
        <w:t xml:space="preserve">   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Основ</w:t>
      </w:r>
      <w:r w:rsidR="0056468C" w:rsidRPr="00530AEE">
        <w:rPr>
          <w:rFonts w:ascii="Times New Roman" w:hAnsi="Times New Roman" w:cs="Times New Roman"/>
          <w:sz w:val="26"/>
          <w:szCs w:val="26"/>
        </w:rPr>
        <w:t>ное  содержание</w:t>
      </w:r>
      <w:proofErr w:type="gramEnd"/>
      <w:r w:rsidR="0056468C" w:rsidRPr="00530AEE">
        <w:rPr>
          <w:rFonts w:ascii="Times New Roman" w:hAnsi="Times New Roman" w:cs="Times New Roman"/>
          <w:sz w:val="26"/>
          <w:szCs w:val="26"/>
        </w:rPr>
        <w:t xml:space="preserve"> </w:t>
      </w:r>
      <w:r w:rsidRPr="00530AEE">
        <w:rPr>
          <w:rFonts w:ascii="Times New Roman" w:hAnsi="Times New Roman" w:cs="Times New Roman"/>
          <w:sz w:val="26"/>
          <w:szCs w:val="26"/>
        </w:rPr>
        <w:t xml:space="preserve"> представлено следующими содержательными линиями: «Музыка как вид искусства», «Музыкальный образ и музыкальная драматургия», «Музыка  в  современном  мире:  традиции  и инновации».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Предлагаемые  содержательные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линии  ориентированы  на  сохранение преемственности с курсом музыки в начальной школе.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 </w:t>
      </w:r>
      <w:r w:rsidRPr="00530AEE">
        <w:rPr>
          <w:rFonts w:ascii="Times New Roman" w:hAnsi="Times New Roman" w:cs="Times New Roman"/>
          <w:b/>
          <w:sz w:val="26"/>
          <w:szCs w:val="26"/>
        </w:rPr>
        <w:t>Музыка как вид искусства.</w:t>
      </w:r>
      <w:r w:rsidRPr="00530AEE">
        <w:rPr>
          <w:rFonts w:ascii="Times New Roman" w:hAnsi="Times New Roman" w:cs="Times New Roman"/>
          <w:sz w:val="26"/>
          <w:szCs w:val="26"/>
        </w:rPr>
        <w:t xml:space="preserve"> Основы музыки: интонационно-образная, жанровая, стилевая.  Интонация в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музыке  как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звуковое  воплощение  художественных  идей  и средоточие  смысла.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Музыка  вокальная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,  симфоническая  и  театральная;  вокально-инструментальная  и  камерно-инструментальная.  Музыкальное   искусство: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исторические  эпохи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,  стилевые  направления,  национальные  школы  и  их  традиции, творчество  выдающихся   отечественных  и  зарубежных  композиторов.  Искусство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исполнительской  интерпретации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в  музыке  (вокальной  и  инструментальной).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Взаимодействие  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взаимосвязь музыки с другими видами искусств. Композитор – писатель –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художник;  родство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зрительных,  музыкальных  и  литературных  образов; сходство и различие выразительных средств разных видов искусства.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Воздействие  музыки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на человека, её роль в человеческом обществе. Музыкальное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искусство  как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воплощение жизненной красоты и жизненной правды. Преобразующая сила музыки как вида искусства.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Pr="00530AEE">
        <w:rPr>
          <w:rFonts w:ascii="Times New Roman" w:hAnsi="Times New Roman" w:cs="Times New Roman"/>
          <w:b/>
          <w:sz w:val="26"/>
          <w:szCs w:val="26"/>
        </w:rPr>
        <w:t>Музыкальный  образ</w:t>
      </w:r>
      <w:proofErr w:type="gramEnd"/>
      <w:r w:rsidRPr="00530AEE">
        <w:rPr>
          <w:rFonts w:ascii="Times New Roman" w:hAnsi="Times New Roman" w:cs="Times New Roman"/>
          <w:b/>
          <w:sz w:val="26"/>
          <w:szCs w:val="26"/>
        </w:rPr>
        <w:t xml:space="preserve">  и  музыкальная  драматургия.</w:t>
      </w:r>
      <w:r w:rsidRPr="00530AEE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Всеобщность  музыкального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языка.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Жизненное  содержание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музыкальных  образов,  их   характеристика   и построение, взаимосвязь и развитие. Лирические и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драматические,  романтические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и героические образы и др.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Общие  закономерности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развития музыки: сходство и контраст.  Противоречие как источник непрерывного развития музыки и жизни. Разнообразие музыкальных форм: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двухчастные  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трёхчастные,  вариации, рондо, сюиты, сонатно-симфонический цикл. Воплощение единства содержания и художественной формы.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 Взаимодействие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музыкальных  образов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>,  их  драматургическое  и интонационное развитие  на  примере  произведений  русской  и  зарубежной  музыки  от  эпохи Средневековья до ХХ1 века:  духовная  музыка  (знаменный  распев  и  григорианский хорал),  западноевропейская  и  русская музыка  семнадцатого восемнадцатого веков, зарубежная  и  русская  музыкальная культура Х1Х – ХХ1 вв. (основные стили, жанры и характерные черты, специфика национальных школ).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  </w:t>
      </w:r>
      <w:proofErr w:type="gramStart"/>
      <w:r w:rsidRPr="00530AEE">
        <w:rPr>
          <w:rFonts w:ascii="Times New Roman" w:hAnsi="Times New Roman" w:cs="Times New Roman"/>
          <w:b/>
          <w:sz w:val="26"/>
          <w:szCs w:val="26"/>
        </w:rPr>
        <w:t>Музыка  в</w:t>
      </w:r>
      <w:proofErr w:type="gramEnd"/>
      <w:r w:rsidRPr="00530AEE">
        <w:rPr>
          <w:rFonts w:ascii="Times New Roman" w:hAnsi="Times New Roman" w:cs="Times New Roman"/>
          <w:b/>
          <w:sz w:val="26"/>
          <w:szCs w:val="26"/>
        </w:rPr>
        <w:t xml:space="preserve">  современном  мире:  традиции  и  инновации</w:t>
      </w:r>
      <w:r w:rsidRPr="00530AEE">
        <w:rPr>
          <w:rFonts w:ascii="Times New Roman" w:hAnsi="Times New Roman" w:cs="Times New Roman"/>
          <w:sz w:val="26"/>
          <w:szCs w:val="26"/>
        </w:rPr>
        <w:t xml:space="preserve">. Народное музыкальное творчество как часть общей культуры народа. Музыкальный фольклор разных стран: истоки и интонационное своеобразие, образцы традиционных обрядов.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Русская  народная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музыка:  песенное  и  инструментальное  творчество  (характерные черты,  основные  жанры,  темы,  образы).  Народно-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песенные  истоки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русского профессионального  музыкального  творчества.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Этническая  музыка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>.  Музыкальная культура своего региона.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Отечественная  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зарубежная  музыка  композиторов  ХХ – ХХ1 вв.,  её  стилевое многообразие  (импрессионизм,  </w:t>
      </w:r>
      <w:proofErr w:type="spellStart"/>
      <w:r w:rsidRPr="00530AEE">
        <w:rPr>
          <w:rFonts w:ascii="Times New Roman" w:hAnsi="Times New Roman" w:cs="Times New Roman"/>
          <w:sz w:val="26"/>
          <w:szCs w:val="26"/>
        </w:rPr>
        <w:t>неофольклоризм</w:t>
      </w:r>
      <w:proofErr w:type="spellEnd"/>
      <w:r w:rsidRPr="00530AEE">
        <w:rPr>
          <w:rFonts w:ascii="Times New Roman" w:hAnsi="Times New Roman" w:cs="Times New Roman"/>
          <w:sz w:val="26"/>
          <w:szCs w:val="26"/>
        </w:rPr>
        <w:t xml:space="preserve">  и  неоклассицизм). Музыкальное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творчество  композиторов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академического  направления.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Джаз  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симфоджаз. </w:t>
      </w:r>
      <w:r w:rsidR="00AB089E" w:rsidRPr="00530AEE">
        <w:rPr>
          <w:rFonts w:ascii="Times New Roman" w:hAnsi="Times New Roman" w:cs="Times New Roman"/>
          <w:sz w:val="26"/>
          <w:szCs w:val="26"/>
        </w:rPr>
        <w:t xml:space="preserve">Современная популярная </w:t>
      </w:r>
      <w:proofErr w:type="gramStart"/>
      <w:r w:rsidR="00AB089E" w:rsidRPr="00530AEE">
        <w:rPr>
          <w:rFonts w:ascii="Times New Roman" w:hAnsi="Times New Roman" w:cs="Times New Roman"/>
          <w:sz w:val="26"/>
          <w:szCs w:val="26"/>
        </w:rPr>
        <w:t>музыка</w:t>
      </w:r>
      <w:r w:rsidRPr="00530AEE">
        <w:rPr>
          <w:rFonts w:ascii="Times New Roman" w:hAnsi="Times New Roman" w:cs="Times New Roman"/>
          <w:sz w:val="26"/>
          <w:szCs w:val="26"/>
        </w:rPr>
        <w:t xml:space="preserve">:   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>авторская  песня,  электронная  музыка,  рок-музыка…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lastRenderedPageBreak/>
        <w:t xml:space="preserve">      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Современная  музыкальная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жизнь.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Выдающиеся  отечественные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и  зарубежные исполнители, ансамбли и музыкальные  коллективы.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Пение:  соло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, дуэт, трио, квартет, ансамбль,  хор;  аккомпанемент  и  А* капелла.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Певческие  голоса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:   сопрано,  меццо-сопрано,  альт,  тенор,  баритон,  бас.  Хоры: народный, академический. Музыкальные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инструменты:  духовые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,  струнные,  ударные,  современные  электронные.  Виды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оркестра:  симфонический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>,  духовой,  камерный,  оркестр  народных   инструментов, эстрадно-джазовый оркестр.</w:t>
      </w:r>
    </w:p>
    <w:p w:rsidR="00E559C2" w:rsidRPr="00530AEE" w:rsidRDefault="00E559C2" w:rsidP="00E559C2">
      <w:pPr>
        <w:rPr>
          <w:rFonts w:ascii="Times New Roman" w:hAnsi="Times New Roman" w:cs="Times New Roman"/>
          <w:sz w:val="26"/>
          <w:szCs w:val="26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Pr="007276E3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  ПЛАНИРОВАНИЕ   УРОКОВ   МУЗЫКИ   </w:t>
      </w:r>
      <w:proofErr w:type="gramStart"/>
      <w:r w:rsidRPr="007276E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7276E3">
        <w:rPr>
          <w:rFonts w:ascii="Times New Roman" w:hAnsi="Times New Roman" w:cs="Times New Roman"/>
          <w:b/>
          <w:sz w:val="24"/>
          <w:szCs w:val="24"/>
        </w:rPr>
        <w:t xml:space="preserve">   5 КЛАССЕ   </w:t>
      </w: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 xml:space="preserve">РАЗДЕЛ   1. «МУЗЫКА   И   </w:t>
      </w:r>
      <w:proofErr w:type="gramStart"/>
      <w:r w:rsidR="00AF061E" w:rsidRPr="007276E3">
        <w:rPr>
          <w:rFonts w:ascii="Times New Roman" w:hAnsi="Times New Roman" w:cs="Times New Roman"/>
          <w:b/>
          <w:sz w:val="24"/>
          <w:szCs w:val="24"/>
        </w:rPr>
        <w:t xml:space="preserve">ЛИТЕРАТУРА»  </w:t>
      </w:r>
      <w:r w:rsidRPr="007276E3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7276E3">
        <w:rPr>
          <w:rFonts w:ascii="Times New Roman" w:hAnsi="Times New Roman" w:cs="Times New Roman"/>
          <w:b/>
          <w:sz w:val="24"/>
          <w:szCs w:val="24"/>
        </w:rPr>
        <w:t>17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7337"/>
        <w:gridCol w:w="2176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«Что роднит музыку с литературой».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«Вокальная музыка. Россия, Россия, нет слова красивей…».  «Песня русская в берёзах,  песня русская в хлебах…».  «Звучащие картины».  «Здесь мало услышать, здесь вслушаться нужно…».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«Фольклор в музыке русских композиторов»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.  «Стучит, гремит Кикимора…».  «Что за прелесть эти сказки…».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«Жанры инструментальной и вокальной музыки».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«Мелодией одной звучат печаль и радость…».  «Песнь моя летит с мольбою…».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«Вторая жизнь песни».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 «Живительный родник творчества».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1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«Всю жизнь мою несу родину в душе…».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 «Перезвоны».  «Звучащие картины».  «Скажи, откуда ты приходишь, красота?»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«Писатели и поэты о музыке и музыкантах».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«Слово о мастере».  «Гармонии задумчивый поэт».  «Ты, Моцарт, бог, и сам того не знаешь…». «Был он весь окутан тайной – чёрный гость…».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«Первое путешествие в музыкальный театр».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 «Опера». «Оперная мозаика».  «Опера – былина «Садко».  «Звучащие картины».  «Поклон вам, гости именитые, гости заморские!»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«Второе путешествие в музыкальный театр».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 «Балет»  «Балетная мозаика».  «Балет – сказка «Щелкунчик»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«Музыка в театре, в кино, на телевидении»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«Третье путешествие в музыкальный театр».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«Мюзикл»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«Мир композитора»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второй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РАЗДЕЛ   2.   «МУЗЫКА   И   ИЗОБРАЗИТЕЛЬНОЕ   ИСКУССТВО»   (18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7320"/>
        <w:gridCol w:w="2193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УРОКОВ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«Что роднит музыку с изобразительным искусством»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«Небесное и земное в звуках и красках».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«Три вечные струны: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молитва, песнь, любовь…».  «Любить. Молиться. Петь. Святое назначенье…».   «В минуты музыки печальной…».  «Есть сила благодатная в созвучье слов живых…»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«Звать через прошлое к настоящему».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«Александр Невский».  «За отчий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дом, за русский край…».  «Ледовое побоище».  «После побоища»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«Музыкальная живопись и живописная музыка».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«Ты раскрой мне, природа, объятья…».  «Мои помыслы – краски, мои краски – напевы…».  «И это всё – весенних дней приметы!»  «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Фореллен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квинтет».  «Дыханье русской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песенности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Колокольность</w:t>
            </w:r>
            <w:proofErr w:type="spellEnd"/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музыке и изобразительном искусстве».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«Весть святого торжества».  «Древний храм вершиной блещет ярко…»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«Портрет в музыке и изобразительном искусстве».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«Звуки скрипки так нежно звучали…».  «Неукротимым духом своим он побеждал зло»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«Волшебная палочка дирижёра».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«Дирижёры мира». 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«Образы борьбы и победы в искусстве».  Обобщение материала  третьей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«Застывшая музыка».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«Содружество муз в храме».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«Полифония в музыке и живописи».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«В музыке Баха слышатся мелодии космоса…»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«Музыка на мольберте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«Композитор – художник».  «Я полечу в далёкие миры, край вечной красоты…».  «Вселенная представляется мне большой симфонией…»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«Импрессионизм в музыке и живописи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«Музыка ближе всего к природе…»  «Звуки и запахи реют в вечернем воздухе»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 подвигах, о доблести, о славе…».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«О тех, кто уже не придёт никогда – помните!».  «Звучащие картины».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 каждой мимолётности вижу я миры…».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«Прокофьев! Музыка и молодость в расцвете…».  «Музыкальная живопись Мусоргского»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«Мир композитора».   «Исследовательский проект».  «С веком наравне»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четвёртой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234AB7" w:rsidRPr="007276E3" w:rsidTr="00234AB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234AB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год: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AB7" w:rsidRDefault="00234AB7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AB7" w:rsidRDefault="00234AB7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AB7" w:rsidRDefault="00234AB7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AB7" w:rsidRDefault="00234AB7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  ПЛАНИРОВАНИЕ   УРОКОВ   МУЗЫКИ   В   6 КЛАССЕ</w:t>
      </w:r>
      <w:proofErr w:type="gramStart"/>
      <w:r w:rsidRPr="007276E3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Pr="007276E3">
        <w:rPr>
          <w:rFonts w:ascii="Times New Roman" w:hAnsi="Times New Roman" w:cs="Times New Roman"/>
          <w:b/>
          <w:sz w:val="24"/>
          <w:szCs w:val="24"/>
        </w:rPr>
        <w:t>1 час в неделю)</w:t>
      </w: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РАЗДЕЛ   1.   «МИР   ОБРАЗОВ   ВОКАЛЬНОЙ   И   ИНСТРУМЕНТАЛЬНОЙ   МУЗЫКИ»   (17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7236"/>
        <w:gridCol w:w="2277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 ЧАСОВ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«Удивительный мир музыкальных образов».  «Образы романсов и песен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русских композиторов».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 «Старинный русский романс».  «Песня – романс».  «Мир чарующих звуков»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«Два музыкальных посвящения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«Я помню чудное мгновенье».  «И жизнь, и слёзы, и любовь…»   «Вальс – фантазия»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«Портрет в музыке и живописи».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«Картинная галерея»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«Уноси моё сердце в звенящую даль…».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«Музыкальный образ и мастерство исполнителя».  «Картинная галерея».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«Обряды и обычаи в фольклоре и в творчестве композиторов».  «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Песня в свадебном обряде».  «Сцены свадьбы в операх русских композиторов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«Образы песен зарубежных композиторов».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«Искусство прекрасного пения»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«Старинной песни мир».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«Песни Франца Шуберта». «Баллада «Лесной царь». «Картинная галерея»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«Обобщение материала первой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«Образы русской народной и духовной музыки».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«Народное искусство Древней Руси».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«Русская духовная музыка».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«Духовный концерт»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«Фрески Софии Киевской».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«Орнамент».  «Сюжеты и образы фресок»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«Перезвоны».  «Молитва»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Образы духовной музыки Западной Европы».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«Небесное и земное в музыке Баха».  «Полифония. Фуга».  «Хорал».  «Образы скорби и печали».  «Реквием»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«Фортуна правит миром».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«Кармина Бурана»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«Авторская песня: прошлое и настоящее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«Песни вагантов».  «Авторская песня сегодня».  «Глобус крутится, вертится…».  «Песни Булата Окуджавы».  «Песенка об открытой двери»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«Джаз – искусство ХХ века».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«Спиричуэл и блюз».  «Джаз – музыка лёгкая или серьёзная?»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второй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РАЗДЕЛ   2.   «МИР   ОБРАЗОВ   КАМЕРНОЙ   И   СИМФОНИЧЕСКОЙ   МУЗЫКИ»   (18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7329"/>
        <w:gridCol w:w="2184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 ЧАСОВ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«Вечные темы искусства и жизни».  «Образы камерной музыки».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«Могучее царство Шопена».  «Вдали от Родины».  «Инструментальная баллада». «Рождаются великие творения».  «Ночной пейзаж».  «Ноктюрн». «Картинная галерея»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«Инструментальный концерт».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«Времена года». «Итальянский концерт»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«Космический пейзаж».  «Быть может вся природа – мозаика цветов?».  «Картинная галерея»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«Образы симфонической музыки».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«Метель».  «Музыкальные иллюстрации к повести А. С. Пушкина».  «Тройка». «Вальс».  «Весна и осень».  «Романс».  «Пастораль».  «Военный марш».  «Венчание».  «Над вымыслом слезами обольюсь»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«Симфоническое развитие образов».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«В печали весел, а в </w:t>
            </w:r>
            <w:proofErr w:type="gram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веселье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печален</w:t>
            </w:r>
            <w:proofErr w:type="gram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«Связь времён»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третьей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«Программная увертюра».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«Увертюра «Эгмонт».  «Скорбь и радость».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«Увертюра – фантазия «Ромео и Джульетта»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«Мир музыкального театра».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«Балет «Ромео и Джульетта».  «Мюзикл «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Вестсайдская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история». «Опера «Орфей и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». «Рок – опера «Орфей и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«Образы киномузыки».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«Ромео и Джульетта в кино ХХ века».  «Музыка в отечественном кино»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Исследовательский проект.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четвёртой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34AB7" w:rsidRPr="007276E3" w:rsidTr="00234AB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7712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год: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A3156D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  ПЛАНИРОВАНИЕ   УРОКОВ   МУЗЫКИ   </w:t>
      </w:r>
      <w:proofErr w:type="gramStart"/>
      <w:r w:rsidRPr="007276E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7276E3">
        <w:rPr>
          <w:rFonts w:ascii="Times New Roman" w:hAnsi="Times New Roman" w:cs="Times New Roman"/>
          <w:b/>
          <w:sz w:val="24"/>
          <w:szCs w:val="24"/>
        </w:rPr>
        <w:t xml:space="preserve">   7 КЛАССЕ   </w:t>
      </w: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(1 час в неделю)</w:t>
      </w:r>
    </w:p>
    <w:p w:rsidR="00A3156D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 xml:space="preserve">РАЗДЕЛ   1.   «ОСОБЕННОСТИ   ДРАМАТУРГИИ   СЦЕНИЧЕСКОЙ   МУЗЫКИ»   </w:t>
      </w: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(17 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7301"/>
        <w:gridCol w:w="2212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 ЧАСОВ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«Классика и современность»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 музыкальном театре. Опера».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«Опера «Иван Сусанин». «Новая эпоха в русском музыкальном искусстве».  «Судьба человеческая – судьба народная».  «Родина моя!  Русская земля»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«Опера «Князь Игорь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«Русская эпическая опера». «Ария князя Игоря».  «Портрет половцев».  «Плач Ярославны»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«В музыкальном театре. Балет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«Балет «Ярославна».  «Вступление. «Стон русской земли</w:t>
            </w:r>
            <w:proofErr w:type="gram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».т</w:t>
            </w:r>
            <w:proofErr w:type="gram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«Первая битва с половцами». «Плач Ярославны».  «Молитва»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«Героическая тема в русской музыке».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«Галерея героических образов»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«В музыкальном театре».  «Мой народ – американцы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…».  «Порги и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Бесс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«Первая американская национальная опера».   «Развитие  традиций оперного спектакля»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первой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«Опера «Кармен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».  «Самая популярная опера в мире».  «Образ Кармен».  «Образы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Хозе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Эскамильо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».  «Балет «Кармен – сюита».  «Новое прочтение оперы Бизе».  «Образ Кармен».  «Образ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Хозе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«Образы «масок» и Тореадора»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«Сюжеты и образы религиозной музыки».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«Высокая месса».  «От страдания к радости».  «Всенощное бдение». «Музыкальное зодчество России».  «Образы «Вечерни» и «Утрени»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«Рок – опера «Иисус Христос – суперзвезда».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«Вечные темы».  «Главные образы»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«Музыка к драматическому спектаклю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«Ромео и Джульетта». «Музыкальные зарисовки для большого симфонического оркестра». «Гоголь – сюита».  «Из музыки к спектаклю «Ревизская сказка». «Образы «Гоголь – сюиты»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«Музыканты – извечные маги». Обобщение материала второй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РАЗДЕЛ   2.   «ОСОБЕННОСТИ   ДРАМАТУРГИИ   КАМЕРНОЙ   И   СИМФОНИЧЕСКОЙ   МУЗЫКИ»       (18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7347"/>
        <w:gridCol w:w="2166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 ЧАСОВ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«Музыкальная драматургия – развитие музыки».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«Два направления музыкальной культуры».  «Религиозная музыка».  «Светская музыка».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«Камерная инструментальная музыка».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«Этюд».  «Транскрипция»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«Циклические формы инструментальной музыки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».  «Кончерто – гроссо» А.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Шнитке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. «Сюита в старинном стиле» А.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Шнитке</w:t>
            </w:r>
            <w:proofErr w:type="spellEnd"/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«Соната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«Соната № 8 («Патетическая») Л. Бетховена».  «Соната № 2 С. Прокофьева».  «Соната № 11 В. А. Моцарта»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«Симфоническая музыка».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«Симфония № 103 («С тремоло литавр») Й. Гайдна».  «Симфония № 40 В. А. Моцарта».   «Симфония № 5  Л. Бетховена».  «Симфония № 8 («Неоконченная») Ф. Шуберта».  «Симфония № 7  («Ленинградская»)  Д. Д. Шостаковича».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«Музыка народов мира».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«Популярные хиты из мюзиклов и рок – опер»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«Исследовательский проект»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«Пусть музыка звучит!»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курса «Музыка».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34AB7" w:rsidRPr="007276E3" w:rsidTr="00234AB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7712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год: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3E7815" w:rsidRPr="007276E3" w:rsidRDefault="003E7815">
      <w:pPr>
        <w:rPr>
          <w:rFonts w:ascii="Times New Roman" w:hAnsi="Times New Roman" w:cs="Times New Roman"/>
          <w:sz w:val="24"/>
          <w:szCs w:val="24"/>
        </w:rPr>
      </w:pPr>
    </w:p>
    <w:sectPr w:rsidR="003E7815" w:rsidRPr="007276E3" w:rsidSect="00530AEE">
      <w:pgSz w:w="11906" w:h="16838"/>
      <w:pgMar w:top="567" w:right="567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53727"/>
    <w:multiLevelType w:val="hybridMultilevel"/>
    <w:tmpl w:val="49C8C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818F6"/>
    <w:multiLevelType w:val="hybridMultilevel"/>
    <w:tmpl w:val="952AD8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B7195"/>
    <w:multiLevelType w:val="hybridMultilevel"/>
    <w:tmpl w:val="55367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503D5D"/>
    <w:multiLevelType w:val="hybridMultilevel"/>
    <w:tmpl w:val="C406C9E6"/>
    <w:lvl w:ilvl="0" w:tplc="041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 w15:restartNumberingAfterBreak="0">
    <w:nsid w:val="5B980CE1"/>
    <w:multiLevelType w:val="hybridMultilevel"/>
    <w:tmpl w:val="72F0D4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559C2"/>
    <w:rsid w:val="00010850"/>
    <w:rsid w:val="00193670"/>
    <w:rsid w:val="001A5836"/>
    <w:rsid w:val="00234AB7"/>
    <w:rsid w:val="00280CA6"/>
    <w:rsid w:val="002C6785"/>
    <w:rsid w:val="002D05A1"/>
    <w:rsid w:val="002F3995"/>
    <w:rsid w:val="00347D4C"/>
    <w:rsid w:val="003A4457"/>
    <w:rsid w:val="003E7815"/>
    <w:rsid w:val="004B504C"/>
    <w:rsid w:val="004F4E77"/>
    <w:rsid w:val="00530AEE"/>
    <w:rsid w:val="0056468C"/>
    <w:rsid w:val="007276E3"/>
    <w:rsid w:val="007712FF"/>
    <w:rsid w:val="00856E54"/>
    <w:rsid w:val="008F1028"/>
    <w:rsid w:val="009A756F"/>
    <w:rsid w:val="009A791A"/>
    <w:rsid w:val="00A30A0E"/>
    <w:rsid w:val="00A3156D"/>
    <w:rsid w:val="00A674DD"/>
    <w:rsid w:val="00AB089E"/>
    <w:rsid w:val="00AF061E"/>
    <w:rsid w:val="00BE203B"/>
    <w:rsid w:val="00C4789D"/>
    <w:rsid w:val="00D66D99"/>
    <w:rsid w:val="00DA02D2"/>
    <w:rsid w:val="00DB6D68"/>
    <w:rsid w:val="00DF47C7"/>
    <w:rsid w:val="00E559C2"/>
    <w:rsid w:val="00E574BC"/>
    <w:rsid w:val="00F30F07"/>
    <w:rsid w:val="00F9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E88803-33BB-4289-B712-1CB854D8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AE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1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1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4089</Words>
  <Characters>23311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Nabster-DVD</Company>
  <LinksUpToDate>false</LinksUpToDate>
  <CharactersWithSpaces>27346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Nabster</dc:creator>
  <cp:keywords/>
  <dc:description/>
  <cp:lastModifiedBy>Завуч</cp:lastModifiedBy>
  <cp:revision>34</cp:revision>
  <cp:lastPrinted>2018-09-07T10:38:00Z</cp:lastPrinted>
  <dcterms:created xsi:type="dcterms:W3CDTF">2016-08-30T13:11:00Z</dcterms:created>
  <dcterms:modified xsi:type="dcterms:W3CDTF">2019-01-14T07:43:00Z</dcterms:modified>
</cp:coreProperties>
</file>