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22" w:rsidRDefault="00A4442D" w:rsidP="007B22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4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20130" cy="157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4D7" w:rsidRPr="00545F66" w:rsidRDefault="004D0E4D" w:rsidP="007B22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954D7" w:rsidRDefault="009954D7" w:rsidP="007B22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2" w:rsidRPr="00811015" w:rsidRDefault="004F2F22" w:rsidP="007B22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D7" w:rsidRPr="008B7D86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D84E6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2F22" w:rsidRPr="008B7D86" w:rsidRDefault="004F2F22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4D" w:rsidRPr="008B7D86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6">
        <w:rPr>
          <w:rFonts w:ascii="Times New Roman" w:hAnsi="Times New Roman" w:cs="Times New Roman"/>
          <w:sz w:val="28"/>
          <w:szCs w:val="28"/>
        </w:rPr>
        <w:t>Уровень о</w:t>
      </w:r>
      <w:r w:rsidR="000239D3">
        <w:rPr>
          <w:rFonts w:ascii="Times New Roman" w:hAnsi="Times New Roman" w:cs="Times New Roman"/>
          <w:sz w:val="28"/>
          <w:szCs w:val="28"/>
        </w:rPr>
        <w:t xml:space="preserve">бразования: </w:t>
      </w:r>
      <w:r w:rsidR="000239D3" w:rsidRPr="00D84E61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023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22" w:rsidRPr="008B7D86" w:rsidRDefault="004F2F22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4D" w:rsidRPr="008B7D86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6">
        <w:rPr>
          <w:rFonts w:ascii="Times New Roman" w:hAnsi="Times New Roman" w:cs="Times New Roman"/>
          <w:sz w:val="28"/>
          <w:szCs w:val="28"/>
        </w:rPr>
        <w:t>Составители: Юдакова Е.А.</w:t>
      </w:r>
      <w:r w:rsidR="004F2F22" w:rsidRPr="008B7D86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57735B" w:rsidRPr="008B7D86" w:rsidRDefault="0057735B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4D" w:rsidRDefault="009954D7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2F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D0E4D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4D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CA" w:rsidRDefault="007B22CA" w:rsidP="007B22CA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35A" w:rsidRDefault="00F4335A" w:rsidP="007B22CA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FF4" w:rsidRDefault="004F5FF4" w:rsidP="004F2F2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FF4" w:rsidRDefault="004F5FF4" w:rsidP="004F2F2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E4D" w:rsidRPr="00545F66" w:rsidRDefault="00FE40E1" w:rsidP="004F2F2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lastRenderedPageBreak/>
        <w:t>Паспорт рабочей программы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5046"/>
      </w:tblGrid>
      <w:tr w:rsidR="00FE40E1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46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2806B0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="00FE40E1" w:rsidRPr="00093E8E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5046" w:type="dxa"/>
          </w:tcPr>
          <w:p w:rsidR="00FE40E1" w:rsidRPr="00093E8E" w:rsidRDefault="002806B0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46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5046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046" w:type="dxa"/>
          </w:tcPr>
          <w:p w:rsidR="00FE40E1" w:rsidRPr="00093E8E" w:rsidRDefault="00057975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 -5</w:t>
            </w:r>
          </w:p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6 кл.- 6</w:t>
            </w:r>
          </w:p>
          <w:p w:rsidR="00FE40E1" w:rsidRPr="00093E8E" w:rsidRDefault="00F4335A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кл.-5</w:t>
            </w:r>
          </w:p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8кл.-4</w:t>
            </w:r>
          </w:p>
          <w:p w:rsidR="00FE40E1" w:rsidRPr="00093E8E" w:rsidRDefault="00093E8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9кл.-3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046" w:type="dxa"/>
          </w:tcPr>
          <w:p w:rsidR="009B11DE" w:rsidRPr="00093E8E" w:rsidRDefault="00F670FD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 - 170</w:t>
            </w:r>
          </w:p>
          <w:p w:rsidR="009B11DE" w:rsidRPr="00093E8E" w:rsidRDefault="00E30C0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6 кл.- 204</w:t>
            </w:r>
          </w:p>
          <w:p w:rsidR="009B11DE" w:rsidRPr="00093E8E" w:rsidRDefault="00F670FD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кл.-170</w:t>
            </w:r>
          </w:p>
          <w:p w:rsidR="009B11DE" w:rsidRPr="00093E8E" w:rsidRDefault="00E30C0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8кл.-136</w:t>
            </w:r>
          </w:p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9кл.-</w:t>
            </w:r>
            <w:r w:rsidR="00E30C01" w:rsidRPr="00093E8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046" w:type="dxa"/>
          </w:tcPr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ФГОС ООО (5-9 кл.)</w:t>
            </w:r>
          </w:p>
        </w:tc>
      </w:tr>
      <w:tr w:rsidR="009B11DE" w:rsidRPr="009010F9" w:rsidTr="000A6443">
        <w:tc>
          <w:tcPr>
            <w:tcW w:w="4088" w:type="dxa"/>
          </w:tcPr>
          <w:p w:rsidR="009B11DE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046" w:type="dxa"/>
          </w:tcPr>
          <w:p w:rsidR="009B11DE" w:rsidRPr="00093E8E" w:rsidRDefault="00431868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0E">
              <w:rPr>
                <w:rFonts w:ascii="Times New Roman" w:hAnsi="Times New Roman" w:cs="Times New Roman"/>
                <w:sz w:val="28"/>
                <w:szCs w:val="28"/>
              </w:rPr>
              <w:t>Программа для ОО.Русский язык 5-9 классы. М.Т. Баранов, Т.А. Ладыженская, М.: Просвещение, 2013</w:t>
            </w:r>
          </w:p>
        </w:tc>
      </w:tr>
      <w:tr w:rsidR="009B11DE" w:rsidRPr="009010F9" w:rsidTr="000A6443">
        <w:tc>
          <w:tcPr>
            <w:tcW w:w="4088" w:type="dxa"/>
          </w:tcPr>
          <w:p w:rsidR="009B11DE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046" w:type="dxa"/>
          </w:tcPr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 Ладыженская, Н.Т. Баранов, Л.А. Тростенцова. Русский язык, 5 кла</w:t>
            </w:r>
            <w:r w:rsidR="007D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сс. М.: Просвещение, 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Н.Т. Баранов,Т.А. Ладыженская Л.А. Тростенцова. Русский язык</w:t>
            </w:r>
            <w:r w:rsidR="00712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 класс. М.: Просвещение, 201</w:t>
            </w:r>
            <w:r w:rsidR="0031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М.Т. Баранов, Т.А. Ладыженская и др. Русский яз</w:t>
            </w:r>
            <w:r w:rsidR="00712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ык. 7 кл. М.: Просвещение, 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Тростенцова,Т.А. Ладыженская, А.Д. Дейкина, О.М. Александрова. Русский язык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8 класс. М.: Просвещение, 2017</w:t>
            </w:r>
          </w:p>
          <w:p w:rsidR="0065054A" w:rsidRPr="00093E8E" w:rsidRDefault="008B1E2E" w:rsidP="008B1E2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Л.А. Тростенцова,Т.А. Ладыженская, А.Д. Дейкина, О.М. Александрова. Русский язык. 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 М.: Просвещение, 2017</w:t>
            </w:r>
          </w:p>
        </w:tc>
      </w:tr>
    </w:tbl>
    <w:p w:rsidR="00FE40E1" w:rsidRPr="009010F9" w:rsidRDefault="00FE40E1" w:rsidP="007B22CA">
      <w:pPr>
        <w:pStyle w:val="a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26E" w:rsidRDefault="0034526E" w:rsidP="007B2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1" w:rsidRDefault="00B00451" w:rsidP="007B2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1" w:rsidRDefault="00B00451" w:rsidP="007B2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6E" w:rsidRDefault="0034526E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E1" w:rsidRPr="00576117" w:rsidRDefault="009F1FE1" w:rsidP="009F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9F1FE1" w:rsidRPr="00F9529A" w:rsidRDefault="009F1FE1" w:rsidP="00D01338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b/>
          <w:sz w:val="26"/>
          <w:szCs w:val="26"/>
        </w:rPr>
        <w:t>Личностными</w:t>
      </w:r>
      <w:r w:rsidRPr="00F9529A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 ос</w:t>
      </w:r>
      <w:r w:rsidR="00D01338" w:rsidRPr="00F9529A">
        <w:rPr>
          <w:rFonts w:ascii="Times New Roman" w:hAnsi="Times New Roman" w:cs="Times New Roman"/>
          <w:sz w:val="26"/>
          <w:szCs w:val="26"/>
        </w:rPr>
        <w:t>новной школы</w:t>
      </w:r>
      <w:r w:rsidR="00582E58">
        <w:rPr>
          <w:rFonts w:ascii="Times New Roman" w:hAnsi="Times New Roman" w:cs="Times New Roman"/>
          <w:sz w:val="26"/>
          <w:szCs w:val="26"/>
        </w:rPr>
        <w:t xml:space="preserve"> </w:t>
      </w:r>
      <w:r w:rsidRPr="00F9529A">
        <w:rPr>
          <w:rFonts w:ascii="Times New Roman" w:hAnsi="Times New Roman" w:cs="Times New Roman"/>
          <w:sz w:val="26"/>
          <w:szCs w:val="26"/>
        </w:rPr>
        <w:t>программы по русскому (родному) языку являются:</w:t>
      </w:r>
    </w:p>
    <w:p w:rsidR="009F1FE1" w:rsidRPr="00F9529A" w:rsidRDefault="009F1FE1" w:rsidP="00582E58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F1FE1" w:rsidRPr="00F9529A" w:rsidRDefault="009F1FE1" w:rsidP="00582E58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F1FE1" w:rsidRDefault="009F1FE1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3) 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82E58" w:rsidRPr="00F9529A" w:rsidRDefault="00582E58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FE1" w:rsidRPr="00F9529A" w:rsidRDefault="009F1FE1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b/>
          <w:sz w:val="26"/>
          <w:szCs w:val="26"/>
        </w:rPr>
        <w:t>Метапредметными</w:t>
      </w:r>
      <w:r w:rsidRPr="00F9529A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</w:t>
      </w:r>
      <w:r w:rsidR="003C51A2">
        <w:rPr>
          <w:rFonts w:ascii="Times New Roman" w:hAnsi="Times New Roman" w:cs="Times New Roman"/>
          <w:sz w:val="26"/>
          <w:szCs w:val="26"/>
        </w:rPr>
        <w:t xml:space="preserve"> </w:t>
      </w:r>
      <w:r w:rsidRPr="00F9529A">
        <w:rPr>
          <w:rFonts w:ascii="Times New Roman" w:hAnsi="Times New Roman" w:cs="Times New Roman"/>
          <w:sz w:val="26"/>
          <w:szCs w:val="26"/>
        </w:rPr>
        <w:t>основной школы программы по русскому (родному) языку являются:</w:t>
      </w:r>
    </w:p>
    <w:p w:rsidR="009F1FE1" w:rsidRPr="00F9529A" w:rsidRDefault="009F1FE1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1) владение всеми видами речевой деятельности:</w:t>
      </w:r>
    </w:p>
    <w:p w:rsidR="009F1FE1" w:rsidRPr="00F9529A" w:rsidRDefault="009F1FE1" w:rsidP="00582E5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•адекватное понимание информации устного и письменного сообщения;</w:t>
      </w:r>
    </w:p>
    <w:p w:rsidR="009F1FE1" w:rsidRPr="00F9529A" w:rsidRDefault="009F1FE1" w:rsidP="00582E5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•владение разными видами чтения;</w:t>
      </w:r>
    </w:p>
    <w:p w:rsidR="009F1FE1" w:rsidRPr="00F9529A" w:rsidRDefault="009F1FE1" w:rsidP="00582E5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•адекватное восприятие на слух текстов разных стилей и жанров;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 умение воспроизводить прослушанный или прочитанный текст с разной степенью свёрнутости;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F778E8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свободно, правильно излагать свои мысли в устной и письменной форме;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lastRenderedPageBreak/>
        <w:t>•владение различными видами монолога и диалога;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участвовать в речевом общении, соблюдая нормы речевого этикета;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•умение выступать перед аудиторией сверстников с небольшими сообщениями, докладами;</w:t>
      </w:r>
    </w:p>
    <w:p w:rsidR="009F1FE1" w:rsidRPr="00F9529A" w:rsidRDefault="009F1FE1" w:rsidP="00D013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9F1FE1" w:rsidRPr="00F9529A" w:rsidRDefault="009F1FE1" w:rsidP="00D013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3) 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F1FE1" w:rsidRPr="00F9529A" w:rsidRDefault="009F1FE1" w:rsidP="009F1FE1">
      <w:pPr>
        <w:jc w:val="center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b/>
          <w:sz w:val="26"/>
          <w:szCs w:val="26"/>
        </w:rPr>
        <w:t>Предметными</w:t>
      </w:r>
      <w:r w:rsidRPr="00F9529A">
        <w:rPr>
          <w:rFonts w:ascii="Times New Roman" w:hAnsi="Times New Roman" w:cs="Times New Roman"/>
          <w:sz w:val="26"/>
          <w:szCs w:val="26"/>
        </w:rPr>
        <w:t xml:space="preserve"> резуль</w:t>
      </w:r>
      <w:r w:rsidR="00D01338" w:rsidRPr="00F9529A">
        <w:rPr>
          <w:rFonts w:ascii="Times New Roman" w:hAnsi="Times New Roman" w:cs="Times New Roman"/>
          <w:sz w:val="26"/>
          <w:szCs w:val="26"/>
        </w:rPr>
        <w:t>татами освоения выпускниками ос</w:t>
      </w:r>
      <w:r w:rsidRPr="00F9529A">
        <w:rPr>
          <w:rFonts w:ascii="Times New Roman" w:hAnsi="Times New Roman" w:cs="Times New Roman"/>
          <w:sz w:val="26"/>
          <w:szCs w:val="26"/>
        </w:rPr>
        <w:t>новной школы программы по русскому (родному) языку являются:</w:t>
      </w:r>
    </w:p>
    <w:p w:rsidR="009F1FE1" w:rsidRPr="00F9529A" w:rsidRDefault="009F1FE1" w:rsidP="003C51A2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2) понимание места родного языка в системе гуманитарных наук и его роли в образовании в целом;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3) усвоение основ научных знаний о родном языке; понимание взаимосвязи его уровней и единиц;</w:t>
      </w:r>
    </w:p>
    <w:p w:rsidR="009F1FE1" w:rsidRPr="00F9529A" w:rsidRDefault="009F1FE1" w:rsidP="000A43A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r w:rsidR="003C51A2">
        <w:rPr>
          <w:rFonts w:ascii="Times New Roman" w:hAnsi="Times New Roman" w:cs="Times New Roman"/>
          <w:sz w:val="26"/>
          <w:szCs w:val="26"/>
        </w:rPr>
        <w:t>стили, язык художественной лите</w:t>
      </w:r>
      <w:r w:rsidRPr="00F9529A">
        <w:rPr>
          <w:rFonts w:ascii="Times New Roman" w:hAnsi="Times New Roman" w:cs="Times New Roman"/>
          <w:sz w:val="26"/>
          <w:szCs w:val="26"/>
        </w:rPr>
        <w:t xml:space="preserve">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</w:t>
      </w:r>
      <w:r w:rsidRPr="00F9529A">
        <w:rPr>
          <w:rFonts w:ascii="Times New Roman" w:hAnsi="Times New Roman" w:cs="Times New Roman"/>
          <w:sz w:val="26"/>
          <w:szCs w:val="26"/>
        </w:rPr>
        <w:lastRenderedPageBreak/>
        <w:t>текст, типы текста; основные единицы языка, их признаки и особенности употребления в речи;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5) 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</w:t>
      </w:r>
      <w:r w:rsidR="006A4BFF">
        <w:rPr>
          <w:rFonts w:ascii="Times New Roman" w:hAnsi="Times New Roman" w:cs="Times New Roman"/>
          <w:sz w:val="26"/>
          <w:szCs w:val="26"/>
        </w:rPr>
        <w:t>лежности к опре</w:t>
      </w:r>
      <w:r w:rsidRPr="00F9529A">
        <w:rPr>
          <w:rFonts w:ascii="Times New Roman" w:hAnsi="Times New Roman" w:cs="Times New Roman"/>
          <w:sz w:val="26"/>
          <w:szCs w:val="26"/>
        </w:rPr>
        <w:t>делённым функциональным разновидностям языка, особенностей языкового оформления, использования выразительных средств языка)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9) 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F1FE1" w:rsidRPr="00F9529A" w:rsidRDefault="009F1FE1" w:rsidP="006A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  <w:sectPr w:rsidR="009F1FE1" w:rsidRPr="00F9529A" w:rsidSect="005769D3">
          <w:footerReference w:type="default" r:id="rId12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2E19D6" w:rsidRDefault="002E19D6" w:rsidP="002E1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Предметные результаты</w:t>
      </w:r>
    </w:p>
    <w:tbl>
      <w:tblPr>
        <w:tblStyle w:val="ab"/>
        <w:tblW w:w="15594" w:type="dxa"/>
        <w:tblInd w:w="-1075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2E19D6" w:rsidTr="002E19D6">
        <w:tc>
          <w:tcPr>
            <w:tcW w:w="2122" w:type="dxa"/>
          </w:tcPr>
          <w:p w:rsidR="002E19D6" w:rsidRPr="00591F59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F5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6951" w:type="dxa"/>
          </w:tcPr>
          <w:p w:rsidR="002E19D6" w:rsidRPr="00591F59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F59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E19D6" w:rsidRPr="00EB650E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65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E19D6" w:rsidTr="002E19D6">
        <w:tc>
          <w:tcPr>
            <w:tcW w:w="2122" w:type="dxa"/>
          </w:tcPr>
          <w:p w:rsidR="002E19D6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9D6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9D6" w:rsidRPr="00FD367B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951" w:type="dxa"/>
          </w:tcPr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владеть навыками работы с учеб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книгой, словарями и другими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информационными источниками, включая СМИ и ресурсы Интернета;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владеть навыками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личных видов чтения (изучающим,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ознакомительным, просмотровы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м) и информационной переработки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прочитанного материала;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владеть различными видами ауди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рования (с полным пониманием,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иманием основного содержания,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выб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орочным извлечением информации)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и информационной переработки текстов различных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функциональных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разновидностей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адекватно понимать, интерпретировать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комментировать тексты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различных функционально-смысловых типов речи (повествование, описание,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рассуждение) и функциональных разновидностей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участвовать в диалогическом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олилогическом общении, создавать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устные монологические 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азывания разной коммуникативной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зависимости от целей, сферы и ситуации общения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соблюдением норм современного русского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литературного языка и речевого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этикета;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создавать и редактировать 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сьменные тексты разных стилей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жанров с соблюдением норм современного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русского литературного языка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речевого этикета;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анализировать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точки зрения его темы, цели, основной мысли,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и дополнительной информации,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принадлежности к функционально-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смысловому типу речи и функциональной разновидности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знание алфавита при поиске информации;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различать значимые и незначимые единицы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фонетический и орфоэпический анализ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классифицировать и группи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ровать звуки речи по заданным признакам,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слова по заданным параметрам их звукового состава;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членить слова на слоги и правильно их переносить;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определять место ударного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лога, наблюдать за перемещением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ударения при изменении формы слова, употреблять 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ечи слова и их формы в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соответствии с акцентологическими нормами;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опознавать морфем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и членить слова на морфемы на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смыслового, грамматического и словообразовательного анализа;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характеризовать морфемный состав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уточнять лексическое значение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слова с опорой на его морфемный состав;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орфемный и словообразовательный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анализ слов;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лексический анализ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опознавать лексические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выразительности и основные виды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тропов (метафора, эпитет, сравнение, гипербола, олицетворение);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опознавать самостоятельные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части речи и их формы, а также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служебные части речи и междометия;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морфологический анализ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применять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знания и умения по морфемике и словообразованию при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проведении морфологического анализа слов;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ать основные единицы синтаксиса (словосочетание,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предложение, текст);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анализировать различные виды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словосочетаний и предложений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точки зрения их структурно-смыслов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и функциональных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особенностей;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находить грамматическую основу предложения;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распознавать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главные и второстепенные члены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предложения;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опознавать предложения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простые и сложные, предложения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осложненной структуры;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синтаксический анализ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словосочетания и предложения;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соблюдать 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овные языковые нормы в устной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письменной речи;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опират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ься на фонетический, морфемный, словообразовательный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морфологический анализ в практике правописания;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опираться на грамматико-инто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национный анализ при объяснении расстановки знаков препинания в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предложении;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использовать орфографические словари.</w:t>
            </w:r>
          </w:p>
        </w:tc>
        <w:tc>
          <w:tcPr>
            <w:tcW w:w="6521" w:type="dxa"/>
          </w:tcPr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речевые высказывания с точки зрения их</w:t>
            </w:r>
          </w:p>
          <w:p w:rsidR="002E19D6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соответствия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ситуации общения и успешности в достижении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прогнозируемого результата;</w:t>
            </w:r>
          </w:p>
          <w:p w:rsidR="002E19D6" w:rsidRPr="00E307F7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E307F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E307F7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основные причины коммуникативных неудач и уметь объяснять их;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собственную и чуж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ую речь с точки зрения точного, уместного и выразительного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словоупотребления;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опознавать различные выразительные средства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писать конспект, отзыв, тези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сы, рефераты, статьи, рецензии,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доклады, интервью, очерки, доверенности, резюме и другие жанры;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осознанно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использовать речевые средства в соответствии с задачей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коммуникации для выражения своих чувств, мыслей и потребностей;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планирования и регуляции своей деятельности;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участвовать в разных видах обсужде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ния, формулировать собственную позицию и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аргументир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овать ее, привлекая сведения из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жизненного и читательского опыта;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словообразовательные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цепочки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словообразовательные гнезда;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этимологические данные для объяснения правописания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лексического значения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самостоятельно определять цели своего обучения, ставить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формулировать для себя новые задачи в учебе и познавательной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деятельности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развивать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мотивы и интересы своей познавательной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деятельности;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самостоятельно планировать пути достижения целей, в том числе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альтернативные, осознанно выбирать наиболее эффективные способы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решения учебных и познавательных задач.</w:t>
            </w:r>
          </w:p>
          <w:p w:rsidR="002E19D6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4D46" w:rsidRDefault="00B04D46" w:rsidP="00B04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9F1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  <w:sectPr w:rsidR="005A6C20" w:rsidSect="002E19D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475AD" w:rsidRPr="001919D9" w:rsidRDefault="0008132D" w:rsidP="001A7358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F475AD" w:rsidRPr="001919D9">
        <w:rPr>
          <w:rFonts w:ascii="Times New Roman" w:hAnsi="Times New Roman" w:cs="Times New Roman"/>
          <w:b/>
          <w:sz w:val="26"/>
          <w:szCs w:val="26"/>
        </w:rPr>
        <w:t xml:space="preserve">одержание учебного предмета 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1. Речь и речевое общение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Раздел 1. Речь и речевое общение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2. Речевая деятельность</w:t>
      </w:r>
    </w:p>
    <w:p w:rsidR="009F1FE1" w:rsidRPr="001919D9" w:rsidRDefault="009F1FE1" w:rsidP="00081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Виды речевой деятельности: чтение, аудирование (слушание), говорение, письмо.</w:t>
      </w:r>
    </w:p>
    <w:p w:rsidR="009F1FE1" w:rsidRDefault="009F1FE1" w:rsidP="00081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Культура чтения, аудирования, говорения и письма.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Овладение основными видами речевой деятельности. 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3. Текст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4. Функциональные разновидности языка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9F1FE1" w:rsidRPr="00525CEC" w:rsidRDefault="009F1FE1" w:rsidP="00525CEC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5. Общие сведения о языке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Русский язык  —  язык русской художественной литературы. 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Основные изобразительные средства русского языка.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Лингвистика как наука о языке.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Основные разделы лингвистики.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Выдающиеся отечественные лингвисты.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6. Фонетика и орфоэпия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Фонетика как раздел лингвистики.</w:t>
      </w:r>
    </w:p>
    <w:p w:rsidR="009F1FE1" w:rsidRPr="001919D9" w:rsidRDefault="009F1FE1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9F1FE1" w:rsidRPr="001919D9" w:rsidRDefault="009F1FE1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Орфоэпия как раздел лингвистики. Основные правила нормативного произношения и ударения.</w:t>
      </w:r>
    </w:p>
    <w:p w:rsidR="009F1FE1" w:rsidRDefault="009F1FE1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Орфоэпический словарь.</w:t>
      </w:r>
    </w:p>
    <w:p w:rsidR="00525CEC" w:rsidRPr="001919D9" w:rsidRDefault="00525CEC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фонетико-орфоэпических знаний и умений в собственной речевой практике.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орфоэпического словаря для овладения произносительной культурой.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7. Графика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</w:r>
    </w:p>
    <w:p w:rsidR="009F1FE1" w:rsidRPr="00525CEC" w:rsidRDefault="009F1FE1" w:rsidP="00525CE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8. Морфемика и словообразование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Морфемика как раздел лингвистики. Морфема как минимальная значимая единица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Словообразующие и формообразующие морфемы. Окончание как формообразующая морфема.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Приставка, суффикс как словообразующие морфемы.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Корень. Однокоренные слова. Чередование гласных и согласных в корнях слов. Варианты морфем.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Возможность исторических изменений в структуре слова.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Понятие об этимологии. Этимологический словарь.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Словообразование как раздел лингвистики. Исходная (производящая) основа и словообразующая морфема.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Основные способы образования слов: приставочный, суффиксальный, приставочно-суффиксальный, бессуффиксный;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Словообразовательный и морфемный словари.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Осмысление морфемы как значимой единицы языка.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Осознание роли морфем в процессах формо- и словообразования.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Определение основных способов словообразования, построение словообразовательных цепочек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знаний и умений по морфемике и словообразованию в практике правописания.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9. Лексикология и фразеология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Лексикология как раздел лингвистики. Слово как единица языка. Лексическое значение слова.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Тематические группы слов. Толковые словари русского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Синонимы. Антонимы. Омонимы. Словари синонимов и антонимов русского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Лексика русского языка с точки зрения её происхождения: исконно русские и заимствованные слова. Словари иностранных слов.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9F1FE1" w:rsidRPr="001919D9" w:rsidRDefault="009F1FE1" w:rsidP="00191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9F1FE1" w:rsidRPr="001919D9" w:rsidRDefault="009F1FE1" w:rsidP="00191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Стилистические пласты лексики.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Разные виды лексических словарей и их роль в овладении словарным богатством родного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Проведение лексического разбора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10. Морфология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Морфология как раздел грамматики.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Части речи как лексико-грамматические разряды слов. Система частей речи в русском языке.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Служебные части речи, их разряды по значению, структуре и синтаксическому употреблению.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Междометия и звукоподражательные слова.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Омонимия слов разных частей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Словари грамматических трудностей.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Распознавание частей речи по грамматическому значению, морфологическим признакам и синтаксической роли.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Проведение морфологического разбора слов разных частей речи. Нормативное употребление форм слов различных частей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морфологических знаний и умений в практике правописания.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словарей грамматических трудностей в речевой практике.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11. Синтаксис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1. Синтаксис как раздел грамматики. Словосочетание и предложение как единицы синтаксиса.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Словосочетание как синтаксическая единица, типы словосочетаний. Виды связи в словосочетании.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Виды односоставных предложений.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Предложения осложнённой структуры. Однородные члены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предложения, обособленные члены предложения, обращение,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вводные и вставные конструкции.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Способы передачи чужой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синтаксических знаний и умений в практике правописания.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12. Правописание: орфография и пунктуация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Орфография как система правил правописания. Понятие орфограммы.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Правописание гласных и согласных в составе морфем. Правописание ъи ь.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Слитные, дефисные и раздельные написания. Употребление прописной и строчной буквы. Перенос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Орфографические словари и справочники.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Пунктуация как система правил правописания.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и их функции. Одиночные и парные знаки препинания.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в конце предложения.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Знаки препинания в простом неосложнённом предложении.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в простом осложнённом предложении.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в сложном предложении: сложносочинённом,</w:t>
      </w:r>
      <w:r w:rsidR="00525CEC">
        <w:rPr>
          <w:rFonts w:ascii="Times New Roman" w:hAnsi="Times New Roman" w:cs="Times New Roman"/>
          <w:sz w:val="26"/>
          <w:szCs w:val="26"/>
        </w:rPr>
        <w:t xml:space="preserve"> </w:t>
      </w:r>
      <w:r w:rsidRPr="001919D9">
        <w:rPr>
          <w:rFonts w:ascii="Times New Roman" w:hAnsi="Times New Roman" w:cs="Times New Roman"/>
          <w:sz w:val="26"/>
          <w:szCs w:val="26"/>
        </w:rPr>
        <w:t>сложноподчинённом, бессоюзном, а также в сложном предложении с разными видами связи.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при прямой речи и цитировании, в диалоге.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Сочетание знаков препинания.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880DCE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орфографических словарей и справочников по правописанию.</w:t>
      </w:r>
    </w:p>
    <w:p w:rsidR="00880DCE" w:rsidRDefault="00880DCE" w:rsidP="007B22C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66" w:rsidRDefault="00DB7E66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E3" w:rsidRDefault="00F46BE3" w:rsidP="00F4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7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 в 5 классе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уроков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ОБЩЕНИЕ (2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— важнейшее средство человече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и речь. Язык и его единицы. Общение устное и письменное.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Р./р.Стили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Style w:val="Arial9pt"/>
                <w:rFonts w:ascii="Times New Roman" w:eastAsia="Courier New" w:hAnsi="Times New Roman" w:cs="Times New Roman"/>
                <w:b/>
                <w:sz w:val="24"/>
                <w:szCs w:val="24"/>
              </w:rPr>
              <w:t>ВСП</w:t>
            </w:r>
            <w:r>
              <w:rPr>
                <w:rStyle w:val="Arial9pt"/>
                <w:rFonts w:ascii="Times New Roman" w:eastAsia="Courier New" w:hAnsi="Times New Roman" w:cs="Times New Roman"/>
                <w:b/>
                <w:sz w:val="24"/>
                <w:szCs w:val="24"/>
              </w:rPr>
              <w:t>ОМИНАЕМ, ПОВТОРЯЕМ, ИЗУЧАЕМ ( 28</w:t>
            </w:r>
            <w:r w:rsidRPr="00F6167E">
              <w:rPr>
                <w:rStyle w:val="Arial9pt"/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веряемых безударных гласных в корне слова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веряемых безударных гласных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веряемых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веряемых согласных в корне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износимых согласных в корне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Проверочная  работа  по теме «Правопи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сание кор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ней слов»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проверочной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Текст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Р/р. Обучающее изложение (по Г.А. Скребицкому, упр. 70)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-тся и -ться в глаголах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Р/р.Тема текста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окончания глаголов.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Р/р.Обучающее сочинение по картине А.А. Пла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стова «Ле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Р/р.Основная мысль тек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ная работа  (диктант) по теме «Повторение изученного в начальных классах»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 (диктанте)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ПУНКТУАЦИЯ. КУЛЬТУРА РЕЧИ ( 33</w:t>
            </w:r>
            <w:r w:rsidRPr="00F616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 xml:space="preserve"> Разбор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словосоче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Р/р.Сжатое из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(упр. 127)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Виды пред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по цели высказыва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 xml:space="preserve"> Воскли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цательные предложе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Под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лежащее.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 и ска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страненные и распро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страненные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Сочинение на тему «Памятный (интерес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ный, весе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лый) день»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пенные члены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Обстоя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одно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пинания в предло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жениях с однород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чле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обра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Письмо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сический и пунктуа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ционный разбор 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стого пред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трольное сочинение по картине Ф.П. 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шетникова «Мальчишки»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сочинении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сический разбор сложного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по теме «Простые и сложные предложения»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при прямой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Тест по теме «Пунктуа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ция при прямой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«Синтак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сис. Пунк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туация.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ная работа  по теме «Синтак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сис. Пунк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туация»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работы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Р/р.Сжатое  изло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допущенных ошибок в сжатом изложении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ФОНЕТИКА. ОРФОЭПИЯ. ГРАФИКА. ОРФОГРАФИЯ. КУЛЬТУРА РЕЧИ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согласные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 звуков в потоке речи.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звуки. Со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гласные твердые и мягкие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Обучающее  изложение с элементами описания (К.Г.Паустовский «Шкатулка»)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изложении с элементами описания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Описание предмета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Фонетиче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раз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«Фонетика. Орфоэпия. Графика. Орфогра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фия. Куль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ный тест по теме «Фонетика. Орфоэпия. Графика» или контрольная работа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теста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Сочинение по картине Ф.П. Толстого «Цветы, фрукты, птица»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ЛЕКСИКА.  КУЛЬТУРА РЕЧИ.  (11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значе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мно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значе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6804" w:type="dxa"/>
          </w:tcPr>
          <w:p w:rsidR="00F46BE3" w:rsidRPr="000E18B8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Синонимы</w:t>
            </w:r>
          </w:p>
        </w:tc>
        <w:tc>
          <w:tcPr>
            <w:tcW w:w="1808" w:type="dxa"/>
          </w:tcPr>
          <w:p w:rsidR="00F46BE3" w:rsidRPr="000E18B8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Р/р.Сочи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нение-описание по картине И.Э. Гра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баря «Фев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ральская лазурь»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«Лексика.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ный тест по теме «Лексика.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Подробное изложение (упр. 375)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МОРФЕМИКА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ОРФОГРАФИЯ. КУЛЬТУРА РЕЧИ. (22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— наи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меньшая значимая часть слова. Изменение и образова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Основа.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Р/р.Рассужде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96 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Выборочное изложение (упр.420)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rPr>
          <w:trHeight w:val="433"/>
        </w:trPr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выборочного изложения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звуков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Беглые гласные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разбор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гласных и соглас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при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102-103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на кон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приста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букв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–лаг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-/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букв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–раст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/-</w:t>
            </w:r>
            <w:r w:rsidRPr="00F616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ё—о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 в корне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 в разделе «Морфе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мика. 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фография.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 по теме «Морфеми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ка»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Сочинение-описание по картине П.П. Кончаловского «Сирень в корзине»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ОРФОГРАФИЯ. КУЛЬТУРА РЕЧИ. ( 59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 существительное ( 20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как часть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Доказательства  в рассуждении.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одушевлен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одушевлен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собствен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рицатель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множест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единствен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скло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имен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падежных окончаний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Изложение  (упр. 547)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венное чис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сущест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Р/р.Сочине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ние-описа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картине Г.Г. Нисского «Февраль. Подмосковье»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сочинения-описания.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писание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е после шипящих и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чаниях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име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 сущест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 об имени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 по теме «Имя суще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ствитель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Имя прилагательное (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гласных в падежных окончаниях прилага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Описание животного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Р/р.Изложе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 элементами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полные и краткие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Р/р.Устное сочинение по картине А.Н. Комарова «Наводнение»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об имени прилага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Контрольный тест  по теме «Имя при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лагатель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ное»  или контрольная работа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Глагол ( 21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Р/р.Рассказ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деленная форма гла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    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-тся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-ться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Видовые пары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Р/р.Рассказ «Как я од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нажды...»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глагола. Прошед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шее время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гла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времен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 о глаголе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ная работа  по теме «Глагол»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Р/р.Сочинение-рассказ по рисункам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И СИСТЕМАТИЗАЦИЯ ИЗУЧЕННОГО ( </w:t>
            </w:r>
            <w:r w:rsidR="00F67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букв Ъ и Ь знак. Раздельные написания.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гия. Орфо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70FD" w:rsidRPr="00F6167E" w:rsidTr="003701CA">
        <w:tc>
          <w:tcPr>
            <w:tcW w:w="959" w:type="dxa"/>
          </w:tcPr>
          <w:p w:rsidR="00F670FD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04" w:type="dxa"/>
          </w:tcPr>
          <w:p w:rsidR="00F670FD" w:rsidRPr="00F6167E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808" w:type="dxa"/>
          </w:tcPr>
          <w:p w:rsidR="00F670FD" w:rsidRDefault="00A76751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70FD" w:rsidRPr="00F6167E" w:rsidTr="003701CA">
        <w:tc>
          <w:tcPr>
            <w:tcW w:w="959" w:type="dxa"/>
          </w:tcPr>
          <w:p w:rsidR="00F670FD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804" w:type="dxa"/>
          </w:tcPr>
          <w:p w:rsidR="00F670FD" w:rsidRPr="00F6167E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</w:p>
        </w:tc>
        <w:tc>
          <w:tcPr>
            <w:tcW w:w="1808" w:type="dxa"/>
          </w:tcPr>
          <w:p w:rsidR="00F670FD" w:rsidRDefault="00A76751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 w:rsidR="00A7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езервный урок</w:t>
            </w:r>
          </w:p>
        </w:tc>
        <w:tc>
          <w:tcPr>
            <w:tcW w:w="1808" w:type="dxa"/>
          </w:tcPr>
          <w:p w:rsidR="00F46BE3" w:rsidRPr="00F6167E" w:rsidRDefault="00A76751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6BE3" w:rsidRPr="00F6167E" w:rsidRDefault="00F46BE3" w:rsidP="00F46BE3">
      <w:pPr>
        <w:rPr>
          <w:rFonts w:ascii="Times New Roman" w:hAnsi="Times New Roman" w:cs="Times New Roman"/>
          <w:sz w:val="24"/>
          <w:szCs w:val="24"/>
        </w:rPr>
      </w:pPr>
    </w:p>
    <w:p w:rsidR="00880DCE" w:rsidRPr="0008132D" w:rsidRDefault="00880DCE" w:rsidP="002256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32D">
        <w:rPr>
          <w:rFonts w:ascii="Times New Roman" w:hAnsi="Times New Roman" w:cs="Times New Roman"/>
          <w:b/>
          <w:sz w:val="26"/>
          <w:szCs w:val="26"/>
        </w:rPr>
        <w:t>Те</w:t>
      </w:r>
      <w:r w:rsidR="00225663">
        <w:rPr>
          <w:rFonts w:ascii="Times New Roman" w:hAnsi="Times New Roman" w:cs="Times New Roman"/>
          <w:b/>
          <w:sz w:val="26"/>
          <w:szCs w:val="26"/>
        </w:rPr>
        <w:t xml:space="preserve">матическое планирование. </w:t>
      </w:r>
    </w:p>
    <w:p w:rsidR="00880DCE" w:rsidRPr="0008132D" w:rsidRDefault="00880DCE" w:rsidP="000618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32D">
        <w:rPr>
          <w:rFonts w:ascii="Times New Roman" w:hAnsi="Times New Roman" w:cs="Times New Roman"/>
          <w:b/>
          <w:sz w:val="26"/>
          <w:szCs w:val="26"/>
        </w:rPr>
        <w:t>(6 класс - 204 часа)</w:t>
      </w:r>
    </w:p>
    <w:tbl>
      <w:tblPr>
        <w:tblpPr w:leftFromText="180" w:rightFromText="180" w:vertAnchor="text" w:tblpX="-60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559"/>
      </w:tblGrid>
      <w:tr w:rsidR="00A66C43" w:rsidRPr="0008132D" w:rsidTr="00A66C43">
        <w:trPr>
          <w:trHeight w:val="557"/>
        </w:trPr>
        <w:tc>
          <w:tcPr>
            <w:tcW w:w="1242" w:type="dxa"/>
            <w:noWrap/>
          </w:tcPr>
          <w:p w:rsidR="00A66C43" w:rsidRPr="0008132D" w:rsidRDefault="00A66C43" w:rsidP="00A6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66C43" w:rsidRPr="0008132D" w:rsidRDefault="00A66C43" w:rsidP="00A6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noWrap/>
          </w:tcPr>
          <w:p w:rsidR="00A66C43" w:rsidRPr="00FD71CD" w:rsidRDefault="00A66C43" w:rsidP="00FD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FD71C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1559" w:type="dxa"/>
            <w:noWrap/>
          </w:tcPr>
          <w:p w:rsidR="00A66C43" w:rsidRPr="0008132D" w:rsidRDefault="00A66C43" w:rsidP="00A66C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– один из развитых языков мира.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Язык, речь, общение.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Ситуация общения.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Фонетика. Орфоэпия.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Морфемы в слове. Орфограммы в приставках и в корнях слов.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словарный диктант.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Части речи. Орфограммы в окончаниях слов.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Сочинение на тему «Интересная встреча»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Словосочетание. Простое предложение. Знаки препинания.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Прямая речь. Диалог. 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диалога на тему по выбору.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Входной контроль (контрольный тест)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Текст, его особенности. Тема и основная мысль текста. Заглавие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продолжения текста по данному началу.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Сочинение-рассказ.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Текст и стили речи. Официально-деловой стиль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Слово и его лексическое значение.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rPr>
          <w:trHeight w:val="557"/>
        </w:trPr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 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Общеупотребительные слова.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Профессионализмы.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Диалектизмы.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Сжатое изложение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Исконно русские и заимствованные слова.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Новые слова (неологизмы)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Устаревшие слова.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Словари.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разделе «Лексика. Культура речи».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Фразеологизмы.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Источники фразеологизмов.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33 - 34.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«Фразеология. Культура речи».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«Лексика. Фразеология»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35 - 37.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Морфемика и словообразование.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Описание помещения.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39 - 41.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Основные способы образования слов в русском языке.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42 - 43.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Этимология слов.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44 - 45.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Систематизация материалов к сочинению. Сложный план.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46 - 47.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корнях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-кос-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кас-.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48 - 49.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корнях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-гор-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гар-.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50 - 51.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корнях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-зор-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зар-.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52 -53.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приставок.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54 – 57.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в приставках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пре- и при-.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4ч.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58 - 59.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 – 61.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Соединительные гласные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сложных словах.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62 – 63.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Сложносокращённые слова.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64 – 65.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Контрольное сочинение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– описание изображённого на картине (Т. Н. Яблонская. «Утро»)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66 – 67.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Морфемный и словообразовательный разбор слова.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словарный диктант.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68 - 69.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«Словообразование. Орфография. Культура речи».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 тест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71 - 72.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письма другу.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74 – 75.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Разносклоняе-мые имена существитель-ные.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суффиксе 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-ен-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существительных на      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77 - 78.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79 - 80.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Несклоняемые имена существительные.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81 – 82.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Род несклоняемых имён существительных.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83 - 84. </w:t>
            </w:r>
          </w:p>
        </w:tc>
        <w:tc>
          <w:tcPr>
            <w:tcW w:w="7797" w:type="dxa"/>
            <w:noWrap/>
          </w:tcPr>
          <w:p w:rsidR="00880DCE" w:rsidRPr="0008132D" w:rsidRDefault="000618D5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Имена существитель</w:t>
            </w:r>
            <w:r w:rsidR="00880DCE" w:rsidRPr="0008132D">
              <w:rPr>
                <w:rFonts w:ascii="Times New Roman" w:hAnsi="Times New Roman" w:cs="Times New Roman"/>
                <w:sz w:val="26"/>
                <w:szCs w:val="26"/>
              </w:rPr>
              <w:t>ные общего рода.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7797" w:type="dxa"/>
            <w:noWrap/>
          </w:tcPr>
          <w:p w:rsidR="00880DCE" w:rsidRPr="0008132D" w:rsidRDefault="000618D5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существительно</w:t>
            </w:r>
            <w:r w:rsidR="00880DCE" w:rsidRPr="0008132D">
              <w:rPr>
                <w:rFonts w:ascii="Times New Roman" w:hAnsi="Times New Roman" w:cs="Times New Roman"/>
                <w:sz w:val="26"/>
                <w:szCs w:val="26"/>
              </w:rPr>
              <w:t>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Сочинение-описание по личным впечатлениям.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87 – 88.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 именами существительными.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89 – 90.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щ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суффиксе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-чик (-щик)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91 – 92.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в суффиксах существительных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-ек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-ик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93 – 94.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после шипящих в суффиксах существитель-ных.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95 -96.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«Имя существитель-ное».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«Имя существительное».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97 – 98.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Описание природы.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101– 103.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Степени сравнения имён прилагательных.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104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105 - 106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Относительные прилагательные.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107- 108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Контрольное изложение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Притяжательные прилагательные.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прилагательного.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111-112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 прилагательными.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после шипящих в суффиксах прилагательных.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114 - 115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Сочинение-описание природы по картине (Н. П. Крымов. «Зимний вечер»).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116 - 117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Одна и две 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в суффиксах прилагательных.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словарный диктант.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Различение на письме суффиксов прилагательных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-к-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-ск-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119 - 120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Дефисное и слитное написание сложных прилагательных.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121 - 122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«Имя прилагательное».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«Имя прилагательное».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123 - 124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C3672A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126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Имя числительное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Простые и составные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128 -129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Мягкий знак на конце и в середине числительных.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130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Порядковые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Разряды количественных числительных.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Числительные, обозначающие целые числа.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Дробные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юмористического рассказа по рисунку.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Собирательные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числительного.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«Имя числительное».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«Имя числительное».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138 - 139</w:t>
            </w:r>
          </w:p>
        </w:tc>
        <w:tc>
          <w:tcPr>
            <w:tcW w:w="7797" w:type="dxa"/>
            <w:noWrap/>
          </w:tcPr>
          <w:p w:rsidR="00880DCE" w:rsidRPr="00C3672A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Анализ диктанта и работа над ошибками.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Публичное выступление на тему «Береги природу!»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Местоимение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142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Личные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Возвратное местоимение </w:t>
            </w:r>
            <w:r w:rsidRPr="0008132D">
              <w:rPr>
                <w:rFonts w:ascii="Times New Roman" w:hAnsi="Times New Roman" w:cs="Times New Roman"/>
                <w:i/>
                <w:sz w:val="26"/>
                <w:szCs w:val="26"/>
              </w:rPr>
              <w:t>себя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Вопросительные и относительные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146-147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Неопределенные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148-149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Отрицательные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Притяжательные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Рассуждение. Сочинение-рассуждение.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Указательные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Определительные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Местоимения и другие части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156-157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Контрольное сочинение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 картине (Е. В. Сыромятникова. «Первые зрители»)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158-159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«Местоимение».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«Местоимение».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160-161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162-163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5 классе. Глагол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165-166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Разноспрягаемые глаголы.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167 - 168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Глаголы переходные и непереходные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169-170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Наклонение глаголов. Изъявительное наклонение.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171-172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 Контрольное изложение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Условное наклонение.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174-175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Повелительное наклонение.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Рассказ по сюжетным рисункам.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наклонений.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словарный диктант.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178-179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Безличные глаголы.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глагола.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Рассказ на основе услышанного.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Правописание гласных в суффиксах глаголов.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183-185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«Глагол».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«Глагол».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186-187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Разделы науки о языке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189-191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Орфография.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192-194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Пунктуация.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195-196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Контрольное сочинение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на тему по выбору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Лексика и фразеология.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Словообразование.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199-200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Морфология.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201-202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Синтаксис.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 (контрольный тест)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работы. Повторение.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</w:tbl>
    <w:p w:rsidR="00F46BE3" w:rsidRPr="005F7A7D" w:rsidRDefault="00F46BE3" w:rsidP="00F46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F46BE3" w:rsidRPr="005F7A7D" w:rsidRDefault="00F46BE3" w:rsidP="00F46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796"/>
        <w:gridCol w:w="1134"/>
      </w:tblGrid>
      <w:tr w:rsidR="00F46BE3" w:rsidRPr="005F7A7D" w:rsidTr="003701CA">
        <w:trPr>
          <w:trHeight w:val="276"/>
        </w:trPr>
        <w:tc>
          <w:tcPr>
            <w:tcW w:w="100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- один из развитых языков мира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 Синтаксический разбор.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Пунктуация. Пунктуационный разбор.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 (продолжение темы)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орфография.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орфография (продолжение темы).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и орфография.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 и словообразовательный разборы.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орфография. Морфологический разбор.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 (продолжение темы).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 литературного языка.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домашнему сочинению по картине И.Бродского «Летний сад осенью». 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глагола у</w:t>
            </w:r>
          </w:p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причастия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прилагательного у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Публицистический стиль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оборот. Знаки препинания при причастном обороте.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человека.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– описание по картине В.Хабарова «Портрет Милы»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причастия настоящего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причастия  прошедшего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Страдательные причастия настоящего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страдательные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перед Н в полных и кратких  страдательных причастиях.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страдательных причастиях прошедшего времени. Одна буква Н в отглагольных прилагательных.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орфографических умений и навыков.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причастий от отглагольных прилагательных.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изложение. Упр.130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Е-Е после шипящих в суффиксах страдательных причастий прошедшего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«Причастие»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«Причастие»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деепричастия. Признаки глагола и наречия у деепричастия.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несовершенного вида.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совершенного вида.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В.Григорьева «Вратарь».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деепричастий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«Деепричастие»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«Деепричастие»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группы наречий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образования наречий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по картине И.Попова «Первый снег»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наречия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«Наречие»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НЕ с наречиями на –О и –Е.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 и И в приставках НЕ и НИ отрицательных наречий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с элементами сочинения.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наречиях на –О и –Е.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действий.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81-82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 и А на конце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Е.Широкова «Друзья».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 между частями слова в наречиях.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«Наречие»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92-93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по теме «Наречие»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состояния.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категории состояния.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96-97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(описание действий).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«Категория состояния»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части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предлогов.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 непроизводные предлоги.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предлоги.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предлога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А.Сайкиной «Детская спортивная школа»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108-109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«Предлог»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112-113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союзы.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Сочинительные и подчинительные союзы.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Запятая в сложном предложении.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Сочинительные союзы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Подчинительные союзы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союза.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124-125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 «Книга – наш друг и советчик»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126-127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написание союзов ТОЖЕ, ТАКЖЕ, ЧТОБЫ,</w:t>
            </w:r>
          </w:p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«Союз».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129-130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частицы.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«Как мне стать чемпионом?»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135-136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137-138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Изложение.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частиц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140-141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частицы НЕ и 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142-143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частицы и приставки НЕ 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по данному рассказу.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НИ, приставка НИ, союз НИ-НИ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146-147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«Частица»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правописания служебных частей речи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151-152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 в междометиях и знаки препинания при междометиях.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 по теме «Междометие».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156-157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изложение</w:t>
            </w: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разделы науки о языке.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текст, стили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рецензии.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фонетика и графика.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лексика и фразеология.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морфемика и словообразование.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морфология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165-166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B53845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167-170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7 классе</w:t>
            </w:r>
          </w:p>
        </w:tc>
        <w:tc>
          <w:tcPr>
            <w:tcW w:w="1134" w:type="dxa"/>
          </w:tcPr>
          <w:p w:rsidR="00F46BE3" w:rsidRPr="005F7A7D" w:rsidRDefault="00B53845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46BE3" w:rsidRPr="005F7A7D" w:rsidRDefault="00F46BE3" w:rsidP="00F46B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BE3" w:rsidRPr="005F7A7D" w:rsidRDefault="00F46BE3" w:rsidP="00F46B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BE3" w:rsidRDefault="00F46BE3" w:rsidP="00F4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45" w:rsidRDefault="00B53845" w:rsidP="00F4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45" w:rsidRDefault="00B53845" w:rsidP="00F4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45" w:rsidRPr="005F7A7D" w:rsidRDefault="00B53845" w:rsidP="00F4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8A" w:rsidRPr="00722294" w:rsidRDefault="007E588A" w:rsidP="007E5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294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</w:p>
    <w:p w:rsidR="007E588A" w:rsidRPr="00722294" w:rsidRDefault="003A2444" w:rsidP="007E5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E588A" w:rsidRPr="0072229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E588A" w:rsidRPr="00722294" w:rsidRDefault="007E588A" w:rsidP="007E58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(4 часа</w:t>
      </w:r>
      <w:r w:rsidRPr="00722294">
        <w:rPr>
          <w:rFonts w:ascii="Times New Roman" w:hAnsi="Times New Roman" w:cs="Times New Roman"/>
          <w:sz w:val="26"/>
          <w:szCs w:val="26"/>
        </w:rPr>
        <w:t xml:space="preserve"> в неделю, за год -1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722294">
        <w:rPr>
          <w:rFonts w:ascii="Times New Roman" w:hAnsi="Times New Roman" w:cs="Times New Roman"/>
          <w:sz w:val="26"/>
          <w:szCs w:val="26"/>
        </w:rPr>
        <w:t xml:space="preserve"> ч.)</w:t>
      </w:r>
    </w:p>
    <w:p w:rsidR="0082145B" w:rsidRPr="0008132D" w:rsidRDefault="0082145B" w:rsidP="0082145B">
      <w:pPr>
        <w:pStyle w:val="ac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82145B" w:rsidRPr="0008132D" w:rsidTr="006D5AFE">
        <w:tc>
          <w:tcPr>
            <w:tcW w:w="959" w:type="dxa"/>
          </w:tcPr>
          <w:p w:rsidR="0082145B" w:rsidRPr="0008132D" w:rsidRDefault="0082145B" w:rsidP="003C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82145B" w:rsidRPr="0008132D" w:rsidRDefault="0082145B" w:rsidP="003C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383" w:type="dxa"/>
          </w:tcPr>
          <w:p w:rsidR="0082145B" w:rsidRPr="0008132D" w:rsidRDefault="0082145B" w:rsidP="003C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О функции русского языка в современном мире.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</w:tcPr>
          <w:p w:rsidR="0082145B" w:rsidRPr="0008132D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08132D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b/>
                <w:sz w:val="26"/>
                <w:szCs w:val="26"/>
              </w:rPr>
              <w:t>Повторение пройденного в 5-7 классах (10+2 ч)</w:t>
            </w:r>
          </w:p>
        </w:tc>
        <w:tc>
          <w:tcPr>
            <w:tcW w:w="1383" w:type="dxa"/>
          </w:tcPr>
          <w:p w:rsidR="0082145B" w:rsidRPr="0008132D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Пунктуация и орфография.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Знаки препинания: знаки завершения, разделения, выделения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4 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Знаки препинания в сложном предложении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5 - 6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 xml:space="preserve"> Буквы н-нн в суффиксах прилагательных, причастий и наречий.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7 - 8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Слитное и раздельное написание не с разными частями речи.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Комплексный контроль знаний (входной контроль)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комплексного контроля знаний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Текст как единица синтаксиса. Понятие текста. Композиция текста. Смысловая связь частей текста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65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Сжатое изложение по упр. 52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82145B" w:rsidRPr="00DD6556" w:rsidTr="003C51A2">
        <w:tc>
          <w:tcPr>
            <w:tcW w:w="9571" w:type="dxa"/>
            <w:gridSpan w:val="3"/>
          </w:tcPr>
          <w:p w:rsidR="0082145B" w:rsidRPr="00DD6556" w:rsidRDefault="0082145B" w:rsidP="00ED3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Синтаксис. Пунктуация. Культура речи</w:t>
            </w:r>
          </w:p>
        </w:tc>
      </w:tr>
      <w:tr w:rsidR="0082145B" w:rsidRPr="00DD6556" w:rsidTr="003C51A2">
        <w:tc>
          <w:tcPr>
            <w:tcW w:w="9571" w:type="dxa"/>
            <w:gridSpan w:val="3"/>
          </w:tcPr>
          <w:p w:rsidR="0082145B" w:rsidRPr="00DD6556" w:rsidRDefault="0082145B" w:rsidP="00ED3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Словосочетание (4 ч.)</w:t>
            </w:r>
          </w:p>
        </w:tc>
      </w:tr>
      <w:tr w:rsidR="0082145B" w:rsidRPr="00DD6556" w:rsidTr="006D5AFE">
        <w:trPr>
          <w:trHeight w:val="370"/>
        </w:trPr>
        <w:tc>
          <w:tcPr>
            <w:tcW w:w="959" w:type="dxa"/>
            <w:vMerge w:val="restart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7229" w:type="dxa"/>
            <w:vMerge w:val="restart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Основные единицы синтаксиса.</w:t>
            </w:r>
          </w:p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Словосочетание как единица синтаксиса. Строение и грамматическое значение словосочетаний. </w:t>
            </w:r>
          </w:p>
        </w:tc>
        <w:tc>
          <w:tcPr>
            <w:tcW w:w="1383" w:type="dxa"/>
            <w:vMerge w:val="restart"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  <w:p w:rsidR="0082145B" w:rsidRPr="00DD6556" w:rsidRDefault="0082145B" w:rsidP="00ED3A7B">
            <w:pPr>
              <w:pStyle w:val="ac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82145B" w:rsidRPr="00DD6556" w:rsidTr="006D5AFE">
        <w:trPr>
          <w:trHeight w:val="322"/>
        </w:trPr>
        <w:tc>
          <w:tcPr>
            <w:tcW w:w="959" w:type="dxa"/>
            <w:vMerge/>
            <w:hideMark/>
          </w:tcPr>
          <w:p w:rsidR="0082145B" w:rsidRPr="00DD6556" w:rsidRDefault="0082145B" w:rsidP="00ED3A7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229" w:type="dxa"/>
            <w:vMerge/>
            <w:hideMark/>
          </w:tcPr>
          <w:p w:rsidR="0082145B" w:rsidRPr="00DD6556" w:rsidRDefault="0082145B" w:rsidP="00ED3A7B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vMerge/>
            <w:hideMark/>
          </w:tcPr>
          <w:p w:rsidR="0082145B" w:rsidRPr="00DD6556" w:rsidRDefault="0082145B" w:rsidP="00ED3A7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Виды словосочетаний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Синтаксические связи слов в словосочетаниях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словосочетаний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3C51A2">
        <w:tc>
          <w:tcPr>
            <w:tcW w:w="9571" w:type="dxa"/>
            <w:gridSpan w:val="3"/>
          </w:tcPr>
          <w:p w:rsidR="0082145B" w:rsidRPr="00DD6556" w:rsidRDefault="0082145B" w:rsidP="00ED3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hAnsi="Times New Roman" w:cs="Times New Roman"/>
                <w:b/>
                <w:sz w:val="26"/>
                <w:szCs w:val="26"/>
              </w:rPr>
              <w:t>Простое предложение (3 + 2 часа)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17- 18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Строение и грамматическое значение предложений.  Грамматическая основа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Порядок слов в предложении. Интонация, логическое ударение.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20-21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Описание памятника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Главные члены предложения (10 + 2 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Главные члены предложения. Подлежащее.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Сказуемое. Простое глагольное сказуемое.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24-25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Составное глагольное сказуемое.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26-27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Составное именное сказуемое. Способы его выражения.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28-29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Тире между подлежащим и сказуемым.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Контрольная работа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«Главные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32-33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Изложение с элементами сочинения.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hAnsi="Times New Roman" w:cs="Times New Roman"/>
                <w:b/>
                <w:sz w:val="26"/>
                <w:szCs w:val="26"/>
              </w:rPr>
              <w:t>Второстепенные члены предложения (7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Роль второстепенных членов предложения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Дополнение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Определение.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Приложение. Знаки препинания при нём.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Обстоятельство. Деепричастие и деепричастный оборот. Обстоятельство, выраженное сравнительным оборотом.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двусоставного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Контрольная работа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«Второстепенные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41-42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Изложение «Характеристика человека»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Простые односоставные предложения (13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44-45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Назывные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46-47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Определённо-личные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48-49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Неопределённо-личные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Инструкция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51-52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Безличные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Рассуждение.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односоставного предложения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Обобщение изученного по теме «Односоставные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Итоговый тест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«Односоставные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Резервный урок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hAnsi="Times New Roman" w:cs="Times New Roman"/>
                <w:b/>
                <w:sz w:val="26"/>
                <w:szCs w:val="26"/>
              </w:rPr>
              <w:t>Неполные предложения (2 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58-59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Неполные предложения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 знаний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(промежуточная мониторинговая работа)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Простое осложненное предложение </w:t>
            </w:r>
          </w:p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Однородные члены предложения (13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мониторинговой работы.</w:t>
            </w:r>
          </w:p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Понятие об однородных членах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члены предложения (продолжение).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63-64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65-66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Изложение по упр.242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67-68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и неоднородные определения.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69-70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71-72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предложения с однородными членами.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Пунктуационный разбор предложения с однородными членами. </w:t>
            </w:r>
          </w:p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Обобщение изученного по теме «Однородные члены </w:t>
            </w:r>
            <w:r w:rsidRPr="00DD6556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предложений».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75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 знаний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«Однородные члены предложения».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Обособленные члены предложения (22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Понятие об обособлении. Простое осложненное предложение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77-78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определения. Выделительные знаки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79-80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определения. Согласованные и несогласованные определения.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81-82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Рассуждение на дискуссионную тему (обучающее сочинение)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83-85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86-88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89-91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уточняющие члены предложения, выделительные знаки препинания при уточняющих членах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предложения с обособленными членами.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Пунктуационный разбор предложения с обособленными членами.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94-95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Обобщение по теме «Уточняющие и обособленные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96-97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Урок-зачет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«Уточняющие и обособленные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Контрольный диктант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rPr>
          <w:trHeight w:val="451"/>
        </w:trPr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диктанта.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Обращения, вводные слова и междометия (14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Распространённые обращения, выделительные знаки препинания при обращении.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Употребление обращений.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Вводные и вставные конструкции.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Группы вводных слов и вводных сочетаний слов по значению.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105-106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Выделительные знаки препинания при вводных словах, вводных сочетаниях слов и вводных предложений.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Вставные слова, словосочетания и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108-109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Сочинение-рассуждение публицистического характера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Контрольный диктант.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Анализ диктанта.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Междометия в предложении.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114-115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Урок-зачёт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«Слова, грамматически не связанные с членами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Прямая и косвенная речь (8 + 2 ч).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Чужая речь. Понятие о чужой речи. Комментирующая часть.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117-118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Прямая и косвенная речь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119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Диалог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120-121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Рассказ.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122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Цитата.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123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Повторение и систематизация изученного в 8 классе.</w:t>
            </w:r>
            <w:r w:rsidRPr="00DD655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124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Итоговый контрольный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мониторинг по теме «Повторение и систематизация изученного в 8 классе».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125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Анализ работы.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16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16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Повторение пройденного в 5-8 классе (8 + 2 ч).</w:t>
            </w:r>
          </w:p>
        </w:tc>
        <w:tc>
          <w:tcPr>
            <w:tcW w:w="1383" w:type="dxa"/>
          </w:tcPr>
          <w:p w:rsidR="0082145B" w:rsidRPr="00DD6556" w:rsidRDefault="0082145B" w:rsidP="00E16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rPr>
          <w:trHeight w:val="509"/>
        </w:trPr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126-127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морфология.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rPr>
          <w:trHeight w:val="351"/>
        </w:trPr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128-129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пунктуация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130-131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культура речи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133-134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орфография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135-136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Резервные уроки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</w:tbl>
    <w:p w:rsidR="0082145B" w:rsidRPr="00DD6556" w:rsidRDefault="0082145B" w:rsidP="00E161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D3A7B" w:rsidRDefault="00ED3A7B" w:rsidP="00E161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7C7" w:rsidRPr="00F71921" w:rsidRDefault="00FC47C7" w:rsidP="00F46B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921">
        <w:rPr>
          <w:rFonts w:ascii="Times New Roman" w:hAnsi="Times New Roman" w:cs="Times New Roman"/>
          <w:b/>
          <w:sz w:val="26"/>
          <w:szCs w:val="26"/>
        </w:rPr>
        <w:t>Тематическое планирование по русскому языку 9 класс</w:t>
      </w:r>
    </w:p>
    <w:p w:rsidR="00FC47C7" w:rsidRPr="00F71921" w:rsidRDefault="00FC47C7" w:rsidP="00F46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921">
        <w:rPr>
          <w:rFonts w:ascii="Times New Roman" w:hAnsi="Times New Roman" w:cs="Times New Roman"/>
          <w:sz w:val="26"/>
          <w:szCs w:val="26"/>
        </w:rPr>
        <w:t>(3 ч в неделю, за год- 102 ч.)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4"/>
        <w:gridCol w:w="993"/>
      </w:tblGrid>
      <w:tr w:rsidR="00FC47C7" w:rsidRPr="00F71921" w:rsidTr="00A97D3B">
        <w:trPr>
          <w:trHeight w:val="9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FC47C7" w:rsidRPr="00F71921" w:rsidTr="002B69A9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7C7" w:rsidRPr="00F71921" w:rsidTr="002B69A9">
        <w:trPr>
          <w:trHeight w:val="19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Международное значение русского языка.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C47C7" w:rsidRPr="00F71921" w:rsidTr="002B69A9">
        <w:trPr>
          <w:trHeight w:val="415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 изученного в 5-8 классах. 11 ч.</w:t>
            </w:r>
          </w:p>
        </w:tc>
      </w:tr>
      <w:tr w:rsidR="00FC47C7" w:rsidRPr="00F71921" w:rsidTr="002B69A9">
        <w:trPr>
          <w:trHeight w:val="32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Фонетика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Лексика и фразеология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Морфемика и словообразование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Морфология.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Словосочетание. Простое предложение.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Синтаксис простого предложения. Текст.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11-12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Диктант с грамматическим заданием.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Анализ диктанта.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Синтаксис и пунктуация. Сложное предложение.  6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Сложное предложение. Основные виды сложных предложений.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Р/р. 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Контрольное изложение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Сложносочиненные предложения. 4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Знаки препинания в ССП.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2B69A9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Сложноподчиненные предложения. 28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Сложноподчиненные предложения. Строение ССП. Подчинительные союзы и союзные слова.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Строение СПП. Схемы СПП.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Урок развития речи. СПП в речи. (Пересказ текста с использованием СПП.)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Р/р. 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Изложение.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30-31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изъяснительными.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обстоятельственными.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степени и образа действия.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места.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времени.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условными.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причины.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цели.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сравнительными.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уступительными.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41-42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следствия и придаточными присоединительными..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43-44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«Виды придаточных предложений»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45-47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48-49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Сочинение-рассуждение.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Р/р. 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Деловые бумаги.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51-52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Бессоюзные сложные предложения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БСП. Запятая и точка с запятой в БСП.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Двоеточие в БСП.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34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Тире в БСП.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59-60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877" w:rsidRPr="00F71921">
              <w:rPr>
                <w:rFonts w:ascii="Times New Roman" w:hAnsi="Times New Roman" w:cs="Times New Roman"/>
                <w:sz w:val="26"/>
                <w:szCs w:val="26"/>
              </w:rPr>
              <w:t>Реферат. Сообщение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на лингвистическую тему.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70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Сложные предложения с различными видами связи. 8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61-65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67-68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диктант с грамматическим заданием.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 о языке. 5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70-71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Русский литературный язык. 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Стили РЛЯ.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72-73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задания на основе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74-75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Фонетика. Графика.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76-77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Лексика. Фразеология.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78-79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Состав слова и словообразование.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80-82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Морфология. Именные части речи.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83-84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Морфология. Глагол.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85-86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Морфология. Причастие. Деепричастие.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87-88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Морфология. Наречие. Категория состояния.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99-90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Служебные части речи.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91-92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Сжатое изложение.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Подготовка к ГИА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Анализ изложения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Синтаксис. Словосочетания и предложения. Пунктуация.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Употребление знаков препинания.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97-98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Р/р Сочинение-рассуждение. Подготовка к ГИА.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99-100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0862D4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Пробная работа</w:t>
            </w:r>
            <w:r w:rsidR="009A7E24"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ОГЭ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101 - </w:t>
            </w:r>
            <w:r w:rsidR="00FC47C7" w:rsidRPr="00F7192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Резервный урок (для проведения итогового собеседования)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C47C7" w:rsidRPr="00F71921" w:rsidRDefault="00FC47C7" w:rsidP="00F46BE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9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FC47C7" w:rsidRPr="00F71921" w:rsidRDefault="00FC47C7" w:rsidP="00F46B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60278A" w:rsidRPr="00F71921" w:rsidSect="005A6C2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46" w:rsidRDefault="00E86046" w:rsidP="00C30275">
      <w:pPr>
        <w:spacing w:after="0" w:line="240" w:lineRule="auto"/>
      </w:pPr>
      <w:r>
        <w:separator/>
      </w:r>
    </w:p>
  </w:endnote>
  <w:endnote w:type="continuationSeparator" w:id="0">
    <w:p w:rsidR="00E86046" w:rsidRDefault="00E86046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8205"/>
      <w:docPartObj>
        <w:docPartGallery w:val="Page Numbers (Bottom of Page)"/>
        <w:docPartUnique/>
      </w:docPartObj>
    </w:sdtPr>
    <w:sdtEndPr/>
    <w:sdtContent>
      <w:p w:rsidR="00611C8E" w:rsidRDefault="00611C8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C8E" w:rsidRDefault="00611C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46" w:rsidRDefault="00E86046" w:rsidP="00C30275">
      <w:pPr>
        <w:spacing w:after="0" w:line="240" w:lineRule="auto"/>
      </w:pPr>
      <w:r>
        <w:separator/>
      </w:r>
    </w:p>
  </w:footnote>
  <w:footnote w:type="continuationSeparator" w:id="0">
    <w:p w:rsidR="00E86046" w:rsidRDefault="00E86046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429E"/>
    <w:multiLevelType w:val="hybridMultilevel"/>
    <w:tmpl w:val="B036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5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8"/>
  </w:num>
  <w:num w:numId="8">
    <w:abstractNumId w:val="12"/>
  </w:num>
  <w:num w:numId="9">
    <w:abstractNumId w:val="8"/>
  </w:num>
  <w:num w:numId="10">
    <w:abstractNumId w:val="5"/>
  </w:num>
  <w:num w:numId="11">
    <w:abstractNumId w:val="20"/>
  </w:num>
  <w:num w:numId="12">
    <w:abstractNumId w:val="11"/>
  </w:num>
  <w:num w:numId="13">
    <w:abstractNumId w:val="13"/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6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64"/>
    <w:rsid w:val="00010243"/>
    <w:rsid w:val="000239D3"/>
    <w:rsid w:val="00031C61"/>
    <w:rsid w:val="00037C3D"/>
    <w:rsid w:val="0004548D"/>
    <w:rsid w:val="00057975"/>
    <w:rsid w:val="0006076D"/>
    <w:rsid w:val="0006119C"/>
    <w:rsid w:val="000618D5"/>
    <w:rsid w:val="0008132D"/>
    <w:rsid w:val="000862D4"/>
    <w:rsid w:val="00093E8E"/>
    <w:rsid w:val="00094892"/>
    <w:rsid w:val="000A0C79"/>
    <w:rsid w:val="000A3F35"/>
    <w:rsid w:val="000A43AF"/>
    <w:rsid w:val="000A6443"/>
    <w:rsid w:val="000B6BF4"/>
    <w:rsid w:val="000C64B6"/>
    <w:rsid w:val="000C7B7D"/>
    <w:rsid w:val="000C7BE1"/>
    <w:rsid w:val="000D25F0"/>
    <w:rsid w:val="000E4E36"/>
    <w:rsid w:val="00144422"/>
    <w:rsid w:val="00164384"/>
    <w:rsid w:val="00172739"/>
    <w:rsid w:val="001919D9"/>
    <w:rsid w:val="00191D54"/>
    <w:rsid w:val="00193ACF"/>
    <w:rsid w:val="00193C72"/>
    <w:rsid w:val="001A6978"/>
    <w:rsid w:val="001A7358"/>
    <w:rsid w:val="001B0F62"/>
    <w:rsid w:val="001B14E4"/>
    <w:rsid w:val="001D19E5"/>
    <w:rsid w:val="001E7DAC"/>
    <w:rsid w:val="00212709"/>
    <w:rsid w:val="00225663"/>
    <w:rsid w:val="0022708C"/>
    <w:rsid w:val="00237170"/>
    <w:rsid w:val="00253894"/>
    <w:rsid w:val="0026136A"/>
    <w:rsid w:val="002806B0"/>
    <w:rsid w:val="002828B0"/>
    <w:rsid w:val="00286293"/>
    <w:rsid w:val="002B36C0"/>
    <w:rsid w:val="002B3719"/>
    <w:rsid w:val="002B69A9"/>
    <w:rsid w:val="002C23E8"/>
    <w:rsid w:val="002C6320"/>
    <w:rsid w:val="002E19D6"/>
    <w:rsid w:val="00312F71"/>
    <w:rsid w:val="00331F23"/>
    <w:rsid w:val="00332B25"/>
    <w:rsid w:val="0034526E"/>
    <w:rsid w:val="0039007C"/>
    <w:rsid w:val="003A2444"/>
    <w:rsid w:val="003A3F4A"/>
    <w:rsid w:val="003B2CD7"/>
    <w:rsid w:val="003C51A2"/>
    <w:rsid w:val="00410180"/>
    <w:rsid w:val="00410692"/>
    <w:rsid w:val="00431868"/>
    <w:rsid w:val="004563BD"/>
    <w:rsid w:val="00457E91"/>
    <w:rsid w:val="00462CC3"/>
    <w:rsid w:val="004652FF"/>
    <w:rsid w:val="00465D83"/>
    <w:rsid w:val="004868F7"/>
    <w:rsid w:val="004A1CD0"/>
    <w:rsid w:val="004B3EE0"/>
    <w:rsid w:val="004B3FF3"/>
    <w:rsid w:val="004B57B1"/>
    <w:rsid w:val="004C6C08"/>
    <w:rsid w:val="004D0E4D"/>
    <w:rsid w:val="004D1C9A"/>
    <w:rsid w:val="004F2F22"/>
    <w:rsid w:val="004F5FF4"/>
    <w:rsid w:val="004F6C21"/>
    <w:rsid w:val="00515F98"/>
    <w:rsid w:val="00517EE2"/>
    <w:rsid w:val="00525CEC"/>
    <w:rsid w:val="00532464"/>
    <w:rsid w:val="00545F66"/>
    <w:rsid w:val="005665AA"/>
    <w:rsid w:val="00576117"/>
    <w:rsid w:val="005769D3"/>
    <w:rsid w:val="0057735B"/>
    <w:rsid w:val="00582E58"/>
    <w:rsid w:val="00597781"/>
    <w:rsid w:val="005A6790"/>
    <w:rsid w:val="005A6C20"/>
    <w:rsid w:val="005A7873"/>
    <w:rsid w:val="005F1EF8"/>
    <w:rsid w:val="006002FC"/>
    <w:rsid w:val="0060278A"/>
    <w:rsid w:val="00604B66"/>
    <w:rsid w:val="00611C8E"/>
    <w:rsid w:val="00623A12"/>
    <w:rsid w:val="00633054"/>
    <w:rsid w:val="006438A7"/>
    <w:rsid w:val="0065054A"/>
    <w:rsid w:val="0066086F"/>
    <w:rsid w:val="00660DFD"/>
    <w:rsid w:val="00676BDD"/>
    <w:rsid w:val="006901AB"/>
    <w:rsid w:val="006A0B66"/>
    <w:rsid w:val="006A4BFF"/>
    <w:rsid w:val="006D14B0"/>
    <w:rsid w:val="006D59EA"/>
    <w:rsid w:val="006D5AFE"/>
    <w:rsid w:val="00707F3F"/>
    <w:rsid w:val="00712722"/>
    <w:rsid w:val="00722294"/>
    <w:rsid w:val="00726372"/>
    <w:rsid w:val="00727A54"/>
    <w:rsid w:val="0079434B"/>
    <w:rsid w:val="007A03BE"/>
    <w:rsid w:val="007B22CA"/>
    <w:rsid w:val="007C4978"/>
    <w:rsid w:val="007D699E"/>
    <w:rsid w:val="007D6EAC"/>
    <w:rsid w:val="007E588A"/>
    <w:rsid w:val="008051C8"/>
    <w:rsid w:val="008071E3"/>
    <w:rsid w:val="00811015"/>
    <w:rsid w:val="00816394"/>
    <w:rsid w:val="0082145B"/>
    <w:rsid w:val="00822997"/>
    <w:rsid w:val="008477C9"/>
    <w:rsid w:val="00850ECA"/>
    <w:rsid w:val="00855E64"/>
    <w:rsid w:val="00873B47"/>
    <w:rsid w:val="00880DCE"/>
    <w:rsid w:val="0089696A"/>
    <w:rsid w:val="008A3D4C"/>
    <w:rsid w:val="008B1E2E"/>
    <w:rsid w:val="008B2C09"/>
    <w:rsid w:val="008B3F53"/>
    <w:rsid w:val="008B7D86"/>
    <w:rsid w:val="008E014D"/>
    <w:rsid w:val="008E7C85"/>
    <w:rsid w:val="008F00DA"/>
    <w:rsid w:val="008F04C4"/>
    <w:rsid w:val="009010F9"/>
    <w:rsid w:val="00964055"/>
    <w:rsid w:val="00975579"/>
    <w:rsid w:val="00976683"/>
    <w:rsid w:val="009954D7"/>
    <w:rsid w:val="009A7E24"/>
    <w:rsid w:val="009B11DE"/>
    <w:rsid w:val="009B3C3B"/>
    <w:rsid w:val="009F1FE1"/>
    <w:rsid w:val="009F667B"/>
    <w:rsid w:val="00A243D9"/>
    <w:rsid w:val="00A3531B"/>
    <w:rsid w:val="00A4442D"/>
    <w:rsid w:val="00A540CB"/>
    <w:rsid w:val="00A66C43"/>
    <w:rsid w:val="00A67EB5"/>
    <w:rsid w:val="00A76751"/>
    <w:rsid w:val="00AC6FFB"/>
    <w:rsid w:val="00B00451"/>
    <w:rsid w:val="00B04D46"/>
    <w:rsid w:val="00B11C26"/>
    <w:rsid w:val="00B210B9"/>
    <w:rsid w:val="00B26DD5"/>
    <w:rsid w:val="00B53845"/>
    <w:rsid w:val="00B615AE"/>
    <w:rsid w:val="00B67C58"/>
    <w:rsid w:val="00BA1756"/>
    <w:rsid w:val="00BA442A"/>
    <w:rsid w:val="00BD1E31"/>
    <w:rsid w:val="00BE2241"/>
    <w:rsid w:val="00BF7EF2"/>
    <w:rsid w:val="00C04D90"/>
    <w:rsid w:val="00C20659"/>
    <w:rsid w:val="00C30275"/>
    <w:rsid w:val="00C342A9"/>
    <w:rsid w:val="00C3672A"/>
    <w:rsid w:val="00C61249"/>
    <w:rsid w:val="00C662F3"/>
    <w:rsid w:val="00CC2BB2"/>
    <w:rsid w:val="00CE7EB3"/>
    <w:rsid w:val="00CF6D09"/>
    <w:rsid w:val="00D00BD2"/>
    <w:rsid w:val="00D01338"/>
    <w:rsid w:val="00D060FB"/>
    <w:rsid w:val="00D13B0E"/>
    <w:rsid w:val="00D16958"/>
    <w:rsid w:val="00D20BB3"/>
    <w:rsid w:val="00D43CAB"/>
    <w:rsid w:val="00D467FF"/>
    <w:rsid w:val="00D56AC3"/>
    <w:rsid w:val="00D6524F"/>
    <w:rsid w:val="00D70098"/>
    <w:rsid w:val="00D74FE4"/>
    <w:rsid w:val="00D772E6"/>
    <w:rsid w:val="00D8325B"/>
    <w:rsid w:val="00D84E61"/>
    <w:rsid w:val="00DB29EF"/>
    <w:rsid w:val="00DB7E66"/>
    <w:rsid w:val="00DD392F"/>
    <w:rsid w:val="00DD6556"/>
    <w:rsid w:val="00DF2B3E"/>
    <w:rsid w:val="00DF332A"/>
    <w:rsid w:val="00E161F7"/>
    <w:rsid w:val="00E2247C"/>
    <w:rsid w:val="00E30C01"/>
    <w:rsid w:val="00E8561E"/>
    <w:rsid w:val="00E858B2"/>
    <w:rsid w:val="00E86046"/>
    <w:rsid w:val="00EA08E9"/>
    <w:rsid w:val="00EB0FD3"/>
    <w:rsid w:val="00EC0D04"/>
    <w:rsid w:val="00ED3A7B"/>
    <w:rsid w:val="00EF01E5"/>
    <w:rsid w:val="00EF22D1"/>
    <w:rsid w:val="00EF2CF2"/>
    <w:rsid w:val="00F042EF"/>
    <w:rsid w:val="00F20735"/>
    <w:rsid w:val="00F35FD5"/>
    <w:rsid w:val="00F371BA"/>
    <w:rsid w:val="00F4335A"/>
    <w:rsid w:val="00F45D52"/>
    <w:rsid w:val="00F46BE3"/>
    <w:rsid w:val="00F475AD"/>
    <w:rsid w:val="00F670FD"/>
    <w:rsid w:val="00F67402"/>
    <w:rsid w:val="00F71921"/>
    <w:rsid w:val="00F778E8"/>
    <w:rsid w:val="00F83A14"/>
    <w:rsid w:val="00F83B25"/>
    <w:rsid w:val="00F8652F"/>
    <w:rsid w:val="00F9529A"/>
    <w:rsid w:val="00F97987"/>
    <w:rsid w:val="00FA4F03"/>
    <w:rsid w:val="00FC0877"/>
    <w:rsid w:val="00FC47C7"/>
    <w:rsid w:val="00FD6749"/>
    <w:rsid w:val="00FD71CD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5DC3-E404-423A-91B7-4713D77A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semiHidden/>
    <w:unhideWhenUsed/>
    <w:rsid w:val="00D4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7FF"/>
  </w:style>
  <w:style w:type="paragraph" w:styleId="af0">
    <w:name w:val="footer"/>
    <w:basedOn w:val="a"/>
    <w:link w:val="af1"/>
    <w:uiPriority w:val="99"/>
    <w:unhideWhenUsed/>
    <w:rsid w:val="00D4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67FF"/>
  </w:style>
  <w:style w:type="character" w:customStyle="1" w:styleId="Arial9pt">
    <w:name w:val="Основной текст + Arial;9 pt"/>
    <w:basedOn w:val="a0"/>
    <w:rsid w:val="00880D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2">
    <w:name w:val="Strong"/>
    <w:qFormat/>
    <w:rsid w:val="00880DC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9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webSettings.xml" Type="http://schemas.openxmlformats.org/officeDocument/2006/relationships/webSettings"/><Relationship Id="rId13" Target="fontTable.xml" Type="http://schemas.openxmlformats.org/officeDocument/2006/relationships/fontTable"/><Relationship Id="rId3" Target="../customXml/item3.xml" Type="http://schemas.openxmlformats.org/officeDocument/2006/relationships/customXml"/><Relationship Id="rId7" Target="settings.xml" Type="http://schemas.openxmlformats.org/officeDocument/2006/relationships/settings"/><Relationship Id="rId12" Target="footer1.xml" Type="http://schemas.openxmlformats.org/officeDocument/2006/relationships/footer"/><Relationship Id="rId2" Target="../customXml/item2.xml" Type="http://schemas.openxmlformats.org/officeDocument/2006/relationships/customXml"/><Relationship Id="rId1" Target="../customXml/item1.xml" Type="http://schemas.openxmlformats.org/officeDocument/2006/relationships/customXml"/><Relationship Id="rId6" Target="styles.xml" Type="http://schemas.openxmlformats.org/officeDocument/2006/relationships/styles"/><Relationship Id="rId11" Target="media/image1.jpeg" Type="http://schemas.openxmlformats.org/officeDocument/2006/relationships/image"/><Relationship Id="rId5" Target="numbering.xml" Type="http://schemas.openxmlformats.org/officeDocument/2006/relationships/numbering"/><Relationship Id="rId10" Target="endnotes.xml" Type="http://schemas.openxmlformats.org/officeDocument/2006/relationships/endnotes"/><Relationship Id="rId4" Target="../customXml/item4.xml" Type="http://schemas.openxmlformats.org/officeDocument/2006/relationships/customXml"/><Relationship Id="rId9" Target="footnotes.xml" Type="http://schemas.openxmlformats.org/officeDocument/2006/relationships/footnotes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3166C-07FD-4C55-8B3E-A5012B2C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35</Pages>
  <Words>8320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55639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subject/>
  <dc:creator>Admin</dc:creator>
  <cp:keywords/>
  <dc:description/>
  <cp:lastModifiedBy>Школа 129</cp:lastModifiedBy>
  <cp:revision>55</cp:revision>
  <cp:lastPrinted>2017-09-28T11:23:00Z</cp:lastPrinted>
  <dcterms:created xsi:type="dcterms:W3CDTF">2015-09-06T19:04:00Z</dcterms:created>
  <dcterms:modified xsi:type="dcterms:W3CDTF">2019-09-21T06:33:00Z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0x0101006EFFB24DFFC6F546A4F45ED612BE2BEA</vt:lpwstr>
  </property>
  <property fmtid="{D5CDD505-2E9C-101B-9397-08002B2CF9AE}" name="NXPowerLiteLastOptimized" pid="3">
    <vt:lpwstr>109296</vt:lpwstr>
  </property>
  <property fmtid="{D5CDD505-2E9C-101B-9397-08002B2CF9AE}" name="NXPowerLiteSettings" pid="4">
    <vt:lpwstr>C700052003A000</vt:lpwstr>
  </property>
  <property fmtid="{D5CDD505-2E9C-101B-9397-08002B2CF9AE}" name="NXPowerLiteVersion" pid="5">
    <vt:lpwstr>D8.0.4</vt:lpwstr>
  </property>
</Properties>
</file>