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28" w:rsidRDefault="008A3524" w:rsidP="00B611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5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751913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28" w:rsidRPr="00545F66" w:rsidRDefault="00B61128" w:rsidP="00B611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61128" w:rsidRDefault="00B61128" w:rsidP="00B61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128" w:rsidRPr="00A351DD" w:rsidRDefault="00B61128" w:rsidP="00B611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28" w:rsidRPr="00A351DD" w:rsidRDefault="00C07BE3" w:rsidP="00C07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Элективный курс «</w:t>
      </w:r>
      <w:r w:rsidRPr="00B611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усский язык: теория и практика»</w:t>
      </w:r>
    </w:p>
    <w:p w:rsidR="00B61128" w:rsidRPr="00A351DD" w:rsidRDefault="00B61128" w:rsidP="00B61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28" w:rsidRPr="00A351DD" w:rsidRDefault="00B61128" w:rsidP="00B61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DD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 образования: среднее общее</w:t>
      </w:r>
    </w:p>
    <w:p w:rsidR="00B61128" w:rsidRPr="00A351DD" w:rsidRDefault="00B61128" w:rsidP="00B61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28" w:rsidRPr="00A351DD" w:rsidRDefault="00B61128" w:rsidP="00B61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DD">
        <w:rPr>
          <w:rFonts w:ascii="Times New Roman" w:hAnsi="Times New Roman" w:cs="Times New Roman"/>
          <w:sz w:val="28"/>
          <w:szCs w:val="28"/>
        </w:rPr>
        <w:t>Составители: Юдакова Е.А., учитель русского языка и литературы</w:t>
      </w:r>
    </w:p>
    <w:p w:rsidR="00670482" w:rsidRDefault="00670482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 w:rsidP="00B611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lastRenderedPageBreak/>
        <w:t>Паспорт рабочей программы</w:t>
      </w:r>
    </w:p>
    <w:p w:rsidR="00B61128" w:rsidRPr="00545F66" w:rsidRDefault="00B61128" w:rsidP="00B611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128" w:rsidRDefault="00B61128" w:rsidP="00B611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10"/>
        <w:gridCol w:w="4615"/>
      </w:tblGrid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Предметная  область</w:t>
            </w:r>
          </w:p>
        </w:tc>
        <w:tc>
          <w:tcPr>
            <w:tcW w:w="6379" w:type="dxa"/>
          </w:tcPr>
          <w:p w:rsidR="00B61128" w:rsidRPr="00A351DD" w:rsidRDefault="00C07BE3" w:rsidP="00C0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B61128" w:rsidRPr="00A351DD" w:rsidRDefault="00C07BE3" w:rsidP="00C07B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язык: теория и практика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11кл.-2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кл-68</w:t>
            </w:r>
          </w:p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11кл.- 68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С</w:t>
            </w: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379" w:type="dxa"/>
          </w:tcPr>
          <w:p w:rsidR="00B61128" w:rsidRPr="00A351DD" w:rsidRDefault="00B61128" w:rsidP="00B611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</w:t>
            </w:r>
            <w:r w:rsidRPr="00B6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элективного курса «Русский язык: теория и практика», разработанного в Государственном автономном учреждении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ДПО</w:t>
            </w:r>
            <w:r w:rsidRPr="00B6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«Саратовский областной институт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азования»,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2017 г.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 w:rsidP="00B61128"/>
    <w:p w:rsidR="00B61128" w:rsidRPr="00DC096C" w:rsidRDefault="00B61128" w:rsidP="00B611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(элективного) курса</w:t>
      </w:r>
      <w:r w:rsidR="00463BDC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>«Русский язык: теория и практика»</w:t>
      </w:r>
      <w:r w:rsidR="00463BDC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уточняют и конкретизируют общее понимание личностных,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 результатов. Результаты изучения учебного (элективного) курса по выбору обучающихся должны отражать: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2) овладение систематическими знаниями и приобретение опыта осуществления целесообразной и результативной деятельности;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>;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4) обеспечение академической мобильности и (или) возможности поддерживать избранное направление образования;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5) обеспечение профессиональной ориентации обучающихся.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28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Личностные результаты включают: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бережного отношения к национальному культурно- </w:t>
      </w:r>
      <w:r w:rsidRPr="00B61128">
        <w:rPr>
          <w:rFonts w:ascii="Times New Roman" w:hAnsi="Times New Roman" w:cs="Times New Roman"/>
          <w:sz w:val="28"/>
          <w:szCs w:val="28"/>
        </w:rPr>
        <w:lastRenderedPageBreak/>
        <w:t xml:space="preserve">языковому наследию России и ответственности людей за сохранение чистоты и богатства родного языка как культурного достояния нации.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3) Представление о лингвистике как части общечеловеческой культуры, о взаимосвязи языка и истории, языка и культуры русского и других народов. 4)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5) Существенное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6) Понимание зависимости успешности получения высшего филологического образования от уровня владения русским языком.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7) Представление о лингвистике как части общечеловеческой культуры, о взаимосвязи языка и истории, языка и культуры русского и других народов.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2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B6112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61128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B61128">
        <w:rPr>
          <w:rFonts w:ascii="Times New Roman" w:hAnsi="Times New Roman" w:cs="Times New Roman"/>
          <w:sz w:val="28"/>
          <w:szCs w:val="28"/>
        </w:rPr>
        <w:t>включают  три</w:t>
      </w:r>
      <w:proofErr w:type="gramEnd"/>
      <w:r w:rsidRPr="00B61128">
        <w:rPr>
          <w:rFonts w:ascii="Times New Roman" w:hAnsi="Times New Roman" w:cs="Times New Roman"/>
          <w:sz w:val="28"/>
          <w:szCs w:val="28"/>
        </w:rPr>
        <w:t xml:space="preserve"> группы  универсальных учебных действий (УУД).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28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Выпускник научится: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самостоятельно определять цели, задавать параметры и критерии, по которым можно определить, что цель достигнута;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lastRenderedPageBreak/>
        <w:t xml:space="preserve"> ставить и формулировать собственные задачи в образовательной деятельности и жизненных ситуациях;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оценивать ресурсы, в том числе время и другие нематериальные ресурсы, необходимые для достижения поставленной цели;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организовывать эффективный поиск ресурсов, необходимых для достижения поставленной цели;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сопоставлять полученный результат деятельности с поставленной заранее целью.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28">
        <w:rPr>
          <w:rFonts w:ascii="Times New Roman" w:hAnsi="Times New Roman" w:cs="Times New Roman"/>
          <w:i/>
          <w:sz w:val="28"/>
          <w:szCs w:val="28"/>
        </w:rPr>
        <w:t xml:space="preserve">Познавательные универсальные учебные действия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критически оценивать и интерпретировать информацию с разных </w:t>
      </w:r>
      <w:proofErr w:type="gramStart"/>
      <w:r w:rsidRPr="00B61128">
        <w:rPr>
          <w:rFonts w:ascii="Times New Roman" w:hAnsi="Times New Roman" w:cs="Times New Roman"/>
          <w:sz w:val="28"/>
          <w:szCs w:val="28"/>
        </w:rPr>
        <w:t>позиций,  распознавать</w:t>
      </w:r>
      <w:proofErr w:type="gramEnd"/>
      <w:r w:rsidRPr="00B61128">
        <w:rPr>
          <w:rFonts w:ascii="Times New Roman" w:hAnsi="Times New Roman" w:cs="Times New Roman"/>
          <w:sz w:val="28"/>
          <w:szCs w:val="28"/>
        </w:rPr>
        <w:t xml:space="preserve"> и фиксировать противоречия в информационных источниках;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выходить за рамки учебного предмета и осуществлять целенаправленный поиск возможностей </w:t>
      </w:r>
      <w:proofErr w:type="gramStart"/>
      <w:r w:rsidRPr="00B61128">
        <w:rPr>
          <w:rFonts w:ascii="Times New Roman" w:hAnsi="Times New Roman" w:cs="Times New Roman"/>
          <w:sz w:val="28"/>
          <w:szCs w:val="28"/>
        </w:rPr>
        <w:t>для  широкого</w:t>
      </w:r>
      <w:proofErr w:type="gramEnd"/>
      <w:r w:rsidRPr="00B61128">
        <w:rPr>
          <w:rFonts w:ascii="Times New Roman" w:hAnsi="Times New Roman" w:cs="Times New Roman"/>
          <w:sz w:val="28"/>
          <w:szCs w:val="28"/>
        </w:rPr>
        <w:t xml:space="preserve"> переноса средств и способов действия;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менять и удерживать разные позиции в познавательной деятельности.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Коммуникативные универсальные учебные действия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координировать и выполнять работу в условиях реального, виртуального и комбинированного взаимодействия;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развернуто, логично и точно излагать свою точку зрения с использованием адекватных (устных и письменных) языковых средств;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распознавать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28">
        <w:rPr>
          <w:rFonts w:ascii="Times New Roman" w:hAnsi="Times New Roman" w:cs="Times New Roman"/>
          <w:b/>
          <w:sz w:val="28"/>
          <w:szCs w:val="28"/>
        </w:rPr>
        <w:t xml:space="preserve">Планируемые предметные результаты 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В результате обучения по Программе учебного (элективного) курса «Русский язык: теория и практика»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воспринимать лингвистику как часть общечеловеческого гуманитарного знания;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рассматривать язык в качестве многофункциональной развивающейся системы;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распознавать уровни и единицы языка в предъявленном тексте и видеть взаимосвязь между ними;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комментировать авторские высказывания на различные темы (в том числе о богатстве и выразительности русского языка);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lastRenderedPageBreak/>
        <w:t> отмечать отличия языка художественной литературы от других разновидностей современного русского языка;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использовать синонимические ресурсы русского языка для более точного выражения мысли и усиления выразительности речи;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иметь представление об историческом развитии русского языка и истории русского языкознания;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выражать согласие или несогласие с мнением собеседника в соответствии с правилами ведения диалогической речи;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 дифференцировать главную и второстепенную информацию, известную и неизвестную информацию в прослушанном тексте;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проводить самостоятельный поиск текстовой и нетекстовой информации, отбирать и анализировать полученную информацию;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оцениватьстилистическиересурсыязыка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сохранять стилевое единство при создании текста заданного функционального стиля;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создавать отзывы и рецензии на предложенный текст;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соблюдать культуру чтения, говорения,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 и письма;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45611B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 соблюдать нормы речевого поведения в разговорной речи, а также в учебно-научной и официально-деловой сферах общения;</w:t>
      </w:r>
    </w:p>
    <w:p w:rsidR="0045611B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осуществлятьречевойсамоконтроль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11B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совершенствовать орфографические и пунктуационные умения и навыки на основе знаний о нормах русского литературного языка; </w:t>
      </w:r>
    </w:p>
    <w:p w:rsidR="0045611B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lastRenderedPageBreak/>
        <w:t xml:space="preserve"> оценивать эстетическую сторону речевого высказывания при анализе текстов (в том числе художественной литературы).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45611B"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проводить комплексный анализ языковых единиц в тексте;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выделять и описывать социальные функции русского языка; </w:t>
      </w:r>
    </w:p>
    <w:p w:rsidR="00B61128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анализировать языковые явления и факты, допускающие неоднозначную интерпретацию;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характеризовать роль форм русского языка в становлении и развитии русского языка;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проводить анализ прочитанных и прослушанных текстов и представлять их в виде доклада, статьи, рецензии, резюме;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проводить комплексный лингвистический анализ текста в соответствии с его функционально-стилевой и жанровой принадлежностью;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критически оценивать устный монологический текст и устный диалогический текст;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выступать перед аудиторией с текстами различной жанровой принадлежности;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осуществлять речевой самоконтроль, самооценку, </w:t>
      </w:r>
      <w:proofErr w:type="spellStart"/>
      <w:r w:rsidRPr="0045611B">
        <w:rPr>
          <w:rFonts w:ascii="Times New Roman" w:hAnsi="Times New Roman" w:cs="Times New Roman"/>
          <w:i/>
          <w:sz w:val="28"/>
          <w:szCs w:val="28"/>
        </w:rPr>
        <w:t>самокоррекцию</w:t>
      </w:r>
      <w:proofErr w:type="spellEnd"/>
      <w:r w:rsidRPr="0045611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> использовать языковые средства с учетом вариативности современного русского языка;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> проводить анализ коммуникативных качеств и эффективности речи;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> редактировать устные и письменные тексты различных стилей и жанров на основе знаний о нормах русского литературного языка;</w:t>
      </w:r>
    </w:p>
    <w:p w:rsidR="00B61128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> определять пути совершенствования собственных коммуникативных способностей и культуры речи.</w:t>
      </w:r>
    </w:p>
    <w:p w:rsidR="0045611B" w:rsidRPr="0045611B" w:rsidRDefault="0045611B" w:rsidP="00456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1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5611B" w:rsidRPr="0045611B" w:rsidRDefault="0045611B" w:rsidP="0045611B">
      <w:pPr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Язык как средство общения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Русский язык как один из важнейших современных языков мира, как национальный язык русского народа, как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государственный язык Российской Федерации и как язык межнационального общения. Русский язык как один из европейских языков. Русский язык в кругу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других славянских языков. 3начение старославянского языка в истории русского литературного языка.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относительная устойчивость (стабильность), обязательность для всех носителей языка, стилистическая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высокий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престиж в среде носителей данного национального языка.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Основные функции языка: коммуникативная, когнитивная, кумулятивная, эстетическая (повторение). Кумулятивная 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культуроносная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 функция как способность языка накапливать и передавать опыт поколений, служить хранилищем человеческого опыта, культурно-исторической информации.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социальных факторов, социального опыта народа, его деятельности, насущных потребностей и т. п.).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 Отражение в языке материальной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духовной культуры народа (реального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мира, окружающего человека,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его жизни; общественного 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народа, его менталитета, национального характера, образа жизни, традиций, обычаев, морали, системы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мироощущения). **Развитие новых лингвистических дисциплин, в центре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которых находится человек как носитель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языка (языковая личность).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**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как 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объектом изучения которой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язык и культура народа.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 Концепты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ключевые слова,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национальную культуру. * Элементарный анализ примеров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слов-концептов,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национальную культуру.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*Прецедентные имена или тексты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важнейшее явление, которое имеет культурологическую ценность и изучается современной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лингвокультурологией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.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лексика как группа слов, трудно переводимых на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языки и обозначающих реалии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данного культурно-языкового сообщества, которые не зафиксированы в других языках.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**Основные группы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лексики: фразеологические единицы, историзмы, слова-наименования традиционного русского быта, фольклорная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лексика и др.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*Элементарный анализ примеров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прецедентных </w:t>
      </w:r>
      <w:r w:rsidR="005B5F15" w:rsidRPr="0045611B">
        <w:rPr>
          <w:rFonts w:ascii="Times New Roman" w:hAnsi="Times New Roman" w:cs="Times New Roman"/>
          <w:sz w:val="28"/>
          <w:szCs w:val="28"/>
        </w:rPr>
        <w:t>имён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 текстов, имеющих культурологическую ценность. 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*Поиск примеров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лексики в разных словарях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(фразеологизмов, устаревших слови др.) и в предлагаемых текстах.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Виды речевой </w:t>
      </w:r>
      <w:proofErr w:type="gramStart"/>
      <w:r w:rsidRPr="0045611B">
        <w:rPr>
          <w:rFonts w:ascii="Times New Roman" w:hAnsi="Times New Roman" w:cs="Times New Roman"/>
          <w:i/>
          <w:sz w:val="28"/>
          <w:szCs w:val="28"/>
        </w:rPr>
        <w:t>деятельности  и</w:t>
      </w:r>
      <w:proofErr w:type="gramEnd"/>
      <w:r w:rsidRPr="0045611B">
        <w:rPr>
          <w:rFonts w:ascii="Times New Roman" w:hAnsi="Times New Roman" w:cs="Times New Roman"/>
          <w:i/>
          <w:sz w:val="28"/>
          <w:szCs w:val="28"/>
        </w:rPr>
        <w:t xml:space="preserve"> информационная переработка текста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Речевое общение как социальное явление.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Социальная роль языка в обществе.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**Изучение разных аспектов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общения в лингвистике, философии, социологии, культурологии, психологии. Общение как обмен информацией,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передача и восприятие смысла высказывания. Активное использование невербальных средств общения (жесты, мимика,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поза). 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</w:t>
      </w:r>
      <w:r w:rsidR="00487F47">
        <w:rPr>
          <w:rFonts w:ascii="Times New Roman" w:hAnsi="Times New Roman" w:cs="Times New Roman"/>
          <w:sz w:val="28"/>
          <w:szCs w:val="28"/>
        </w:rPr>
        <w:t>уч</w:t>
      </w:r>
      <w:r w:rsidR="00487F47" w:rsidRPr="0045611B">
        <w:rPr>
          <w:rFonts w:ascii="Times New Roman" w:hAnsi="Times New Roman" w:cs="Times New Roman"/>
          <w:sz w:val="28"/>
          <w:szCs w:val="28"/>
        </w:rPr>
        <w:t>ёт</w:t>
      </w:r>
      <w:r w:rsidRPr="0045611B">
        <w:rPr>
          <w:rFonts w:ascii="Times New Roman" w:hAnsi="Times New Roman" w:cs="Times New Roman"/>
          <w:sz w:val="28"/>
          <w:szCs w:val="28"/>
        </w:rPr>
        <w:t xml:space="preserve"> национальной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жестов как необходимое условие речевого общения.  *Виды жестов (дублирующие актуальную речевую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замещающие речевое высказывание, регулирующие речевое общение, усиливающие содержание речи и др.). Наблюдение за использованием невербальных средств общения в речевой практике и оценка уместности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их употребления. 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**Наблюдение за способами описания мимики и жестов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**Использование разнообразных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графических знаков в речевом общении (графических символов, логотипов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т. п.).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**Наблюдение за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разнообразных видов 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знаков в речевом общении: графических символов —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научной речи, логотипов — в повседневном и официально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>деловом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общении и т. п.). **Самостоятельное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словарика логотипов и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символов. *Виды монолога: внутренний (обычно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протекает во внутренней речи) и внешний.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примеров внутреннего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внешнего монолога героя литературного произведения и объяснение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роли монолога в 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тексте.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*Виды монологической речи по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высказывания: информационная, убеждающая и побуждающая.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*Виды диалога 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в соответствии с ситуацией общения: 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диалог 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 и деловая беседа.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**Искусственные языки и их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речевом общении. 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**Эсперанто. Устная и письменная речь как формы речевого общения. Основные особенности устной речи: неподготовленность, спонтанность, прерывистость; ориентированность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слуховое и зрительное восприятие,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присутствие собеседника, его реакцию;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передача эмоций при помощи интонации, мимики, жестов; возможность воспроизведения речи только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специальных технических устройств;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необходимость соблюдения орфоэпических и интонационных норм.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*Наличие в устной речи неполных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предложений, незаконченных фраз,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лексических повторов, подхватов,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самоперебивов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и др. Основные жанры устной речи: 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рассказ, выступление перед аудито</w:t>
      </w:r>
      <w:r>
        <w:rPr>
          <w:rFonts w:ascii="Times New Roman" w:hAnsi="Times New Roman" w:cs="Times New Roman"/>
          <w:sz w:val="28"/>
          <w:szCs w:val="28"/>
        </w:rPr>
        <w:t xml:space="preserve">рией, сообщение, доклад, ответ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на уроке, дружеская беседа, диспут, дискуссия и т. д.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устного высказывания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целью определения его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особенностей, характерных для устной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Типичные недостатки устной речи: интонационная и грамматическая </w:t>
      </w:r>
      <w:r w:rsidR="00487F47" w:rsidRPr="0045611B">
        <w:rPr>
          <w:rFonts w:ascii="Times New Roman" w:hAnsi="Times New Roman" w:cs="Times New Roman"/>
          <w:sz w:val="28"/>
          <w:szCs w:val="28"/>
        </w:rPr>
        <w:t>нерасчленённость</w:t>
      </w:r>
      <w:r w:rsidRPr="0045611B">
        <w:rPr>
          <w:rFonts w:ascii="Times New Roman" w:hAnsi="Times New Roman" w:cs="Times New Roman"/>
          <w:sz w:val="28"/>
          <w:szCs w:val="28"/>
        </w:rPr>
        <w:t>, бедность. Анализ и оценка устной речи с точки зрения проявления в ней типичных недостатков (интонационной и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="00487F47" w:rsidRPr="0045611B">
        <w:rPr>
          <w:rFonts w:ascii="Times New Roman" w:hAnsi="Times New Roman" w:cs="Times New Roman"/>
          <w:sz w:val="28"/>
          <w:szCs w:val="28"/>
        </w:rPr>
        <w:t>нерасчленённости</w:t>
      </w:r>
      <w:r w:rsidRPr="0045611B">
        <w:rPr>
          <w:rFonts w:ascii="Times New Roman" w:hAnsi="Times New Roman" w:cs="Times New Roman"/>
          <w:sz w:val="28"/>
          <w:szCs w:val="28"/>
        </w:rPr>
        <w:t>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бедности).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**Различные формы фиксации устной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 (фонетическая транскрипция, интонационная разметка текста, использование современных звукозаписывающих технических средств).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**Наблюдение за различными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формами фиксации устной речи (фонетическая транскрипция,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интонационная разметка текста, использование современных звукозаписывающих технических средств). Письменная форма речи как речь, созданная с помощью графических знаков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бумаге, экране монитора, мобильного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телефона и т. п. Основные особенности письменной речи: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подготовленность, логичность, точность изложения; ориентированность только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зрительное восприятие и отсутствие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собеседника; передача эмоций при помощи знаков препинания и некоторых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других графических средств; возможность многократного воспроизведения,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возвращения к тексту, возможность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многократного совершенствования; необходимость соблюдения орфографических и пунктуационных норм. *Анализ письменного высказывания с целью определения его основных особенностей, характерных для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письменной речи.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Использование в письменной речи различных способов графического выделения важных для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передачи смысла фрагментов печатного текста (разные типы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шрифта, полужирный шрифт, курсив,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обрамление, особое размещение текста на странице и т. п.). Наблюдение за использованием в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письменной речи различных способов графического выделения важных для передачи смысла фрагментов печатного текста. Основные</w:t>
      </w:r>
      <w:r w:rsidR="009D51B5">
        <w:rPr>
          <w:rFonts w:ascii="Times New Roman" w:hAnsi="Times New Roman" w:cs="Times New Roman"/>
          <w:sz w:val="28"/>
          <w:szCs w:val="28"/>
        </w:rPr>
        <w:t xml:space="preserve"> жанры: пи</w:t>
      </w:r>
      <w:r w:rsidRPr="0045611B">
        <w:rPr>
          <w:rFonts w:ascii="Times New Roman" w:hAnsi="Times New Roman" w:cs="Times New Roman"/>
          <w:sz w:val="28"/>
          <w:szCs w:val="28"/>
        </w:rPr>
        <w:t xml:space="preserve">сьма, записки, деловые </w:t>
      </w:r>
      <w:r w:rsidR="009D51B5">
        <w:rPr>
          <w:rFonts w:ascii="Times New Roman" w:hAnsi="Times New Roman" w:cs="Times New Roman"/>
          <w:sz w:val="28"/>
          <w:szCs w:val="28"/>
        </w:rPr>
        <w:t>бумаги, рецензии, статьи, репор</w:t>
      </w:r>
      <w:r w:rsidRPr="0045611B">
        <w:rPr>
          <w:rFonts w:ascii="Times New Roman" w:hAnsi="Times New Roman" w:cs="Times New Roman"/>
          <w:sz w:val="28"/>
          <w:szCs w:val="28"/>
        </w:rPr>
        <w:t>тажи, сочинения, конспекты, планы,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рефераты и т. п.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Основные требования к письменному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тексту: 1) соответствие содержания текста теме и основной мысли; 2) полнота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раскрытия темы; 3) достоверность фактического материала; 4) последовательность изложения (</w:t>
      </w:r>
      <w:r w:rsidR="00487F47" w:rsidRPr="0045611B">
        <w:rPr>
          <w:rFonts w:ascii="Times New Roman" w:hAnsi="Times New Roman" w:cs="Times New Roman"/>
          <w:sz w:val="28"/>
          <w:szCs w:val="28"/>
        </w:rPr>
        <w:t>развёртывания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содержания по плану); логическая связь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частей текста, правильность выделения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абзацев; 5) смысловая и грамматическая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связь предложений и частей текста;6) стилевое единство; 7) соответствие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 заданному (или выбранному)типу речи; 8) соответствие нормам русского литературного языка (грамматическим, речевым, правописным — орфографическим и пунктуационным). Анализ письменного текста с точки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зрения его соответствия основным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требованиям, предъявляемым к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письменному высказыванию.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**Объяснение роли письма (написание письменных высказываний в виде сочинений-миниатюр,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письменных ответов на поставленный вопрос,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изложений и т. п.) для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развития устной речи и речи внутренней, </w:t>
      </w:r>
      <w:r w:rsidR="00487F47" w:rsidRPr="0045611B">
        <w:rPr>
          <w:rFonts w:ascii="Times New Roman" w:hAnsi="Times New Roman" w:cs="Times New Roman"/>
          <w:sz w:val="28"/>
          <w:szCs w:val="28"/>
        </w:rPr>
        <w:t>обращённой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 самому себе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связанной с процессами мышления,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регуляции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своего поведения.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**Основные отличия устного научного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от письменного научного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текста.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**Интернет-общение как специфическая форма речевого взаимодействия,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совм</w:t>
      </w:r>
      <w:r w:rsidR="009D51B5">
        <w:rPr>
          <w:rFonts w:ascii="Times New Roman" w:hAnsi="Times New Roman" w:cs="Times New Roman"/>
          <w:sz w:val="28"/>
          <w:szCs w:val="28"/>
        </w:rPr>
        <w:t>ещающего черты устной и письмен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ной речи. 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Основные условия эффективного общения. Необходимые условия успешного, эффективного общения: 1) готовность к общению (обоюдное желание собеседников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высказать </w:t>
      </w:r>
      <w:r w:rsidR="00487F47">
        <w:rPr>
          <w:rFonts w:ascii="Times New Roman" w:hAnsi="Times New Roman" w:cs="Times New Roman"/>
          <w:sz w:val="28"/>
          <w:szCs w:val="28"/>
        </w:rPr>
        <w:t>своё</w:t>
      </w:r>
      <w:r w:rsidRPr="0045611B">
        <w:rPr>
          <w:rFonts w:ascii="Times New Roman" w:hAnsi="Times New Roman" w:cs="Times New Roman"/>
          <w:sz w:val="28"/>
          <w:szCs w:val="28"/>
        </w:rPr>
        <w:t xml:space="preserve"> мнение по обсуждаемому вопросу, выслушать своего </w:t>
      </w:r>
      <w:r w:rsidR="00487F47" w:rsidRPr="0045611B">
        <w:rPr>
          <w:rFonts w:ascii="Times New Roman" w:hAnsi="Times New Roman" w:cs="Times New Roman"/>
          <w:sz w:val="28"/>
          <w:szCs w:val="28"/>
        </w:rPr>
        <w:t>партнёра</w:t>
      </w:r>
      <w:r w:rsidRPr="0045611B">
        <w:rPr>
          <w:rFonts w:ascii="Times New Roman" w:hAnsi="Times New Roman" w:cs="Times New Roman"/>
          <w:sz w:val="28"/>
          <w:szCs w:val="28"/>
        </w:rPr>
        <w:t>;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наличие у собеседников общих интересов, достаточного жизненного опыта,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начитанности, научных знаний для понимания смысла речи собеседника;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владение необходимым </w:t>
      </w:r>
      <w:r w:rsidR="00487F47" w:rsidRPr="0045611B">
        <w:rPr>
          <w:rFonts w:ascii="Times New Roman" w:hAnsi="Times New Roman" w:cs="Times New Roman"/>
          <w:sz w:val="28"/>
          <w:szCs w:val="28"/>
        </w:rPr>
        <w:t>объёмом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культурологических знаний и др.); 2) высокий уровень владения языком и коммуникативными навыками; 3) соблюдение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норм речевого поведения и др. Анализ речевых ситуаций с целью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выявления нарушений основных условий эффективного общения.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*Прецедентные тексты как тексты (фразы, слова), которые имеют историко-культурную ценность и на которые часто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ссылаются носители языка (цитаты из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общеизвестных художественных произведений; ссылки на мифы, предания,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сказки; афоризмы, пословицы, крылатые слова, фразеологические обороты;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фразы </w:t>
      </w:r>
      <w:r w:rsidR="009D51B5">
        <w:rPr>
          <w:rFonts w:ascii="Times New Roman" w:hAnsi="Times New Roman" w:cs="Times New Roman"/>
          <w:sz w:val="28"/>
          <w:szCs w:val="28"/>
        </w:rPr>
        <w:t>из песен, названия книг, спекта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клей, опер, фильмов; высказывания героев популярных кинофильмов и т. п.).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речевых ситуаций, в которых причиной коммуникативной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неудачи является недостаточный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="00487F47" w:rsidRPr="0045611B">
        <w:rPr>
          <w:rFonts w:ascii="Times New Roman" w:hAnsi="Times New Roman" w:cs="Times New Roman"/>
          <w:sz w:val="28"/>
          <w:szCs w:val="28"/>
        </w:rPr>
        <w:t>объем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культурологических знаний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собеседника. *Понимание прецедентных текстов как одно из условий эффективности речевого общения.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**Коммуникативный барьер как психологическое препятствие, которое может стать причиной непонимания или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возникновения отрицательных эмоций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 процессе общения.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*Элементарный анализ накопленного речевого опыта, связанного с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преодолением коммуникативных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барьеров в процессе общения. **Составление рекомендаций (правил), которым должен следовать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каждый, кто хочет научиться преодолевать коммуникативные барьеры в речевом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общении. Умение задавать вопросы как условие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эффективности общения, в том числе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иинтернет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-общения. </w:t>
      </w:r>
    </w:p>
    <w:p w:rsidR="00EE4A2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**Виды вопросов и цель их использования в процессе общения: информационный, контрольный, ориентационный,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ознакомительный, провокационный,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этикетный. </w:t>
      </w:r>
    </w:p>
    <w:p w:rsidR="00EE4A2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**Наблюдение за уместностью использования разных видов вопроса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разных ситуациях общения. Типичные коммуникативные неудачи,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встречающиеся в письменных экзаменационных работах старшеклассников: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неясно выраженная мысль, нарушение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этических норм общения (например,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неоправданная агрессия речи, преувеличение степени речевой свободы, допустимой в коммуникативной ситуации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экзамена), неуместное использование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того или иного языкового средства выразительности и др. </w:t>
      </w:r>
    </w:p>
    <w:p w:rsidR="00EE4A2F" w:rsidRPr="00EE4A2F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A2F">
        <w:rPr>
          <w:rFonts w:ascii="Times New Roman" w:hAnsi="Times New Roman" w:cs="Times New Roman"/>
          <w:i/>
          <w:sz w:val="28"/>
          <w:szCs w:val="28"/>
        </w:rPr>
        <w:t xml:space="preserve">Виды речевой деятельности и информационная переработка текста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Виды речевой деятельности Виды речевой деятельности: 1) связанные с восприятие</w:t>
      </w:r>
      <w:r w:rsidR="00EE4A2F">
        <w:rPr>
          <w:rFonts w:ascii="Times New Roman" w:hAnsi="Times New Roman" w:cs="Times New Roman"/>
          <w:sz w:val="28"/>
          <w:szCs w:val="28"/>
        </w:rPr>
        <w:t>м и пониманием чужой речи (</w:t>
      </w:r>
      <w:proofErr w:type="spellStart"/>
      <w:r w:rsidR="00EE4A2F">
        <w:rPr>
          <w:rFonts w:ascii="Times New Roman" w:hAnsi="Times New Roman" w:cs="Times New Roman"/>
          <w:sz w:val="28"/>
          <w:szCs w:val="28"/>
        </w:rPr>
        <w:t>ауди</w:t>
      </w:r>
      <w:r w:rsidRPr="0045611B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чтение); 2) связанные с созданием собственного речевого высказывания (говорение, письмо).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Анализ памяток-инструкций («Как читать текст, чтобы понять его содержание», «Как слушать текст, чтобы понять его содержание»,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«Как писать сочинение» и т.д.) 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*Четыре этапа речевой деятельности: 1) ориентировочный; 2) этап планирования; 3) этап исполнения; 4) этап контроля. 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**Анализ памяток-инструкций («Как читать текст, чтобы понять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его содержание», «Как слушать текст, чтобы понять его содержание</w:t>
      </w:r>
      <w:r w:rsidR="00487F47">
        <w:rPr>
          <w:rFonts w:ascii="Times New Roman" w:hAnsi="Times New Roman" w:cs="Times New Roman"/>
          <w:sz w:val="28"/>
          <w:szCs w:val="28"/>
        </w:rPr>
        <w:t>», «Как писать сочинение», «О чё</w:t>
      </w:r>
      <w:r w:rsidRPr="0045611B">
        <w:rPr>
          <w:rFonts w:ascii="Times New Roman" w:hAnsi="Times New Roman" w:cs="Times New Roman"/>
          <w:sz w:val="28"/>
          <w:szCs w:val="28"/>
        </w:rPr>
        <w:t xml:space="preserve">м нужно помнить, выступая перед аудиторией с докладом, сообщением» и др.) с точки зрения отражения в них основных этапов речевой деятельности.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*Речь внешняя как речь, доступная восприятию (слуху, зрению) других людей.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*Речь внутренняя как речь, недоступная восприятию других людей. **Особенности вну</w:t>
      </w:r>
      <w:r w:rsidR="00F07042">
        <w:rPr>
          <w:rFonts w:ascii="Times New Roman" w:hAnsi="Times New Roman" w:cs="Times New Roman"/>
          <w:sz w:val="28"/>
          <w:szCs w:val="28"/>
        </w:rPr>
        <w:t>тренней речи (очень сокращена</w:t>
      </w:r>
      <w:r w:rsidRPr="0045611B">
        <w:rPr>
          <w:rFonts w:ascii="Times New Roman" w:hAnsi="Times New Roman" w:cs="Times New Roman"/>
          <w:sz w:val="28"/>
          <w:szCs w:val="28"/>
        </w:rPr>
        <w:t>).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-прямая речь как один из способов передачи внутренней речи персонажа литературного произведения </w:t>
      </w:r>
    </w:p>
    <w:p w:rsidR="00F07042" w:rsidRPr="00F07042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42">
        <w:rPr>
          <w:rFonts w:ascii="Times New Roman" w:hAnsi="Times New Roman" w:cs="Times New Roman"/>
          <w:i/>
          <w:sz w:val="28"/>
          <w:szCs w:val="28"/>
        </w:rPr>
        <w:t xml:space="preserve">Чтение как вид речевой деятельности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Чтение как процесс восприятия, осмысления и понимания письменного высказывания.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Основные виды чтения: поисковое, просмотровое, ознакомительное, изучающее (обобщение). Основные этапы работы с текстом.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Выбор вида чтения в зависимости от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коммуникативной задачи. *Маркировка фрагментов текста при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изучающем чтении (закладки с пометками; </w:t>
      </w:r>
      <w:r w:rsidR="00487F47" w:rsidRPr="0045611B">
        <w:rPr>
          <w:rFonts w:ascii="Times New Roman" w:hAnsi="Times New Roman" w:cs="Times New Roman"/>
          <w:sz w:val="28"/>
          <w:szCs w:val="28"/>
        </w:rPr>
        <w:t>подчёркивание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карандашом; выделения с помощью маркера; использование специальных знаков и др.)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*Использование различных способов маркировки фрагментов текста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 изучающем чтении.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**Гипертекст и его особенности.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**Работа с гипертекстом в условиях использования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*Типичные недостатки чтения: 1) отсутствие гибкой стратегии чтения;2) непонимание смысла прочитанного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 или его фрагментов; 3) наличие регрессий, то есть неоправданных, ненужных возвратов к прочитанному;4) сопровождение чтения артикуляцией; 5) низкий уровень организации внимания; 6) малое поле зрения; 7) слабое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развитие механизма смыслового прогнозирования.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**Элементарный анализ накопленного речевого опыта, связанного с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преодолением недостатков чтения.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**Составление рекомендаций (правил), которым должен следовать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каждый, кто хочет преодолеть недостатки чтения.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Использование на уроках по другим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предметам коммуникативного опыта чтения учебно</w:t>
      </w:r>
      <w:r w:rsidR="00F07042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научного и художественного текста.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как вид речевой деятельности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как процесс восприятия,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осмысления и понимания речи говорящего.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**Нерефлексивное (слушатель не вмешивается в речь собеседника, не высказывает своих замечаний и вопросов) 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рефлексивное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(слушатель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активно вмешивается в речь собеседника).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**Основные </w:t>
      </w:r>
      <w:r w:rsidR="00487F47" w:rsidRPr="0045611B">
        <w:rPr>
          <w:rFonts w:ascii="Times New Roman" w:hAnsi="Times New Roman" w:cs="Times New Roman"/>
          <w:sz w:val="28"/>
          <w:szCs w:val="28"/>
        </w:rPr>
        <w:t>приемы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рефлексивного слушания: выяснение, перефразирование,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проявление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эмоциональной реакции.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Основные виды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в зависимости от необходимой глубины восприятия исходного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: выборочное,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ознакомительное, детальное. Правила эффективного слушания: максимальная концентрация внимания на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собеседнике; демонстрация с помощью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реплик, мимики, жестов своего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 xml:space="preserve">внимания к собеседнику, понимания/непонимания, одобрения/неодобрения; максимальная сдержанность в выражении оценок. Выбор вида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задачи. *Типичные недостатки аудирования:1) отсутствие гибкой стратегии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; 2) непонимание смысла прослушанного текста или его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фрагментов; 3) отсеивание важной информации;4) перебивание собеседника во время его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сообщения; 5) поспешные.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*Элементарный анализ накопленного речевого опыта, связанного с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преодолением недостатков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*Составление рекомендаций (правил), которым должен следовать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каждый, кто хочет научиться преодолевать недостатки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Использование разных видов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и чтения в зависимости от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коммуникативной цели и в процессе подготовки собственного речевого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высказывания. Использование на уроках по другим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предметам коммуникативного опыта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042" w:rsidRPr="00F07042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42">
        <w:rPr>
          <w:rFonts w:ascii="Times New Roman" w:hAnsi="Times New Roman" w:cs="Times New Roman"/>
          <w:i/>
          <w:sz w:val="28"/>
          <w:szCs w:val="28"/>
        </w:rPr>
        <w:t>Основные способы информационной переработки прочитанного</w:t>
      </w:r>
      <w:r w:rsidR="00F07042" w:rsidRPr="00F07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042">
        <w:rPr>
          <w:rFonts w:ascii="Times New Roman" w:hAnsi="Times New Roman" w:cs="Times New Roman"/>
          <w:i/>
          <w:sz w:val="28"/>
          <w:szCs w:val="28"/>
        </w:rPr>
        <w:t xml:space="preserve">или прослушанного текста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Информационная переработка прочитанного или прослушанного текста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какпроцесс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извлечения необходимой информации и</w:t>
      </w:r>
      <w:r w:rsidR="00487F47">
        <w:rPr>
          <w:rFonts w:ascii="Times New Roman" w:hAnsi="Times New Roman" w:cs="Times New Roman"/>
          <w:sz w:val="28"/>
          <w:szCs w:val="28"/>
        </w:rPr>
        <w:t>з текста-источника и передача её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разными способами.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Основные способы сжатия исходного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текста: 1) смысловое сжатие (выделение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передача основного содержания текста) — исключение, обобщение; 2) языковое сжатие (использование более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компактных, простых языковых конструкций) — замена одних синтаксических конструкций другими; сокращение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или полное исключение (повторов, синонимов, синтаксических конструкций ит. п.); слияние нескольких предложений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одно (обобщение изученного). Совершенствование навыков сжатия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сходного текста разными способами: с помощью смыслового сжатия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и/или языкового сжатия текста.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Основные способы информационной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переработки текста и преобразования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его на основе сокращения: составление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плана, тезисов, аннотации, конспекта,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реферата, рецензии.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Виды плана: назывной, вопросный, тезисный, цитатный (обобщение изученного). Совершенствование навыков составления разных видов плана (назывного, вопросного, тезисного,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цитатного) прочитанного или прослушанного текста. Тезисы как кратко сформулированные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основные положения исходного, первичного текста. Составление тезисов прочитанного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или *прослушанного текста. Аннотация как краткая характеристика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печатного произведения (статьи,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книги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точки зрения его назначения, содержания, вида, формы и других особенностей.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Анализ аннотации и самостоятельное составление аннотации прочитанного текста, любимой книги научно-популярного содержания.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Конспект как краткое связное изложение содержания исходного текста (статьи, параграфа учебника, лекции).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*Основные рекомендации к сокращению слов при конспектировании.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Анализ конспекта статьи, лекции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самостоятельное составление конспекта прочитанного текста.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*Составление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конспекта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прослушанного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. Реферат как письменный доклад или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выступление по </w:t>
      </w:r>
      <w:r w:rsidR="006B0D66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теме, в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котором собрана информация из одного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или нескольких источников. Реферат как итог </w:t>
      </w:r>
      <w:r w:rsidR="00487F47" w:rsidRPr="0045611B">
        <w:rPr>
          <w:rFonts w:ascii="Times New Roman" w:hAnsi="Times New Roman" w:cs="Times New Roman"/>
          <w:sz w:val="28"/>
          <w:szCs w:val="28"/>
        </w:rPr>
        <w:t>проведённого</w:t>
      </w:r>
      <w:r w:rsidRPr="0045611B">
        <w:rPr>
          <w:rFonts w:ascii="Times New Roman" w:hAnsi="Times New Roman" w:cs="Times New Roman"/>
          <w:sz w:val="28"/>
          <w:szCs w:val="28"/>
        </w:rPr>
        <w:t xml:space="preserve"> мини-исследования или проектной работы;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демонстрация знаний по исследуемой проблеме, описание результатов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="00487F47" w:rsidRPr="0045611B">
        <w:rPr>
          <w:rFonts w:ascii="Times New Roman" w:hAnsi="Times New Roman" w:cs="Times New Roman"/>
          <w:sz w:val="28"/>
          <w:szCs w:val="28"/>
        </w:rPr>
        <w:t>проведённого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исследования, формулировка выводов. Основные части реферата: вступление, в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котором объясняется выбор темы, обосновывается </w:t>
      </w:r>
      <w:r w:rsidR="006B0D66">
        <w:rPr>
          <w:rFonts w:ascii="Times New Roman" w:hAnsi="Times New Roman" w:cs="Times New Roman"/>
          <w:sz w:val="28"/>
          <w:szCs w:val="28"/>
        </w:rPr>
        <w:t>е</w:t>
      </w:r>
      <w:r w:rsidR="006B0D66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важность, формулируются цель и задачи исследования; основная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часть, где должен </w:t>
      </w:r>
      <w:r w:rsidR="006B0D66" w:rsidRPr="0045611B">
        <w:rPr>
          <w:rFonts w:ascii="Times New Roman" w:hAnsi="Times New Roman" w:cs="Times New Roman"/>
          <w:sz w:val="28"/>
          <w:szCs w:val="28"/>
        </w:rPr>
        <w:t>чётко</w:t>
      </w:r>
      <w:r w:rsidRPr="0045611B">
        <w:rPr>
          <w:rFonts w:ascii="Times New Roman" w:hAnsi="Times New Roman" w:cs="Times New Roman"/>
          <w:sz w:val="28"/>
          <w:szCs w:val="28"/>
        </w:rPr>
        <w:t>, связно, логично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последовательно излагаться основной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материал по теме; внутри основной части выделяются подразделы; заключение, в котором подводятся итоги работы,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формулируются выводы; список использованной литературы; приложение, в котором обычно помещают таблицы, схемы, фотографии, макеты и т. п. Типичные языковые конструкции, характерные для реферативного изложения. Реферат как письменная форма доклада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или выступления по теме исследования.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*Мультимедийная презентация как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видео- и/или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аудиосопровождение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. Написание реферата по выбранной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теме. Рецензия как анализ и оценка научного, художественного, кинематографического или музыкального произведения.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Написание рецензии на прочитанный или *прослушанный текст, а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также на просмотренное кинематографическое произведение. План, тезис, аннотация, конспект, реферат, рецензия как жанры научного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 речи. Речевые стандартные обороты (клише), характерные для текстов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указанных жанров. Использование </w:t>
      </w:r>
      <w:r w:rsidR="007805AF" w:rsidRPr="0045611B">
        <w:rPr>
          <w:rFonts w:ascii="Times New Roman" w:hAnsi="Times New Roman" w:cs="Times New Roman"/>
          <w:sz w:val="28"/>
          <w:szCs w:val="28"/>
        </w:rPr>
        <w:t>определённых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стандартных языковых средств (речевые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клише, штампы научной речи) при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составлении планов, тезисов, аннотаций, конспектов, рефератов, рецензий. Осознанный выбор вида чтения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(вида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lastRenderedPageBreak/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 исходного текста при составлении планов, тезисов, аннотаций, конспектов, рефератов, рецензий.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*Сопоставительный анализ плана,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тезисов, аннотации, конспекта и реферата, составленных на основе одного текста.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*Составление плана, тезисов, аннотации, конспекта на основе одного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 и осознанное использование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разных способов сжатия исходного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 и разных форм передачи его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содержания. Осознанное использование полученных знаний и умений, связанных с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составлением планов, написанием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тезисов, аннотаций, конспектов, рефератов, рецензий в процессе изучения других школьных дисциплин. Говорение как вид речевой деятельности Говорение как вид речевой деятельности, посредством которого осуществляется устное общение, происходит обмен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информацией. Основные качества образцовой речи: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правильность, ясность, точность, богатство, выразительность, чистота, вежливость.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*Смыслоразличительная роль интонации в речевом устном высказывании. **Эмфатическое ударение как эмоционально-экспрессивное выделение слова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 процессе говорения.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примеров образцовой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аудиоречи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7805AF">
        <w:rPr>
          <w:rFonts w:ascii="Times New Roman" w:hAnsi="Times New Roman" w:cs="Times New Roman"/>
          <w:sz w:val="28"/>
          <w:szCs w:val="28"/>
        </w:rPr>
        <w:t>е</w:t>
      </w:r>
      <w:r w:rsidR="007805AF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соответствия основным качествам образцовой речи.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*Наблюдение за смыслоразличительной ролью интонации в устных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высказываниях, а также в отрывках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из художественных текстов. **Наблюдение за способами передачи эмфатического ударения в художественном тексте и его ролью в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описании душевного состояния персонажа.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Критерии оценивания устного высказывания учащегося (сообщения, выступления, доклада): 1) содержание устного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(правильность и точность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понимания темы; соответствие высказывания теме и полнота </w:t>
      </w:r>
      <w:r w:rsidR="007805AF">
        <w:rPr>
          <w:rFonts w:ascii="Times New Roman" w:hAnsi="Times New Roman" w:cs="Times New Roman"/>
          <w:sz w:val="28"/>
          <w:szCs w:val="28"/>
        </w:rPr>
        <w:t>е</w:t>
      </w:r>
      <w:r w:rsidR="007805AF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раскрытия;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="007805AF" w:rsidRPr="0045611B">
        <w:rPr>
          <w:rFonts w:ascii="Times New Roman" w:hAnsi="Times New Roman" w:cs="Times New Roman"/>
          <w:sz w:val="28"/>
          <w:szCs w:val="28"/>
        </w:rPr>
        <w:t>чёткость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 </w:t>
      </w:r>
      <w:r w:rsidR="007805AF" w:rsidRPr="0045611B">
        <w:rPr>
          <w:rFonts w:ascii="Times New Roman" w:hAnsi="Times New Roman" w:cs="Times New Roman"/>
          <w:sz w:val="28"/>
          <w:szCs w:val="28"/>
        </w:rPr>
        <w:t>определённость</w:t>
      </w:r>
      <w:r w:rsidRPr="0045611B">
        <w:rPr>
          <w:rFonts w:ascii="Times New Roman" w:hAnsi="Times New Roman" w:cs="Times New Roman"/>
          <w:sz w:val="28"/>
          <w:szCs w:val="28"/>
        </w:rPr>
        <w:t xml:space="preserve"> выражения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основной мысли высказывания; смысловое и стилистическое единство, связность и последовательность изложения;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наличие/отсутствие логических ошибок; наличие/отсутствие аргументов,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обосновывающих точку зрения учащегося; соответствие устного высказывания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заданной речевой ситуации (коммуникативная цель высказывания, адресат,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место и условия общения), сфере общения, заданному жанру и стилю речи);2) речевое оформление устного высказывания (точность выражения мысли,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разнообразных грамматических конструкций; соответствие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языковых средств заданной речевой ситуации и стилю речи; употребление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 в соответствии с их лексическим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значением и стилистической окрашенностью;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наличие/отсутствие слов, выходящих за пределы литературного языка(жаргонизмы, слова-паразиты и др.); наличие/отсутствие орфоэпических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ошибок; наличие/отсутствие грамматических ошибок; наличие/отсутствие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речевых ошибок); 3) выразительность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 (уместное использование в речевом высказывании выразительных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языковых средств (интонационных,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лексических, грамматических) в соответствии с заданной речевой ситуацией,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коммуникативной целью речи и стилем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речи; уместное использование языковых средств привлечения и удерживания внимания слушателей; уместность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корректность использования невербальных средств общения — мимики,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жестов); 4) взаимодействие с собеседниками в процессе обсуждения устного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(адекватное восприятие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понимание вопросов по содержанию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устного высказывания; способность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кратко и точно формулировать мысль,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убеждать собеседников в своей правоте,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аргументированно отстаивать свою точку зрения). Анализ и оценка устных высказываний в разных ситуациях общения: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выступление перед аудиторией, сообщение, доклад, ответ (краткий и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="007805AF" w:rsidRPr="0045611B">
        <w:rPr>
          <w:rFonts w:ascii="Times New Roman" w:hAnsi="Times New Roman" w:cs="Times New Roman"/>
          <w:sz w:val="28"/>
          <w:szCs w:val="28"/>
        </w:rPr>
        <w:t>развёрнутый</w:t>
      </w:r>
      <w:r w:rsidRPr="0045611B">
        <w:rPr>
          <w:rFonts w:ascii="Times New Roman" w:hAnsi="Times New Roman" w:cs="Times New Roman"/>
          <w:sz w:val="28"/>
          <w:szCs w:val="28"/>
        </w:rPr>
        <w:t>) на уроке; дружеская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беседа, диспут, дискуссия и т. п.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*Подготовка устного выступления,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обобщающего информацию по указанной теме, содержащуюся в учебной литературе, на соответствующих сайтах Интернета.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**Моделирование речевых ситуаций участия в спорах, диспутах,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дискуссиях. *Овладение речевой культурой использования технических средств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коммуникации (телефон, мобильный телефон, скайп и др.) в процессе устного общения.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Использование на уроках по другим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предметам коммуникативного опыта создания собственного устного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и оценивания чужих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устных высказываний.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*Подготовка публичного выступления на полемическую тему, подразумевающую аргументированное построение публичного выступления по заданной структуре.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публичного выступления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полемическую тему, оценка его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содержания, речевого оформления,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соответствия речевой ситуации 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коммуникативным задачам.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**Основные виды публичной речи: социально-политическая, научно</w:t>
      </w:r>
      <w:r w:rsidR="008C4DC1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>академическая, судебная, социально-бытовая,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духовная, дипломатическая, военная,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лекционно-пропагандистская и др.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**Определение разновидности публичной речи и </w:t>
      </w:r>
      <w:r w:rsidR="008C4DC1">
        <w:rPr>
          <w:rFonts w:ascii="Times New Roman" w:hAnsi="Times New Roman" w:cs="Times New Roman"/>
          <w:sz w:val="28"/>
          <w:szCs w:val="28"/>
        </w:rPr>
        <w:t>е</w:t>
      </w:r>
      <w:r w:rsidR="008C4DC1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композиционно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содержательных особенностей. Письмо как вид речевой деятельности Письмо как вид речевой деятельности,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связанный с созданием письменного высказывания. Связь письма с другими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видами речевой деятельности человека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(говорением, чтением,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). 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Письмо как вид речевой деятельности,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востребованный в сфере образования. Виды письменных речевых высказываний школьника. Основные требования к письменной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речи: правильность, ясность, чистота,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точность, богатство, выразительность. Критерии оценивания письменного высказывания учащегося (содержание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письменного высказывания, речевое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оформление и выразительность высказывания, его соответствие грамматическим, орфографическим и пунктуационным нормам). Анализ письменных высказываний с точки зрения содержания,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структуры, стилевых особенностей,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эффективности достижения поставленных коммуникативных задач 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использования изобразительно</w:t>
      </w:r>
      <w:r w:rsidR="008C4DC1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>выразительных средств языка.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Создание письменного высказывания, отбор языковых средств, обеспечивающих правильность, точность и выразительность речи. Обобщение коммуникативного опыта создания письменных текстов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(сочинений разных видов), соответствующих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определённым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требованиям, опыта оценивания письменного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и редактирования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текста. Дальнейшее совершенствование указанных умений с опорой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рекомендации, содержащиеся в соответствующих учебных материалах (памятки «Как писать сочинение», «Как оценивать содержание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речевое оформление изложений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сочинений», «Как редактировать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тексты изложений, сочинений»).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Оценка роли письма в процессе подготовки доклада, проектной работы,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мультимедийной презентации.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*Подготовка письменного текста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(сочинение, сочинение</w:t>
      </w:r>
      <w:r w:rsidR="008C4DC1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>миниатюра,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заметка для школьного сайта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т. п.), обобщающего информацию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 указанной теме, содержащуюся 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учебной литературе, на соответствующих сайтах Интернета. **Из истории эпистолярного жанра.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*Культура письменного общения с помощью современных технических средств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коммуникации (мобильные телефоны,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электронная почта, социальные сети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т. п.).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*Овладение культурой использования технических средств коммуникации, требующих соблюдения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норм письменной речи. Роль орфографии и пунктуации в письменном общении.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1" w:rsidRPr="008C4DC1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DC1">
        <w:rPr>
          <w:rFonts w:ascii="Times New Roman" w:hAnsi="Times New Roman" w:cs="Times New Roman"/>
          <w:i/>
          <w:sz w:val="28"/>
          <w:szCs w:val="28"/>
        </w:rPr>
        <w:t xml:space="preserve">Функциональная стилистика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 Современное учение о функциональных разновидностях языка. Функциональные разновидности языка: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разговорная речь, функциональные стили (официально-деловой, научный, публицистический), язык художественной литературы (повторение изученного). Обобщение изученного о функциональных разновидностях языка. Обобщение опыта стилистического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анализа текстов разных функциональных разновидностей языка. </w:t>
      </w:r>
      <w:r w:rsidR="008C4DC1">
        <w:rPr>
          <w:rFonts w:ascii="Times New Roman" w:hAnsi="Times New Roman" w:cs="Times New Roman"/>
          <w:sz w:val="28"/>
          <w:szCs w:val="28"/>
        </w:rPr>
        <w:t>Уч</w:t>
      </w:r>
      <w:r w:rsidR="008C4DC1" w:rsidRPr="0045611B">
        <w:rPr>
          <w:rFonts w:ascii="Times New Roman" w:hAnsi="Times New Roman" w:cs="Times New Roman"/>
          <w:sz w:val="28"/>
          <w:szCs w:val="28"/>
        </w:rPr>
        <w:t>ёт</w:t>
      </w:r>
      <w:r w:rsidRPr="0045611B">
        <w:rPr>
          <w:rFonts w:ascii="Times New Roman" w:hAnsi="Times New Roman" w:cs="Times New Roman"/>
          <w:sz w:val="28"/>
          <w:szCs w:val="28"/>
        </w:rPr>
        <w:t xml:space="preserve">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средства). Установление принадлежности текста к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функциональной разновидности,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жанру речи (на основе изученного ранее). Речевой жанр как относительно устойчивый тематический, композиционный и стилистический тип высказываний, имеющих общие признаки: соответствие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коммуникативной цели, </w:t>
      </w:r>
      <w:r w:rsidR="008C4DC1" w:rsidRPr="0045611B">
        <w:rPr>
          <w:rFonts w:ascii="Times New Roman" w:hAnsi="Times New Roman" w:cs="Times New Roman"/>
          <w:sz w:val="28"/>
          <w:szCs w:val="28"/>
        </w:rPr>
        <w:t>завершённость</w:t>
      </w:r>
      <w:r w:rsidRPr="0045611B">
        <w:rPr>
          <w:rFonts w:ascii="Times New Roman" w:hAnsi="Times New Roman" w:cs="Times New Roman"/>
          <w:sz w:val="28"/>
          <w:szCs w:val="28"/>
        </w:rPr>
        <w:t xml:space="preserve">, связь с конкретной сферой общения. Разговорная речь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 xml:space="preserve">признаки,  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языковые средства, основные жанры). Объяснение основных экстралингвистических (сфера применения, основные функции речи) и лингвистических признаков разговорной речи. Установление принадлежности текста к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разновидности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 разговорной речи.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*Обобщение собственного речевого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опыта использования невербальных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средств при устном общении.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**Проведение интонационной разметки примеров разговорной речи.  Анализ образцов разговорной речи, содержащихся в текстах произведений художественной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литературы. </w:t>
      </w:r>
      <w:r w:rsidR="008C4DC1">
        <w:rPr>
          <w:rFonts w:ascii="Times New Roman" w:hAnsi="Times New Roman" w:cs="Times New Roman"/>
          <w:sz w:val="28"/>
          <w:szCs w:val="28"/>
        </w:rPr>
        <w:t xml:space="preserve">Характеристика наиболее </w:t>
      </w:r>
      <w:r w:rsidR="008C4DC1" w:rsidRPr="0045611B">
        <w:rPr>
          <w:rFonts w:ascii="Times New Roman" w:hAnsi="Times New Roman" w:cs="Times New Roman"/>
          <w:sz w:val="28"/>
          <w:szCs w:val="28"/>
        </w:rPr>
        <w:t>распространённых</w:t>
      </w:r>
      <w:r w:rsidRPr="0045611B">
        <w:rPr>
          <w:rFonts w:ascii="Times New Roman" w:hAnsi="Times New Roman" w:cs="Times New Roman"/>
          <w:sz w:val="28"/>
          <w:szCs w:val="28"/>
        </w:rPr>
        <w:t xml:space="preserve"> жанров разговорной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речи.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Составление устного рассказа на заданную тему с использованием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элементов разговорной речи.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 xml:space="preserve"> *Обобщение собственного речевого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опыта построения речевого высказывания в рамках типовых жанров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разговорной речи. *Формулирование основных правил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построения речи и речевого поведения в рамках общения в интернет-пространстве. Официально-деловой стиль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 xml:space="preserve">признаки, 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>языковые средства, основные жанры). Объяснение основных экстралингвистических (сфера применения,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основные функции речи) и лингвистических признаков официально-делового стиля.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Анализ образцов официально-делового стиля речи с точки зрения проявления в них основных признаков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данного стиля.</w:t>
      </w:r>
    </w:p>
    <w:p w:rsidR="00E77154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*Создание собственных речевых высказываний по данным образцам. *Установление принадлежности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текста к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разновидности 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 официально-делового стиля.</w:t>
      </w:r>
    </w:p>
    <w:p w:rsidR="00E77154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*Наблюдение за использованием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лексических, морфологических и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синтаксических средств в текстах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официально-делового стиля; их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уместное употребление в собственных речевых высказываниях данного стиля. **Анализ и редактирование примеров неуместного использования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речевых штампов. Обобщение собственного опыта построения речевого высказывания в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рамках типовых жанров официально-делового стиля. Научный стиль речи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 xml:space="preserve">признаки, 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>языковые средства, основные жанры). Объяснение основных экстралингвистических (сфера применения,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основные функции речи) и лингвистических признаков научного стиля речи. Установление принадлежности текста к </w:t>
      </w:r>
      <w:r w:rsidR="00E77154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разновидности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 научного стиля речи. Анализ речевых образцов научного стиля речи (тексты школьных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учебников, статьи, лекции, словари,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справочные пособия, энциклопедии,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устные ответы на уроке, инструкции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др.) с точки зрения проявления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них основных признаков данного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 речи. Создание собственных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речевых высказываний по данным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образцам. Лексический анализ слов-терминов.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**Этимологическая справка как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способ объяснения происхождения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значения термина.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**Роль греческих и латинских словообразовательных элементов в создании научных терминов.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**Работа с терминологическими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словарями. Обобщение собственного речевого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опыта построения речевого высказывания в рамках типовых жанров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научного стиля речи (научно-учебный, научно-справочный, научно</w:t>
      </w:r>
      <w:r w:rsidR="009A0DCE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 xml:space="preserve">информативный и научно-популярный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).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Использование разных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видов чтения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(просмотрового, ознакомительного,</w:t>
      </w:r>
      <w:r w:rsidR="009A0DCE">
        <w:rPr>
          <w:rFonts w:ascii="Times New Roman" w:hAnsi="Times New Roman" w:cs="Times New Roman"/>
          <w:sz w:val="28"/>
          <w:szCs w:val="28"/>
        </w:rPr>
        <w:t xml:space="preserve"> изучающего) в зависимости </w:t>
      </w:r>
      <w:r w:rsidRPr="0045611B">
        <w:rPr>
          <w:rFonts w:ascii="Times New Roman" w:hAnsi="Times New Roman" w:cs="Times New Roman"/>
          <w:sz w:val="28"/>
          <w:szCs w:val="28"/>
        </w:rPr>
        <w:t>от коммуникативной задачи. Передача содержания научного текста в виде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плана, тезисов, конспекта.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*Применение рациональных </w:t>
      </w:r>
      <w:r w:rsidR="009A0DCE" w:rsidRPr="0045611B">
        <w:rPr>
          <w:rFonts w:ascii="Times New Roman" w:hAnsi="Times New Roman" w:cs="Times New Roman"/>
          <w:sz w:val="28"/>
          <w:szCs w:val="28"/>
        </w:rPr>
        <w:t>приёмов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работы со словарями в поисках необходимой информации (в том числе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с интернет-словарями и справочниками). Устный или письменный пересказ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научного текста; создание устного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или письменного текста-рассуждения на заданную лингвистическую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тему и др. Публицистический стиль речи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признаки,  языковые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средства, основные жанры). Объяснение основных экстралингвистических (сфера применения,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основные функции речи) и лингвистических признаков публицистического стиля речи.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*Установление принадлежности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текста к </w:t>
      </w:r>
      <w:r w:rsidR="009A0DCE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разновидности (</w:t>
      </w:r>
      <w:proofErr w:type="spellStart"/>
      <w:proofErr w:type="gram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 публицистического</w:t>
      </w:r>
      <w:proofErr w:type="gramEnd"/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 речи. Анализ образцов публицистического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 речи с точки зрения проявления в них основных признаков данного стиля. Создание собственных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речевых высказываний по данным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образцам. Характеристика наиболее </w:t>
      </w:r>
      <w:r w:rsidR="009A0DCE" w:rsidRPr="0045611B">
        <w:rPr>
          <w:rFonts w:ascii="Times New Roman" w:hAnsi="Times New Roman" w:cs="Times New Roman"/>
          <w:sz w:val="28"/>
          <w:szCs w:val="28"/>
        </w:rPr>
        <w:t>распространённых</w:t>
      </w:r>
      <w:r w:rsidRPr="0045611B">
        <w:rPr>
          <w:rFonts w:ascii="Times New Roman" w:hAnsi="Times New Roman" w:cs="Times New Roman"/>
          <w:sz w:val="28"/>
          <w:szCs w:val="28"/>
        </w:rPr>
        <w:t xml:space="preserve"> жанров публицистического стиля речи.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*Обобщение собственного опыта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анализа речевого высказывания 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рамках типовых жанров публицистического стиля речи.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*Создание портретного очерка (рассказ об интересном человеке), небольшой по </w:t>
      </w:r>
      <w:r w:rsidR="009A0DCE" w:rsidRPr="0045611B">
        <w:rPr>
          <w:rFonts w:ascii="Times New Roman" w:hAnsi="Times New Roman" w:cs="Times New Roman"/>
          <w:sz w:val="28"/>
          <w:szCs w:val="28"/>
        </w:rPr>
        <w:t>объему</w:t>
      </w:r>
      <w:r w:rsidRPr="0045611B">
        <w:rPr>
          <w:rFonts w:ascii="Times New Roman" w:hAnsi="Times New Roman" w:cs="Times New Roman"/>
          <w:sz w:val="28"/>
          <w:szCs w:val="28"/>
        </w:rPr>
        <w:t xml:space="preserve"> проблемной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статьи, репортажа-повествования 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событии (посещение театра, экскурсия, поход), репортажа — описания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памятника истории или культуры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(родного города, </w:t>
      </w:r>
      <w:r w:rsidR="009A0DCE" w:rsidRPr="0045611B">
        <w:rPr>
          <w:rFonts w:ascii="Times New Roman" w:hAnsi="Times New Roman" w:cs="Times New Roman"/>
          <w:sz w:val="28"/>
          <w:szCs w:val="28"/>
        </w:rPr>
        <w:t>посёлка</w:t>
      </w:r>
      <w:r w:rsidRPr="0045611B">
        <w:rPr>
          <w:rFonts w:ascii="Times New Roman" w:hAnsi="Times New Roman" w:cs="Times New Roman"/>
          <w:sz w:val="28"/>
          <w:szCs w:val="28"/>
        </w:rPr>
        <w:t>, улицы,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музея) Язык художественной литературы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признаки,  языковые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средства, основные жанры). Анализ отрывков из художественных произведений с точки зрения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проявления в них основных признаков данной функциональной разновидности языка.  Наблюдение за использованием 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художественных текстах изобразительно-выразительных языковых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средств: фонетических (звукопись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),словообразовательных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(индивидуально-авторские неологизмы, повторы слов), лексических и фразеологических, морфологических,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синтаксических (односоставные, неполные предложения, обращения,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прямая речь, диалоги и т. д.). Использование тропов и фигур речи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для создания образности художественной речи (обобщение).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Работа со словариком «Тропы 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фигуры речи».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*Лингвистический анализ отрывков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из художественных произведений,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выразительное чтение этих фрагментов.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трудных случаев установления принадлежности текста к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="009A0DCE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функциональной разновидности,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жанру речи. </w:t>
      </w:r>
    </w:p>
    <w:p w:rsidR="0045611B" w:rsidRPr="009A0DCE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CE">
        <w:rPr>
          <w:rFonts w:ascii="Times New Roman" w:hAnsi="Times New Roman" w:cs="Times New Roman"/>
          <w:i/>
          <w:sz w:val="28"/>
          <w:szCs w:val="28"/>
        </w:rPr>
        <w:t xml:space="preserve">Культура речи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Культура речи как раздел лингвистики 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Культура речи как раздел лингвистики,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котором изучаются нормы русского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литературного языка (орфоэпические,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лексические, грамматические, правописные), а также нормы построения речевого высказывания (устного и письменного)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9A0DCE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разновидности языка и в соответствии с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речевой ситуацией общения. Культура речи как владение нормами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литературного языка в его устной 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письменной формах; умение выбрать 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организовать языковые средства, которые в </w:t>
      </w:r>
      <w:r w:rsidR="009A0DCE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ситуации общения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способствуют достижению поставленных задач коммуникации; соблюдение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процессе общения речевых правил поведения. Объяснение важности овладения навыками культуры речи для каждого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носителя языка. Основные компоненты культуры речи: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языковой (или нормативный, состоящий в изучении норм языка), коммуникативный (изучение особенностей выбора и употребления языковых средств 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соответствии с коммуникативными задачами речевого общения) и этический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(описание речевого этикета, эффективных </w:t>
      </w:r>
      <w:r w:rsidR="00D47999" w:rsidRPr="0045611B">
        <w:rPr>
          <w:rFonts w:ascii="Times New Roman" w:hAnsi="Times New Roman" w:cs="Times New Roman"/>
          <w:sz w:val="28"/>
          <w:szCs w:val="28"/>
        </w:rPr>
        <w:t>приёмов</w:t>
      </w:r>
      <w:r w:rsidRPr="0045611B">
        <w:rPr>
          <w:rFonts w:ascii="Times New Roman" w:hAnsi="Times New Roman" w:cs="Times New Roman"/>
          <w:sz w:val="28"/>
          <w:szCs w:val="28"/>
        </w:rPr>
        <w:t xml:space="preserve"> общения). Качества образцовой речи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свойства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речи, которые обеспечивают эффективность коммуникации и характеризуют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уровень речевой культуры говорящего: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 xml:space="preserve">правильность, 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>точность, уместность, содержательность, логичность, ясность(доступность), богатство, выразительность, чистота, вежливость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*Объяснение соотношения понятий «компоненты культуры речи»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«качества речи» (языковой компонент — правильность речи; коммуникативный компонент (точность,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уместность, содержательность, логичность, ясность (доступность),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богатство, выразительность речи. </w:t>
      </w:r>
    </w:p>
    <w:p w:rsidR="00D47999" w:rsidRPr="00D47999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999">
        <w:rPr>
          <w:rFonts w:ascii="Times New Roman" w:hAnsi="Times New Roman" w:cs="Times New Roman"/>
          <w:i/>
          <w:sz w:val="28"/>
          <w:szCs w:val="28"/>
        </w:rPr>
        <w:t xml:space="preserve">Языковой компонент культуры речи 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Языковые нормы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(нормы литературного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языка, литературные нормы) как правила использования языковых средств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речи. Норма как образец единообразного, общепризнанного употребления элементов языка (слов, словосочетаний,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предложений).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 xml:space="preserve"> **Языковые нормы как явление историческое.  Изменение литературных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норм, обусловленное развитием языка.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Осмысление накопленного опыта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применения языковых норм.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**Анализ примеров, иллюстрирующих изменение литературных норм,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обусловленное развитием языка. Основные виды норм современного русского литературного языка: произносительные (орфоэпические, интонационные), лексические, грамматические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(морфологические, синтаксические). Взаимосвязь раздела «Культура речи» с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другими разделами лингвистики (орфоэпией, лексикой, морфологией и т. п.).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Соблюдение основных норм современного литературного произношения: произношение безударных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гласных звуков, некоторых согласных, сочетаний согласных. Произношение некоторых грамматических</w:t>
      </w:r>
      <w:r w:rsidR="00D47999">
        <w:rPr>
          <w:rFonts w:ascii="Times New Roman" w:hAnsi="Times New Roman" w:cs="Times New Roman"/>
          <w:sz w:val="28"/>
          <w:szCs w:val="28"/>
        </w:rPr>
        <w:t xml:space="preserve"> форм. Особенности </w:t>
      </w:r>
      <w:r w:rsidRPr="0045611B">
        <w:rPr>
          <w:rFonts w:ascii="Times New Roman" w:hAnsi="Times New Roman" w:cs="Times New Roman"/>
          <w:sz w:val="28"/>
          <w:szCs w:val="28"/>
        </w:rPr>
        <w:t>произношения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иноязычных слов, а также русских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="00D47999" w:rsidRPr="0045611B">
        <w:rPr>
          <w:rFonts w:ascii="Times New Roman" w:hAnsi="Times New Roman" w:cs="Times New Roman"/>
          <w:sz w:val="28"/>
          <w:szCs w:val="28"/>
        </w:rPr>
        <w:t>имён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 отчеств. Интонационный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анализ предложений. Выразительное чтение текста с соблюдением основных интонационных норм. Выбор из синонимического ряда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нужного слова с </w:t>
      </w:r>
      <w:r w:rsidR="00D47999" w:rsidRPr="0045611B">
        <w:rPr>
          <w:rFonts w:ascii="Times New Roman" w:hAnsi="Times New Roman" w:cs="Times New Roman"/>
          <w:sz w:val="28"/>
          <w:szCs w:val="28"/>
        </w:rPr>
        <w:t>учётом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его значения и стилистической окраски.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Нормативное употребление форм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слова, построение словосочетаний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разных типов, правильное построение предложений разных синтаксических конструкций. Согласование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сказуемого с подлежащим. Применение орфографических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пунктуационных норм при создании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воспроизведении текстов делового, научного и публицистического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стилей. Основные нормативные словари русского языка: орфографические, орфоэпические, грамматические; словари лексических трудностей русского языка;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словари паронимов, синонимов, антонимов, фразеологические словари русского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языка и др. Работа с нормативными словарями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русского языка: орфографическими,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орфоэпическими, грамматическими; со словарями лексических трудностей русского языка; словарями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паронимов, синонимов, антонимов,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фразеологическими словарями русского языка и др. Правильность как качество речи, которое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D47999">
        <w:rPr>
          <w:rFonts w:ascii="Times New Roman" w:hAnsi="Times New Roman" w:cs="Times New Roman"/>
          <w:sz w:val="28"/>
          <w:szCs w:val="28"/>
        </w:rPr>
        <w:t>е</w:t>
      </w:r>
      <w:r w:rsidR="00D47999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соответствии принятым нормам литературного языка и достигается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благодаря знанию этих норм и умению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их применять при построении устного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письменного речевого высказывания. Оценка правильности устного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письменного высказывания. Исправление ошибок, связанных с неправильным употреблением слов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грамматических конструкций в устной и письменной речи. Коммуникативный компонент культуры речи Коммуникативный компонент культуры речи как требование выбора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употребления языковых средств в соответствии с коммуникативными задачами общения. Необходимость владения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функциональными разновидностями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языка, а также умение ориентироваться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условия общения — важное требование культуры речи.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Осмысление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накопленного опыта применения коммуникативных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норм в собственной речевой практике. Точность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как коммуникативное качество речи, которое состоит в соответствии </w:t>
      </w:r>
      <w:r w:rsidR="00D47999">
        <w:rPr>
          <w:rFonts w:ascii="Times New Roman" w:hAnsi="Times New Roman" w:cs="Times New Roman"/>
          <w:sz w:val="28"/>
          <w:szCs w:val="28"/>
        </w:rPr>
        <w:t>е</w:t>
      </w:r>
      <w:r w:rsidR="00D47999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смысла отражаемой реальности коммуникативному замыслу говорящего. Точность как требование правильности словоупотребления, умения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выбирать необходимый синоним, пароним, учитывать многозначность и омонимию и др. Уместность как строгое соответствие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 условиям и задачам общения, содержанию передаваемой информации,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избранному жанру и функциональной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разновидности языка; как способность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пользоваться стилистическими ресурсами языка в соответствии с обстановкой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общения. 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богатства и выразительности речи. Выбор наиболее точных языковых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средств в соответствии со сферой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ситуацией речевого общения. 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Содержательность речи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наличие в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высказывании </w:t>
      </w:r>
      <w:r w:rsidR="00D47999" w:rsidRPr="0045611B">
        <w:rPr>
          <w:rFonts w:ascii="Times New Roman" w:hAnsi="Times New Roman" w:cs="Times New Roman"/>
          <w:sz w:val="28"/>
          <w:szCs w:val="28"/>
        </w:rPr>
        <w:t>чётко</w:t>
      </w:r>
      <w:r w:rsidRPr="0045611B">
        <w:rPr>
          <w:rFonts w:ascii="Times New Roman" w:hAnsi="Times New Roman" w:cs="Times New Roman"/>
          <w:sz w:val="28"/>
          <w:szCs w:val="28"/>
        </w:rPr>
        <w:t xml:space="preserve"> выраженных мыслей, чувств, стремлений, желаний, что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 многом зависит от словарного запаса,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позволяющего человеку адекватно выразить самые различные свои мысли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оттенки мыслей. Логичность речи как логическая </w:t>
      </w:r>
      <w:r w:rsidR="00D47999" w:rsidRPr="0045611B">
        <w:rPr>
          <w:rFonts w:ascii="Times New Roman" w:hAnsi="Times New Roman" w:cs="Times New Roman"/>
          <w:sz w:val="28"/>
          <w:szCs w:val="28"/>
        </w:rPr>
        <w:t>соотнесённость</w:t>
      </w:r>
      <w:r w:rsidRPr="0045611B">
        <w:rPr>
          <w:rFonts w:ascii="Times New Roman" w:hAnsi="Times New Roman" w:cs="Times New Roman"/>
          <w:sz w:val="28"/>
          <w:szCs w:val="28"/>
        </w:rPr>
        <w:t xml:space="preserve"> высказываний или частей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одного высказывания, связность мыслей, ясный композиционный замысел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текста. Ясность (доступность)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коммуникативное качество речи, которое облегчает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восприятие и понимание высказывания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 сложности его содержания. Ясность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 связана с умением говорящего(пишущего) сделать свою речь удобной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для восприятия, максимально учитывая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 этом знания и речевые навыки собеседника. Богатство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коммуникативное качество речи, которое определяется способностью выразить одну и ту же мысль,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одно и то же грамматическое значение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разными способами, используя разнообразные языковые средства (лексические, грамматические, интонационные,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стилистические и др.). Лексико-фразеологическое и грамматическое богатство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русского языка. Словообразование как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источник богатства речи. Выразительность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качество речи,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состоящее в выборе таких языковых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средств, которые позволяют усилить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впечатление от высказывания, вызвать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поддержать внимание и интерес у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адресата, воздействовать на его разум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чувства. Достижение выразительности речи </w:t>
      </w:r>
      <w:r w:rsidR="00D47999" w:rsidRPr="0045611B">
        <w:rPr>
          <w:rFonts w:ascii="Times New Roman" w:hAnsi="Times New Roman" w:cs="Times New Roman"/>
          <w:sz w:val="28"/>
          <w:szCs w:val="28"/>
        </w:rPr>
        <w:t>путём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изобразительных средств языка (тропов, риторических фигур и др.), фразеологических оборотов, пословиц,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крылатых фраз и др. Выразительные возможности фонетики, интонации,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лексики, фразеологии, грамматики. Невербальные средства выразительности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(жесты, мимика, пантомимика).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*Неуместное, стилистически не оправданное употребление тропов, излишнее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украшательство речи, использование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слов, не сочетающихся в рамках одного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стиля, как недостаток речи.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*Анализ примеров неуместного,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стилистически не оправданного употребления тропов, излишнего украшательства речи, использования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слов, не сочетающихся в рамках одного стиля Этический компонент культуры речи Этический компонент культуры речи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применение правил поведения, связанных с речевым выражением нравственного кодекса народа; строгий запрет на сквернословие, разговор на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«повышенных тонах» в процессе общения. Осмысление накопленного опыта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применения этических норм поведения в собственной речевой практике.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Речевой этикет как правила речевого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поведения (обобщение изученного). Применение норм речевого этикета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учебной и бытовой сферах общения. Чистота речи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как отсутствие в ней лишних слов, слов-сорняков, нелитературных слов (жаргонных, диалектных, нецензурных).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Вежливость речи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как соответствие </w:t>
      </w:r>
      <w:r w:rsidR="005B5F15">
        <w:rPr>
          <w:rFonts w:ascii="Times New Roman" w:hAnsi="Times New Roman" w:cs="Times New Roman"/>
          <w:sz w:val="28"/>
          <w:szCs w:val="28"/>
        </w:rPr>
        <w:t>е</w:t>
      </w:r>
      <w:r w:rsidR="005B5F15" w:rsidRPr="0045611B">
        <w:rPr>
          <w:rFonts w:ascii="Times New Roman" w:hAnsi="Times New Roman" w:cs="Times New Roman"/>
          <w:sz w:val="28"/>
          <w:szCs w:val="28"/>
        </w:rPr>
        <w:t>е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коммуникативным нормам поведения.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Это качество речи предполагает знание речевого этикета и умение применять его в разных ситуациях общения;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внутреннюю потребность человека общаться доброжелательно, учтиво, благопристойно в любых обстоятельствах;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способность уважительно относиться к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собеседнику даже в непростой ситуации.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*Соблюдение правил речевого поведения во время обсуждения спорных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вопросов (спор, диспут, дискуссия).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*Этикетные формулы выражения несогласия с собеседником, вежливого отказа в выполнении просьбы.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*Основные ошибки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которые мешают эффективности общения вовремя спора, диспута, дискуссии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общения.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Анализ текстов различных функциональных разновидностей языка сточки зрения соответствия их критериям чистоты и вежливости речи.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*Соблюдение правил речевого поведения во время обсуждения спорных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вопросов (спор, диспут, дискуссия).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*Этикетные формулы выражения несогласия с собеседником, вежливого отказа в выполнении просьбы.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 xml:space="preserve"> *Основные ошибки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которые мешают эффективности общения вовремя спора, диспута, дискуссии.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*Соблюдение правил речевого поведения при проведении диспута (дискуссии) на заданную тему.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15" w:rsidRPr="005B5F15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15">
        <w:rPr>
          <w:rFonts w:ascii="Times New Roman" w:hAnsi="Times New Roman" w:cs="Times New Roman"/>
          <w:i/>
          <w:sz w:val="28"/>
          <w:szCs w:val="28"/>
        </w:rPr>
        <w:t>Подготовка к ГИА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r w:rsidRPr="005B5F15">
        <w:rPr>
          <w:rFonts w:ascii="Times New Roman" w:hAnsi="Times New Roman" w:cs="Times New Roman"/>
          <w:i/>
          <w:sz w:val="28"/>
          <w:szCs w:val="28"/>
        </w:rPr>
        <w:t>Трудные вопросы фонетики и нормы произношения.</w:t>
      </w:r>
      <w:r w:rsidRPr="0045611B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5B5F15">
        <w:rPr>
          <w:rFonts w:ascii="Times New Roman" w:hAnsi="Times New Roman" w:cs="Times New Roman"/>
          <w:sz w:val="28"/>
          <w:szCs w:val="28"/>
        </w:rPr>
        <w:t xml:space="preserve"> и буквы. Двойная роль букв е, ё</w:t>
      </w:r>
      <w:r w:rsidRPr="0045611B">
        <w:rPr>
          <w:rFonts w:ascii="Times New Roman" w:hAnsi="Times New Roman" w:cs="Times New Roman"/>
          <w:sz w:val="28"/>
          <w:szCs w:val="28"/>
        </w:rPr>
        <w:t xml:space="preserve">, ю, я. Разделительные ъ и ь. Непроизносимые согласные. Озвончение и оглушение согласных. Основные орфоэпические и акцентологические нормы. Принципы русской орфографии. Фонематический принцип. Состав слова и словообразование. Корень, приставка, суффикс, окончание. Нулевое окончание и отсутствие окончания. Основные способы словообразования. Морфологический и неморфологический способы образования слов. Приставочно-суффиксальный и приставочный или суффиксальный способы словообразования. Основные вопросы лексикологии и точность словоупотребления. Лексическое значение слова. Многозначные слова и омонимы. Синонимы, антонимы, паронимы. Фразеологизмы. Трудные вопросы морфологии и нормы употребления частей речи. Существительные склоняемые и несклоняемые. Степени сравнения имен прилагательных. Склонение имен 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 Слова категории состояния. Переходные явления в системе частей  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речи как способ образования грамматических омонимов. Продуктивные (субстантивация, </w:t>
      </w:r>
      <w:r w:rsidR="005B5F15">
        <w:rPr>
          <w:rFonts w:ascii="Times New Roman" w:hAnsi="Times New Roman" w:cs="Times New Roman"/>
          <w:sz w:val="28"/>
          <w:szCs w:val="28"/>
        </w:rPr>
        <w:t xml:space="preserve">адъективация, адвербиализация,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предикативация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препозиционализация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5611B">
        <w:rPr>
          <w:rFonts w:ascii="Times New Roman" w:hAnsi="Times New Roman" w:cs="Times New Roman"/>
          <w:sz w:val="28"/>
          <w:szCs w:val="28"/>
        </w:rPr>
        <w:t>интеръективация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и непродуктивные 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нумерализация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прономинализация, вербализация,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конъюкционализация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модаляция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партикуляция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 * явления переходности.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5B5F15">
        <w:rPr>
          <w:rFonts w:ascii="Times New Roman" w:hAnsi="Times New Roman" w:cs="Times New Roman"/>
          <w:i/>
          <w:sz w:val="28"/>
          <w:szCs w:val="28"/>
        </w:rPr>
        <w:t>Трудные вопросы орфографии.</w:t>
      </w:r>
      <w:r w:rsidRPr="0045611B">
        <w:rPr>
          <w:rFonts w:ascii="Times New Roman" w:hAnsi="Times New Roman" w:cs="Times New Roman"/>
          <w:sz w:val="28"/>
          <w:szCs w:val="28"/>
        </w:rPr>
        <w:t xml:space="preserve"> Чередующиеся гласные в корнях слов. О и Ё после шипящих. Правописание приставок и суффиксов в разных частях речи. Н и НН в полных формах и кратких прилагательных и причастиях, наречиях на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– Е.  Правописание личных окончаний глаголов. Не с разными частями речи. Слитное, раздельное и дефисное написание наречий. Местоимения и союзы (так же – также и т.п.). Правописание предлогов.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5B5F15">
        <w:rPr>
          <w:rFonts w:ascii="Times New Roman" w:hAnsi="Times New Roman" w:cs="Times New Roman"/>
          <w:i/>
          <w:sz w:val="28"/>
          <w:szCs w:val="28"/>
        </w:rPr>
        <w:lastRenderedPageBreak/>
        <w:t>Трудные вопросы синтаксиса и синтаксические нормы</w:t>
      </w:r>
      <w:r w:rsidRPr="0045611B">
        <w:rPr>
          <w:rFonts w:ascii="Times New Roman" w:hAnsi="Times New Roman" w:cs="Times New Roman"/>
          <w:sz w:val="28"/>
          <w:szCs w:val="28"/>
        </w:rPr>
        <w:t>. Виды 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 и двойными (парными) союзами. Конструкции, осложняющие структуру предложения*. Сложные предложения союзные и бессоюзные. Сложносочиненные предложения с общим второстепенным членом 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r w:rsidRPr="005B5F15">
        <w:rPr>
          <w:rFonts w:ascii="Times New Roman" w:hAnsi="Times New Roman" w:cs="Times New Roman"/>
          <w:i/>
          <w:sz w:val="28"/>
          <w:szCs w:val="28"/>
        </w:rPr>
        <w:t>Трудные вопросы пунктуации.</w:t>
      </w:r>
      <w:r w:rsidRPr="0045611B">
        <w:rPr>
          <w:rFonts w:ascii="Times New Roman" w:hAnsi="Times New Roman" w:cs="Times New Roman"/>
          <w:sz w:val="28"/>
          <w:szCs w:val="28"/>
        </w:rPr>
        <w:t xml:space="preserve"> Употребление тире и двоеточия в предложениях разного типа. Обособление определений, приложений, дополнений и обстоятельств. Запятая перед союзом как. Запятая на стыке двух союзов.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5B5F15">
        <w:rPr>
          <w:rFonts w:ascii="Times New Roman" w:hAnsi="Times New Roman" w:cs="Times New Roman"/>
          <w:i/>
          <w:sz w:val="28"/>
          <w:szCs w:val="28"/>
        </w:rPr>
        <w:t>Текст и его основные признаки.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Смысловая и композиционная цельность текста. Последовательность предложений в тексте. Основные средства связи предложений в тексте. Выразительные средства в тексте. Тропы и фигуры речи. Средства выразительности фонетики и словообразования*. Основы продуцирования текста. Основные единицы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: предложение, абзац, сложное синтаксическое целое. Абзац, его разновидности, функции абзацев. Структура текста: вступление, основная часть, заключение. Тема-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рематическое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движение мысли в тексте*. Отзыв, рецензия, эссе.</w:t>
      </w: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39" w:rsidRDefault="003B1F39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600" w:rsidRDefault="00EE7055" w:rsidP="003B1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5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B13600" w:rsidRPr="00B13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600" w:rsidRDefault="00B13600" w:rsidP="003B1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38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909A8" w:rsidRPr="00EE7055" w:rsidRDefault="00E909A8" w:rsidP="00EE7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EE7055" w:rsidTr="00B13600">
        <w:tc>
          <w:tcPr>
            <w:tcW w:w="988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6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E7055" w:rsidTr="00B13600">
        <w:tc>
          <w:tcPr>
            <w:tcW w:w="988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общения</w:t>
            </w:r>
            <w:r w:rsidR="00027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986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055" w:rsidTr="00B13600">
        <w:tc>
          <w:tcPr>
            <w:tcW w:w="988" w:type="dxa"/>
          </w:tcPr>
          <w:p w:rsidR="00EE7055" w:rsidRDefault="007F71FF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составная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986" w:type="dxa"/>
          </w:tcPr>
          <w:p w:rsidR="00EE7055" w:rsidRDefault="00242B1A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986" w:type="dxa"/>
          </w:tcPr>
          <w:p w:rsidR="00EE7055" w:rsidRDefault="00242B1A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Лингвокультурология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 </w:t>
            </w:r>
          </w:p>
        </w:tc>
        <w:tc>
          <w:tcPr>
            <w:tcW w:w="986" w:type="dxa"/>
          </w:tcPr>
          <w:p w:rsidR="00EE7055" w:rsidRDefault="00242B1A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деятельности и информационная переработка текста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(17ч.)</w:t>
            </w:r>
          </w:p>
        </w:tc>
        <w:tc>
          <w:tcPr>
            <w:tcW w:w="986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явление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Невербальные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="00242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B1A" w:rsidRPr="00EE7055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  <w:r w:rsidR="0024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B1A" w:rsidRPr="00EE7055">
              <w:rPr>
                <w:rFonts w:ascii="Times New Roman" w:hAnsi="Times New Roman" w:cs="Times New Roman"/>
                <w:sz w:val="28"/>
                <w:szCs w:val="28"/>
              </w:rPr>
              <w:t>жестов.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графических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речевом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 xml:space="preserve">общении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словарика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логотипов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символов.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монолога.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5A2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Искусственные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языки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речевом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общении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общения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общения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переработки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или прослушанного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7055" w:rsidRPr="00CF0092" w:rsidRDefault="00CF0092" w:rsidP="00CF0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стилистика</w:t>
            </w:r>
            <w:r w:rsidR="00242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ч.)</w:t>
            </w:r>
          </w:p>
        </w:tc>
        <w:tc>
          <w:tcPr>
            <w:tcW w:w="986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EE7055" w:rsidRPr="00EE7055" w:rsidRDefault="00CF0092" w:rsidP="00CF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 речь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Интонационная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разметка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Комплексный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Официально-деловой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публицистического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</w:p>
        </w:tc>
        <w:tc>
          <w:tcPr>
            <w:tcW w:w="986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публицистического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лексических,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морфологических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синтаксических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текстах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терминологическими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словарями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публицистического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</w:p>
        </w:tc>
        <w:tc>
          <w:tcPr>
            <w:tcW w:w="986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портретного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очерка. Написание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жанра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Лингвистический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F0092" w:rsidRPr="00CF0092" w:rsidRDefault="00CF0092" w:rsidP="00CF0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ч.)</w:t>
            </w:r>
          </w:p>
        </w:tc>
        <w:tc>
          <w:tcPr>
            <w:tcW w:w="986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37-38.</w:t>
            </w:r>
          </w:p>
        </w:tc>
        <w:tc>
          <w:tcPr>
            <w:tcW w:w="7371" w:type="dxa"/>
          </w:tcPr>
          <w:p w:rsidR="00CF0092" w:rsidRPr="00EE7055" w:rsidRDefault="007E08E8" w:rsidP="007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ьтура речи как раздел лингвистики 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7371" w:type="dxa"/>
          </w:tcPr>
          <w:p w:rsidR="00CF0092" w:rsidRPr="00EE7055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образцовой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7371" w:type="dxa"/>
          </w:tcPr>
          <w:p w:rsidR="00CF0092" w:rsidRPr="00EE7055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текста. Тестирование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E7FEF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  <w:tc>
          <w:tcPr>
            <w:tcW w:w="7371" w:type="dxa"/>
          </w:tcPr>
          <w:p w:rsidR="00CF0092" w:rsidRPr="00EE7055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Языковые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историческое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E7FEF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7371" w:type="dxa"/>
          </w:tcPr>
          <w:p w:rsidR="00CF0092" w:rsidRPr="00EE7055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8E8" w:rsidTr="00B13600">
        <w:tc>
          <w:tcPr>
            <w:tcW w:w="988" w:type="dxa"/>
          </w:tcPr>
          <w:p w:rsidR="007E08E8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E7FEF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7371" w:type="dxa"/>
          </w:tcPr>
          <w:p w:rsidR="007E08E8" w:rsidRP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Этический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8E8" w:rsidTr="00B13600">
        <w:tc>
          <w:tcPr>
            <w:tcW w:w="988" w:type="dxa"/>
          </w:tcPr>
          <w:p w:rsidR="007E08E8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E7FEF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7371" w:type="dxa"/>
          </w:tcPr>
          <w:p w:rsidR="007E08E8" w:rsidRP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986" w:type="dxa"/>
          </w:tcPr>
          <w:p w:rsid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8E8" w:rsidTr="00B13600">
        <w:tc>
          <w:tcPr>
            <w:tcW w:w="988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08E8" w:rsidRPr="00AF3593" w:rsidRDefault="00AF3593" w:rsidP="00AF3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42B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86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8" w:rsidTr="00B13600">
        <w:tc>
          <w:tcPr>
            <w:tcW w:w="988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08E8" w:rsidRPr="00AF3593" w:rsidRDefault="00AF3593" w:rsidP="00AF35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Трудные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фонетики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(3ч.)</w:t>
            </w:r>
          </w:p>
        </w:tc>
        <w:tc>
          <w:tcPr>
            <w:tcW w:w="986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8" w:rsidTr="00B13600">
        <w:tc>
          <w:tcPr>
            <w:tcW w:w="988" w:type="dxa"/>
          </w:tcPr>
          <w:p w:rsidR="007E08E8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E08E8" w:rsidRPr="007E08E8" w:rsidRDefault="00AF3593" w:rsidP="00A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986" w:type="dxa"/>
          </w:tcPr>
          <w:p w:rsidR="007E08E8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8E8" w:rsidTr="00B13600">
        <w:tc>
          <w:tcPr>
            <w:tcW w:w="988" w:type="dxa"/>
          </w:tcPr>
          <w:p w:rsidR="007E08E8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E08E8" w:rsidRP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Двойная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5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е,ё,ю,я</w:t>
            </w:r>
            <w:proofErr w:type="spellEnd"/>
          </w:p>
        </w:tc>
        <w:tc>
          <w:tcPr>
            <w:tcW w:w="986" w:type="dxa"/>
          </w:tcPr>
          <w:p w:rsidR="007E08E8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8E8" w:rsidTr="00B13600">
        <w:tc>
          <w:tcPr>
            <w:tcW w:w="988" w:type="dxa"/>
          </w:tcPr>
          <w:p w:rsidR="007E08E8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E08E8" w:rsidRP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Непроизносимые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</w:p>
        </w:tc>
        <w:tc>
          <w:tcPr>
            <w:tcW w:w="986" w:type="dxa"/>
          </w:tcPr>
          <w:p w:rsidR="007E08E8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8E8" w:rsidTr="00B13600">
        <w:tc>
          <w:tcPr>
            <w:tcW w:w="988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08E8" w:rsidRPr="00AF3593" w:rsidRDefault="00AF3593" w:rsidP="00AF35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слова и словообразование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ч.)</w:t>
            </w:r>
          </w:p>
        </w:tc>
        <w:tc>
          <w:tcPr>
            <w:tcW w:w="986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8" w:rsidTr="00B13600">
        <w:tc>
          <w:tcPr>
            <w:tcW w:w="988" w:type="dxa"/>
          </w:tcPr>
          <w:p w:rsidR="007E08E8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E08E8" w:rsidRPr="007E08E8" w:rsidRDefault="00AF3593" w:rsidP="00A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Корень,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приставка,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суффикс,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</w:t>
            </w:r>
          </w:p>
        </w:tc>
        <w:tc>
          <w:tcPr>
            <w:tcW w:w="986" w:type="dxa"/>
          </w:tcPr>
          <w:p w:rsidR="007E08E8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словообразования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F3593" w:rsidRPr="00AF3593" w:rsidRDefault="00AF3593" w:rsidP="00AF35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лексикологии</w:t>
            </w:r>
            <w:r w:rsidR="00905A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ч.)</w:t>
            </w:r>
          </w:p>
        </w:tc>
        <w:tc>
          <w:tcPr>
            <w:tcW w:w="986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AF3593" w:rsidP="0090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Лексическое</w:t>
            </w:r>
            <w:r w:rsidR="0090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905A6B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Многозначные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F3593" w:rsidRPr="00905A6B" w:rsidRDefault="00905A6B" w:rsidP="0090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Трудные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ч.)</w:t>
            </w:r>
          </w:p>
        </w:tc>
        <w:tc>
          <w:tcPr>
            <w:tcW w:w="986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90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 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склоняемые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несклоняемые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F3593" w:rsidRPr="00905A6B" w:rsidRDefault="00905A6B" w:rsidP="0090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Трудные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орфографии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ч.)</w:t>
            </w:r>
          </w:p>
        </w:tc>
        <w:tc>
          <w:tcPr>
            <w:tcW w:w="986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90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Чередующиеся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корнях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шипящих.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Трудные вопросы синтаксиса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 ч.)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подчинительной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словосочетании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Трудные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пунктуации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 ч.)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двоеточия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предложениях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(1ч.)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цельность текста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тексте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 ч.)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Тропы и фигуры речи 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продуцирования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текстообразования</w:t>
            </w:r>
            <w:proofErr w:type="spellEnd"/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предложение,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Абзац,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разновидности,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абзацев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055" w:rsidRPr="0045611B" w:rsidRDefault="00EE7055" w:rsidP="00E909A8">
      <w:pPr>
        <w:rPr>
          <w:rFonts w:ascii="Times New Roman" w:hAnsi="Times New Roman" w:cs="Times New Roman"/>
          <w:sz w:val="28"/>
          <w:szCs w:val="28"/>
        </w:rPr>
      </w:pPr>
    </w:p>
    <w:sectPr w:rsidR="00EE7055" w:rsidRPr="004561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7D" w:rsidRDefault="00891D7D" w:rsidP="00CF0092">
      <w:pPr>
        <w:spacing w:after="0" w:line="240" w:lineRule="auto"/>
      </w:pPr>
      <w:r>
        <w:separator/>
      </w:r>
    </w:p>
  </w:endnote>
  <w:endnote w:type="continuationSeparator" w:id="0">
    <w:p w:rsidR="00891D7D" w:rsidRDefault="00891D7D" w:rsidP="00CF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7D" w:rsidRDefault="00891D7D" w:rsidP="00CF0092">
      <w:pPr>
        <w:spacing w:after="0" w:line="240" w:lineRule="auto"/>
      </w:pPr>
      <w:r>
        <w:separator/>
      </w:r>
    </w:p>
  </w:footnote>
  <w:footnote w:type="continuationSeparator" w:id="0">
    <w:p w:rsidR="00891D7D" w:rsidRDefault="00891D7D" w:rsidP="00CF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92" w:rsidRDefault="00CF0092">
    <w:pPr>
      <w:pStyle w:val="a5"/>
    </w:pPr>
  </w:p>
  <w:p w:rsidR="00CF0092" w:rsidRDefault="00CF00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D7"/>
    <w:rsid w:val="000274D9"/>
    <w:rsid w:val="00146992"/>
    <w:rsid w:val="001D457A"/>
    <w:rsid w:val="001E7FEF"/>
    <w:rsid w:val="00242B1A"/>
    <w:rsid w:val="003105A2"/>
    <w:rsid w:val="003B1F39"/>
    <w:rsid w:val="0045611B"/>
    <w:rsid w:val="00463BDC"/>
    <w:rsid w:val="00487F47"/>
    <w:rsid w:val="005B5F15"/>
    <w:rsid w:val="00670482"/>
    <w:rsid w:val="006B0D66"/>
    <w:rsid w:val="006D28D7"/>
    <w:rsid w:val="007805AF"/>
    <w:rsid w:val="007E08E8"/>
    <w:rsid w:val="007F71FF"/>
    <w:rsid w:val="00891D7D"/>
    <w:rsid w:val="008A3524"/>
    <w:rsid w:val="008C4DC1"/>
    <w:rsid w:val="00905A6B"/>
    <w:rsid w:val="009A0DCE"/>
    <w:rsid w:val="009D51B5"/>
    <w:rsid w:val="00AF3593"/>
    <w:rsid w:val="00B13600"/>
    <w:rsid w:val="00B61128"/>
    <w:rsid w:val="00C07BE3"/>
    <w:rsid w:val="00CF0092"/>
    <w:rsid w:val="00D47999"/>
    <w:rsid w:val="00E77154"/>
    <w:rsid w:val="00E909A8"/>
    <w:rsid w:val="00EE4A2F"/>
    <w:rsid w:val="00EE7055"/>
    <w:rsid w:val="00F07042"/>
    <w:rsid w:val="00F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DD254"/>
  <w15:chartTrackingRefBased/>
  <w15:docId w15:val="{60D6D359-2280-46B0-9A64-EC3CD34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28"/>
    <w:pPr>
      <w:ind w:left="720"/>
      <w:contextualSpacing/>
    </w:pPr>
  </w:style>
  <w:style w:type="table" w:styleId="a4">
    <w:name w:val="Table Grid"/>
    <w:basedOn w:val="a1"/>
    <w:uiPriority w:val="39"/>
    <w:rsid w:val="00B61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F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092"/>
  </w:style>
  <w:style w:type="paragraph" w:styleId="a7">
    <w:name w:val="footer"/>
    <w:basedOn w:val="a"/>
    <w:link w:val="a8"/>
    <w:uiPriority w:val="99"/>
    <w:unhideWhenUsed/>
    <w:rsid w:val="00CF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D6CD-4D12-4BD6-9B53-CAA67E7E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8747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129</cp:lastModifiedBy>
  <cp:revision>22</cp:revision>
  <dcterms:created xsi:type="dcterms:W3CDTF">2019-09-16T17:07:00Z</dcterms:created>
  <dcterms:modified xsi:type="dcterms:W3CDTF">2019-09-20T13:05:00Z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85876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