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881"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4"/>
        <w:gridCol w:w="11004"/>
        <w:gridCol w:w="11004"/>
      </w:tblGrid>
      <w:tr w:rsidR="00626CC2" w:rsidRPr="00134828" w:rsidTr="005F33D7">
        <w:trPr>
          <w:trHeight w:val="1334"/>
        </w:trPr>
        <w:tc>
          <w:tcPr>
            <w:tcW w:w="3430" w:type="dxa"/>
          </w:tcPr>
          <w:p w:rsidR="00626CC2" w:rsidRDefault="00626CC2" w:rsidP="00626CC2">
            <w:bookmarkStart w:id="0" w:name="_GoBack" w:colFirst="0" w:colLast="2"/>
            <w:r w:rsidRPr="003E0815">
              <w:rPr>
                <w:noProof/>
              </w:rPr>
              <w:pict w14:anchorId="25214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0.5pt;height:173.25pt;visibility:visible;mso-wrap-style:square">
                  <v:imagedata r:id="rId8" o:title=""/>
                </v:shape>
              </w:pict>
            </w:r>
          </w:p>
        </w:tc>
        <w:tc>
          <w:tcPr>
            <w:tcW w:w="3766" w:type="dxa"/>
            <w:hideMark/>
          </w:tcPr>
          <w:p w:rsidR="00626CC2" w:rsidRDefault="00626CC2" w:rsidP="00626CC2">
            <w:r w:rsidRPr="003E0815">
              <w:rPr>
                <w:noProof/>
              </w:rPr>
              <w:pict w14:anchorId="3A2BE6F5">
                <v:shape id="_x0000_i1026" type="#_x0000_t75" style="width:550.5pt;height:173.25pt;visibility:visible;mso-wrap-style:square">
                  <v:imagedata r:id="rId8" o:title=""/>
                </v:shape>
              </w:pict>
            </w:r>
          </w:p>
        </w:tc>
        <w:tc>
          <w:tcPr>
            <w:tcW w:w="3685" w:type="dxa"/>
          </w:tcPr>
          <w:p w:rsidR="00626CC2" w:rsidRDefault="00626CC2" w:rsidP="00626CC2">
            <w:r w:rsidRPr="003E0815">
              <w:rPr>
                <w:noProof/>
              </w:rPr>
              <w:pict w14:anchorId="063BBD00">
                <v:shape id="_x0000_i1027" type="#_x0000_t75" style="width:550.5pt;height:173.25pt;visibility:visible;mso-wrap-style:square">
                  <v:imagedata r:id="rId8" o:title=""/>
                </v:shape>
              </w:pict>
            </w:r>
          </w:p>
        </w:tc>
      </w:tr>
      <w:bookmarkEnd w:id="0"/>
    </w:tbl>
    <w:p w:rsidR="005F33D7" w:rsidRPr="0027696C" w:rsidRDefault="005F33D7" w:rsidP="005F33D7">
      <w:pPr>
        <w:jc w:val="center"/>
        <w:rPr>
          <w:rFonts w:ascii="Times New Roman" w:hAnsi="Times New Roman"/>
          <w:b/>
          <w:sz w:val="28"/>
          <w:szCs w:val="28"/>
        </w:rPr>
      </w:pPr>
    </w:p>
    <w:p w:rsidR="005F33D7" w:rsidRDefault="005F33D7" w:rsidP="005F33D7">
      <w:pPr>
        <w:jc w:val="center"/>
        <w:rPr>
          <w:rFonts w:ascii="Times New Roman" w:hAnsi="Times New Roman"/>
          <w:b/>
          <w:sz w:val="32"/>
          <w:szCs w:val="32"/>
          <w:lang w:val="tt-RU"/>
        </w:rPr>
      </w:pPr>
    </w:p>
    <w:p w:rsidR="005F33D7" w:rsidRDefault="005F33D7" w:rsidP="005F33D7">
      <w:pPr>
        <w:jc w:val="center"/>
        <w:rPr>
          <w:rFonts w:ascii="Times New Roman" w:hAnsi="Times New Roman"/>
          <w:b/>
          <w:sz w:val="32"/>
          <w:szCs w:val="32"/>
          <w:lang w:val="tt-RU"/>
        </w:rPr>
      </w:pPr>
    </w:p>
    <w:p w:rsidR="005F33D7" w:rsidRDefault="005F33D7" w:rsidP="005F33D7">
      <w:pPr>
        <w:jc w:val="center"/>
        <w:rPr>
          <w:rFonts w:ascii="Times New Roman" w:hAnsi="Times New Roman"/>
          <w:b/>
          <w:sz w:val="32"/>
          <w:szCs w:val="32"/>
          <w:lang w:val="tt-RU"/>
        </w:rPr>
      </w:pPr>
    </w:p>
    <w:p w:rsidR="005F33D7" w:rsidRPr="000578BB" w:rsidRDefault="005F33D7" w:rsidP="005F33D7">
      <w:pPr>
        <w:jc w:val="center"/>
        <w:rPr>
          <w:rFonts w:ascii="Times New Roman" w:hAnsi="Times New Roman"/>
          <w:b/>
          <w:sz w:val="32"/>
          <w:szCs w:val="32"/>
          <w:lang w:val="tt-RU"/>
        </w:rPr>
      </w:pPr>
      <w:r w:rsidRPr="000578BB">
        <w:rPr>
          <w:rFonts w:ascii="Times New Roman" w:hAnsi="Times New Roman"/>
          <w:b/>
          <w:sz w:val="32"/>
          <w:szCs w:val="32"/>
          <w:lang w:val="tt-RU"/>
        </w:rPr>
        <w:t xml:space="preserve">РАБОЧАЯ ПРОГРАММА </w:t>
      </w:r>
    </w:p>
    <w:p w:rsidR="005F33D7" w:rsidRDefault="005F33D7" w:rsidP="005F33D7">
      <w:pPr>
        <w:rPr>
          <w:rFonts w:ascii="Times New Roman" w:hAnsi="Times New Roman"/>
          <w:b/>
          <w:sz w:val="32"/>
          <w:szCs w:val="32"/>
          <w:lang w:val="tt-RU"/>
        </w:rPr>
      </w:pPr>
    </w:p>
    <w:p w:rsidR="005F33D7" w:rsidRPr="00B14FDB" w:rsidRDefault="005F33D7" w:rsidP="005F33D7">
      <w:pPr>
        <w:spacing w:after="0" w:line="360" w:lineRule="auto"/>
        <w:rPr>
          <w:rFonts w:ascii="Times New Roman" w:hAnsi="Times New Roman"/>
          <w:sz w:val="28"/>
          <w:szCs w:val="28"/>
        </w:rPr>
      </w:pPr>
      <w:r w:rsidRPr="00B14FDB">
        <w:rPr>
          <w:rFonts w:ascii="Times New Roman" w:hAnsi="Times New Roman"/>
          <w:sz w:val="28"/>
          <w:szCs w:val="28"/>
          <w:lang w:val="tt-RU"/>
        </w:rPr>
        <w:t>Курса внеурочной деятельности</w:t>
      </w:r>
      <w:r>
        <w:rPr>
          <w:rFonts w:ascii="Times New Roman" w:hAnsi="Times New Roman"/>
          <w:b/>
          <w:sz w:val="28"/>
          <w:szCs w:val="28"/>
          <w:lang w:val="tt-RU"/>
        </w:rPr>
        <w:t xml:space="preserve"> </w:t>
      </w:r>
      <w:r w:rsidRPr="00B14FDB">
        <w:rPr>
          <w:rFonts w:ascii="Times New Roman" w:hAnsi="Times New Roman"/>
          <w:sz w:val="28"/>
          <w:szCs w:val="28"/>
        </w:rPr>
        <w:t>«</w:t>
      </w:r>
      <w:r w:rsidR="0048338A">
        <w:rPr>
          <w:rFonts w:ascii="Times New Roman" w:hAnsi="Times New Roman"/>
          <w:sz w:val="28"/>
          <w:szCs w:val="28"/>
        </w:rPr>
        <w:t>Основы православной культуры</w:t>
      </w:r>
      <w:r w:rsidRPr="00B14FDB">
        <w:rPr>
          <w:rFonts w:ascii="Times New Roman" w:hAnsi="Times New Roman"/>
          <w:sz w:val="28"/>
          <w:szCs w:val="28"/>
        </w:rPr>
        <w:t>»</w:t>
      </w:r>
    </w:p>
    <w:p w:rsidR="005F33D7" w:rsidRPr="000C03DF" w:rsidRDefault="005F33D7" w:rsidP="005F33D7">
      <w:pPr>
        <w:spacing w:after="0" w:line="360" w:lineRule="auto"/>
        <w:rPr>
          <w:rFonts w:ascii="Times New Roman" w:hAnsi="Times New Roman"/>
          <w:sz w:val="28"/>
          <w:szCs w:val="28"/>
        </w:rPr>
      </w:pPr>
      <w:r w:rsidRPr="00B14FDB">
        <w:rPr>
          <w:rFonts w:ascii="Times New Roman" w:hAnsi="Times New Roman"/>
          <w:sz w:val="28"/>
          <w:szCs w:val="28"/>
        </w:rPr>
        <w:t xml:space="preserve">Уровень образования: </w:t>
      </w:r>
      <w:r w:rsidRPr="000C03DF">
        <w:rPr>
          <w:rFonts w:ascii="Times New Roman" w:hAnsi="Times New Roman"/>
          <w:sz w:val="28"/>
          <w:szCs w:val="28"/>
        </w:rPr>
        <w:t xml:space="preserve">основное общее </w:t>
      </w:r>
    </w:p>
    <w:p w:rsidR="005F33D7" w:rsidRPr="00B14FDB" w:rsidRDefault="005F33D7" w:rsidP="005F33D7">
      <w:pPr>
        <w:spacing w:after="0" w:line="360" w:lineRule="auto"/>
        <w:rPr>
          <w:rFonts w:ascii="Times New Roman" w:hAnsi="Times New Roman"/>
          <w:sz w:val="28"/>
          <w:szCs w:val="28"/>
          <w:u w:val="single"/>
        </w:rPr>
      </w:pPr>
      <w:r w:rsidRPr="00B14FDB">
        <w:rPr>
          <w:rFonts w:ascii="Times New Roman" w:hAnsi="Times New Roman"/>
          <w:sz w:val="28"/>
          <w:szCs w:val="28"/>
        </w:rPr>
        <w:t xml:space="preserve">Составитель: </w:t>
      </w:r>
      <w:r w:rsidR="0048338A">
        <w:rPr>
          <w:rFonts w:ascii="Times New Roman" w:hAnsi="Times New Roman"/>
          <w:sz w:val="28"/>
          <w:szCs w:val="28"/>
        </w:rPr>
        <w:t xml:space="preserve">Комолова </w:t>
      </w:r>
      <w:r w:rsidR="00AD2754">
        <w:rPr>
          <w:rFonts w:ascii="Times New Roman" w:hAnsi="Times New Roman"/>
          <w:sz w:val="28"/>
          <w:szCs w:val="28"/>
        </w:rPr>
        <w:t>А.А.</w:t>
      </w: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jc w:val="center"/>
        <w:rPr>
          <w:rFonts w:ascii="Times New Roman" w:hAnsi="Times New Roman"/>
          <w:sz w:val="28"/>
          <w:szCs w:val="28"/>
        </w:rPr>
      </w:pPr>
    </w:p>
    <w:p w:rsidR="005F33D7" w:rsidRDefault="005F33D7" w:rsidP="005F33D7">
      <w:pPr>
        <w:spacing w:after="0" w:line="240" w:lineRule="auto"/>
        <w:jc w:val="center"/>
        <w:rPr>
          <w:rFonts w:ascii="Times New Roman" w:hAnsi="Times New Roman"/>
          <w:sz w:val="28"/>
          <w:szCs w:val="28"/>
        </w:rPr>
      </w:pPr>
      <w:r w:rsidRPr="005E72C8">
        <w:rPr>
          <w:rFonts w:ascii="Times New Roman" w:hAnsi="Times New Roman"/>
          <w:sz w:val="28"/>
          <w:szCs w:val="28"/>
        </w:rPr>
        <w:t xml:space="preserve">Паспорт рабочей программы </w:t>
      </w:r>
    </w:p>
    <w:p w:rsidR="005F33D7" w:rsidRDefault="005F33D7" w:rsidP="005F33D7">
      <w:pPr>
        <w:spacing w:after="0" w:line="240" w:lineRule="auto"/>
        <w:jc w:val="center"/>
        <w:rPr>
          <w:rFonts w:ascii="Times New Roman" w:hAnsi="Times New Roman"/>
          <w:sz w:val="28"/>
          <w:szCs w:val="28"/>
        </w:rPr>
      </w:pPr>
      <w:r>
        <w:rPr>
          <w:rFonts w:ascii="Times New Roman" w:hAnsi="Times New Roman"/>
          <w:sz w:val="28"/>
          <w:szCs w:val="28"/>
        </w:rPr>
        <w:t>курса внеурочной деятельности «</w:t>
      </w:r>
      <w:r w:rsidR="00852A12">
        <w:rPr>
          <w:rFonts w:ascii="Times New Roman" w:hAnsi="Times New Roman"/>
          <w:sz w:val="28"/>
          <w:szCs w:val="28"/>
        </w:rPr>
        <w:t>Основы православной культуры</w:t>
      </w:r>
      <w:r>
        <w:rPr>
          <w:rFonts w:ascii="Times New Roman" w:hAnsi="Times New Roman"/>
          <w:sz w:val="28"/>
          <w:szCs w:val="28"/>
        </w:rPr>
        <w:t>»</w:t>
      </w:r>
    </w:p>
    <w:p w:rsidR="00852A12" w:rsidRDefault="00852A12" w:rsidP="005F33D7">
      <w:pPr>
        <w:spacing w:after="0" w:line="240" w:lineRule="auto"/>
        <w:jc w:val="center"/>
        <w:rPr>
          <w:rFonts w:ascii="Times New Roman" w:hAnsi="Times New Roman"/>
          <w:sz w:val="28"/>
          <w:szCs w:val="28"/>
        </w:rPr>
      </w:pPr>
    </w:p>
    <w:tbl>
      <w:tblPr>
        <w:tblStyle w:val="a3"/>
        <w:tblW w:w="0" w:type="auto"/>
        <w:tblLook w:val="04A0" w:firstRow="1" w:lastRow="0" w:firstColumn="1" w:lastColumn="0" w:noHBand="0" w:noVBand="1"/>
      </w:tblPr>
      <w:tblGrid>
        <w:gridCol w:w="3510"/>
        <w:gridCol w:w="4820"/>
      </w:tblGrid>
      <w:tr w:rsidR="00AB4AB0" w:rsidTr="00852A12">
        <w:tc>
          <w:tcPr>
            <w:tcW w:w="3510" w:type="dxa"/>
          </w:tcPr>
          <w:p w:rsidR="00AB4AB0" w:rsidRDefault="00AB4AB0" w:rsidP="00852A12">
            <w:pPr>
              <w:tabs>
                <w:tab w:val="left" w:pos="9214"/>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Класс </w:t>
            </w:r>
          </w:p>
        </w:tc>
        <w:tc>
          <w:tcPr>
            <w:tcW w:w="4820" w:type="dxa"/>
          </w:tcPr>
          <w:p w:rsidR="00AB4AB0" w:rsidRPr="00291CB0" w:rsidRDefault="00C9563B"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AB4AB0" w:rsidTr="00852A12">
        <w:tc>
          <w:tcPr>
            <w:tcW w:w="3510" w:type="dxa"/>
          </w:tcPr>
          <w:p w:rsidR="00AB4AB0" w:rsidRDefault="00311B20" w:rsidP="00852A12">
            <w:pPr>
              <w:tabs>
                <w:tab w:val="left" w:pos="9214"/>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внеурочной </w:t>
            </w:r>
          </w:p>
          <w:p w:rsidR="00311B20" w:rsidRDefault="00311B20" w:rsidP="00852A12">
            <w:pPr>
              <w:tabs>
                <w:tab w:val="left" w:pos="9214"/>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деятельности</w:t>
            </w:r>
          </w:p>
        </w:tc>
        <w:tc>
          <w:tcPr>
            <w:tcW w:w="4820" w:type="dxa"/>
          </w:tcPr>
          <w:p w:rsidR="00AB4AB0" w:rsidRPr="00291CB0" w:rsidRDefault="00AB4AB0" w:rsidP="00852A12">
            <w:pPr>
              <w:tabs>
                <w:tab w:val="left" w:pos="9214"/>
              </w:tabs>
              <w:spacing w:after="60" w:line="360" w:lineRule="auto"/>
              <w:ind w:right="-142"/>
              <w:rPr>
                <w:rFonts w:ascii="Times New Roman" w:eastAsia="Times New Roman" w:hAnsi="Times New Roman" w:cs="Times New Roman"/>
                <w:sz w:val="28"/>
                <w:szCs w:val="28"/>
                <w:lang w:eastAsia="ru-RU"/>
              </w:rPr>
            </w:pPr>
            <w:r w:rsidRPr="00291C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Духовно-нравственн</w:t>
            </w:r>
            <w:r w:rsidR="00311B20">
              <w:rPr>
                <w:rFonts w:ascii="Times New Roman" w:eastAsia="Times New Roman" w:hAnsi="Times New Roman" w:cs="Times New Roman"/>
                <w:sz w:val="28"/>
                <w:szCs w:val="28"/>
                <w:lang w:eastAsia="ru-RU"/>
              </w:rPr>
              <w:t>ое</w:t>
            </w:r>
          </w:p>
        </w:tc>
      </w:tr>
      <w:tr w:rsidR="00AB4AB0" w:rsidTr="00852A12">
        <w:tc>
          <w:tcPr>
            <w:tcW w:w="3510" w:type="dxa"/>
          </w:tcPr>
          <w:p w:rsidR="00AB4AB0" w:rsidRDefault="00AB4AB0" w:rsidP="00852A12">
            <w:pPr>
              <w:tabs>
                <w:tab w:val="left" w:pos="9214"/>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 в год</w:t>
            </w:r>
          </w:p>
        </w:tc>
        <w:tc>
          <w:tcPr>
            <w:tcW w:w="4820" w:type="dxa"/>
          </w:tcPr>
          <w:p w:rsidR="00C9563B" w:rsidRDefault="00C9563B"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5класс – 34ч</w:t>
            </w:r>
          </w:p>
          <w:p w:rsidR="00C9563B" w:rsidRDefault="00C9563B"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класс – 34ч</w:t>
            </w:r>
          </w:p>
          <w:p w:rsidR="00C9563B" w:rsidRDefault="00C9563B"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7класс -34ч</w:t>
            </w:r>
          </w:p>
          <w:p w:rsidR="003611CF" w:rsidRPr="00291CB0" w:rsidRDefault="00C9563B"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класс-34 ч</w:t>
            </w:r>
          </w:p>
        </w:tc>
      </w:tr>
      <w:tr w:rsidR="00AB4AB0" w:rsidTr="00852A12">
        <w:tc>
          <w:tcPr>
            <w:tcW w:w="3510" w:type="dxa"/>
          </w:tcPr>
          <w:p w:rsidR="00AB4AB0" w:rsidRDefault="00AB4AB0" w:rsidP="00852A12">
            <w:pPr>
              <w:tabs>
                <w:tab w:val="left" w:pos="9214"/>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составлена в соответствии с требованиями</w:t>
            </w:r>
          </w:p>
        </w:tc>
        <w:tc>
          <w:tcPr>
            <w:tcW w:w="4820" w:type="dxa"/>
          </w:tcPr>
          <w:p w:rsidR="00AB4AB0" w:rsidRDefault="00C9563B"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ФГОС О</w:t>
            </w:r>
            <w:r w:rsidR="00311B20">
              <w:rPr>
                <w:rFonts w:ascii="Times New Roman" w:eastAsia="Times New Roman" w:hAnsi="Times New Roman" w:cs="Times New Roman"/>
                <w:sz w:val="28"/>
                <w:szCs w:val="28"/>
                <w:lang w:eastAsia="ru-RU"/>
              </w:rPr>
              <w:t xml:space="preserve">ОО </w:t>
            </w:r>
          </w:p>
          <w:p w:rsidR="00116EEF" w:rsidRPr="00291CB0" w:rsidRDefault="00116EEF" w:rsidP="00852A12">
            <w:pPr>
              <w:tabs>
                <w:tab w:val="left" w:pos="9214"/>
              </w:tabs>
              <w:spacing w:after="6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B20">
              <w:rPr>
                <w:rFonts w:ascii="Times New Roman" w:eastAsia="Times New Roman" w:hAnsi="Times New Roman" w:cs="Times New Roman"/>
                <w:sz w:val="28"/>
                <w:szCs w:val="28"/>
                <w:lang w:eastAsia="ru-RU"/>
              </w:rPr>
              <w:t xml:space="preserve">   </w:t>
            </w:r>
          </w:p>
        </w:tc>
      </w:tr>
      <w:tr w:rsidR="00AB4AB0" w:rsidTr="00852A12">
        <w:tc>
          <w:tcPr>
            <w:tcW w:w="3510" w:type="dxa"/>
          </w:tcPr>
          <w:p w:rsidR="00AB4AB0" w:rsidRDefault="00AB4AB0" w:rsidP="00852A12">
            <w:pPr>
              <w:tabs>
                <w:tab w:val="left" w:pos="9214"/>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составлена на основе программы</w:t>
            </w:r>
          </w:p>
        </w:tc>
        <w:tc>
          <w:tcPr>
            <w:tcW w:w="4820" w:type="dxa"/>
          </w:tcPr>
          <w:p w:rsidR="00AB4AB0" w:rsidRDefault="00852A12" w:rsidP="00852A12">
            <w:pPr>
              <w:tabs>
                <w:tab w:val="left" w:pos="9214"/>
              </w:tabs>
              <w:spacing w:after="60"/>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Игумен Георгий(Шестун), игумен Каприан, Е.П.Бельчикова, Л.Н.Булкина, М.С.Костылева, </w:t>
            </w:r>
            <w:r w:rsidR="00AB4AB0">
              <w:rPr>
                <w:rFonts w:ascii="Times New Roman" w:eastAsia="Times New Roman" w:hAnsi="Times New Roman" w:cs="Times New Roman"/>
                <w:sz w:val="28"/>
                <w:szCs w:val="28"/>
                <w:lang w:eastAsia="ru-RU"/>
              </w:rPr>
              <w:t>«</w:t>
            </w:r>
            <w:r w:rsidR="0053615B">
              <w:rPr>
                <w:rFonts w:ascii="Times New Roman" w:eastAsia="Times New Roman" w:hAnsi="Times New Roman" w:cs="Times New Roman"/>
                <w:sz w:val="28"/>
                <w:szCs w:val="28"/>
                <w:lang w:eastAsia="ru-RU"/>
              </w:rPr>
              <w:t>Основы П</w:t>
            </w:r>
            <w:r w:rsidR="00AB4AB0">
              <w:rPr>
                <w:rFonts w:ascii="Times New Roman" w:eastAsia="Times New Roman" w:hAnsi="Times New Roman" w:cs="Times New Roman"/>
                <w:sz w:val="28"/>
                <w:szCs w:val="28"/>
                <w:lang w:eastAsia="ru-RU"/>
              </w:rPr>
              <w:t>равославной культуры» (начальная и основная школа)</w:t>
            </w:r>
            <w:r>
              <w:rPr>
                <w:rFonts w:ascii="Times New Roman" w:eastAsia="Times New Roman" w:hAnsi="Times New Roman" w:cs="Times New Roman"/>
                <w:sz w:val="28"/>
                <w:szCs w:val="28"/>
                <w:lang w:eastAsia="ru-RU"/>
              </w:rPr>
              <w:t>,</w:t>
            </w:r>
            <w:r w:rsidR="00AB4AB0">
              <w:rPr>
                <w:rFonts w:ascii="Times New Roman" w:eastAsia="Times New Roman" w:hAnsi="Times New Roman" w:cs="Times New Roman"/>
                <w:sz w:val="28"/>
                <w:szCs w:val="28"/>
                <w:lang w:eastAsia="ru-RU"/>
              </w:rPr>
              <w:t xml:space="preserve"> </w:t>
            </w:r>
          </w:p>
          <w:p w:rsidR="00AB4AB0" w:rsidRDefault="00852A12" w:rsidP="00852A12">
            <w:pPr>
              <w:tabs>
                <w:tab w:val="left" w:pos="9214"/>
              </w:tabs>
              <w:spacing w:after="60"/>
              <w:ind w:right="-1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Самара, ГОУ СИПКРО, 2015</w:t>
            </w:r>
          </w:p>
        </w:tc>
      </w:tr>
    </w:tbl>
    <w:p w:rsidR="00AB4AB0" w:rsidRDefault="00AB4AB0" w:rsidP="00AB4AB0">
      <w:pPr>
        <w:spacing w:after="0"/>
        <w:rPr>
          <w:rFonts w:ascii="Times New Roman" w:eastAsia="Times New Roman" w:hAnsi="Times New Roman" w:cs="Times New Roman"/>
          <w:b/>
          <w:sz w:val="36"/>
          <w:szCs w:val="36"/>
          <w:lang w:eastAsia="ru-RU"/>
        </w:rPr>
      </w:pPr>
    </w:p>
    <w:p w:rsidR="00AF0922" w:rsidRDefault="00AF0922"/>
    <w:p w:rsidR="003611CF" w:rsidRDefault="003611CF"/>
    <w:p w:rsidR="003611CF" w:rsidRDefault="003611CF"/>
    <w:p w:rsidR="003611CF" w:rsidRDefault="003611CF"/>
    <w:p w:rsidR="003611CF" w:rsidRDefault="003611CF"/>
    <w:p w:rsidR="003611CF" w:rsidRDefault="003611CF"/>
    <w:p w:rsidR="003611CF" w:rsidRDefault="003611CF"/>
    <w:p w:rsidR="003611CF" w:rsidRDefault="003611CF"/>
    <w:p w:rsidR="003611CF" w:rsidRDefault="003611CF"/>
    <w:p w:rsidR="003611CF" w:rsidRDefault="003611CF"/>
    <w:p w:rsidR="003611CF" w:rsidRDefault="003611CF"/>
    <w:p w:rsidR="003611CF" w:rsidRDefault="003611CF"/>
    <w:p w:rsidR="00443F5F" w:rsidRDefault="00443F5F" w:rsidP="00C9563B">
      <w:pPr>
        <w:spacing w:before="240" w:after="60" w:line="240" w:lineRule="auto"/>
        <w:jc w:val="center"/>
        <w:rPr>
          <w:rFonts w:ascii="Times New Roman" w:eastAsia="Times New Roman" w:hAnsi="Times New Roman" w:cs="Times New Roman"/>
          <w:b/>
          <w:sz w:val="32"/>
          <w:szCs w:val="32"/>
        </w:rPr>
      </w:pPr>
    </w:p>
    <w:p w:rsidR="0086016D" w:rsidRDefault="007D5D1B" w:rsidP="0086016D">
      <w:pPr>
        <w:spacing w:after="0" w:line="240" w:lineRule="auto"/>
        <w:jc w:val="center"/>
        <w:rPr>
          <w:rFonts w:ascii="Times New Roman" w:hAnsi="Times New Roman"/>
          <w:b/>
          <w:sz w:val="28"/>
          <w:szCs w:val="28"/>
        </w:rPr>
      </w:pPr>
      <w:r w:rsidRPr="0086016D">
        <w:rPr>
          <w:rFonts w:ascii="Times New Roman" w:eastAsia="Times New Roman" w:hAnsi="Times New Roman" w:cs="Times New Roman"/>
          <w:b/>
          <w:sz w:val="28"/>
          <w:szCs w:val="28"/>
        </w:rPr>
        <w:t xml:space="preserve">Результаты освоения </w:t>
      </w:r>
      <w:r w:rsidR="0086016D" w:rsidRPr="0086016D">
        <w:rPr>
          <w:rFonts w:ascii="Times New Roman" w:hAnsi="Times New Roman"/>
          <w:b/>
          <w:sz w:val="28"/>
          <w:szCs w:val="28"/>
        </w:rPr>
        <w:t xml:space="preserve">курса </w:t>
      </w:r>
    </w:p>
    <w:p w:rsidR="0086016D" w:rsidRPr="0086016D" w:rsidRDefault="0086016D" w:rsidP="0086016D">
      <w:pPr>
        <w:spacing w:after="0" w:line="240" w:lineRule="auto"/>
        <w:jc w:val="center"/>
        <w:rPr>
          <w:rFonts w:ascii="Times New Roman" w:hAnsi="Times New Roman"/>
          <w:b/>
          <w:sz w:val="28"/>
          <w:szCs w:val="28"/>
        </w:rPr>
      </w:pPr>
      <w:r w:rsidRPr="0086016D">
        <w:rPr>
          <w:rFonts w:ascii="Times New Roman" w:hAnsi="Times New Roman"/>
          <w:b/>
          <w:sz w:val="28"/>
          <w:szCs w:val="28"/>
        </w:rPr>
        <w:t>внеурочной деятельности «Основы православной культуры»</w:t>
      </w:r>
    </w:p>
    <w:p w:rsidR="008920FF" w:rsidRDefault="008920FF" w:rsidP="008920FF">
      <w:pPr>
        <w:spacing w:after="0" w:line="240" w:lineRule="auto"/>
        <w:ind w:firstLine="360"/>
        <w:rPr>
          <w:rFonts w:ascii="Times New Roman" w:eastAsia="Times New Roman" w:hAnsi="Times New Roman" w:cs="Times New Roman"/>
          <w:sz w:val="28"/>
          <w:szCs w:val="28"/>
          <w:lang w:eastAsia="ru-RU"/>
        </w:rPr>
      </w:pPr>
    </w:p>
    <w:p w:rsidR="00C9563B" w:rsidRPr="0060086A" w:rsidRDefault="00C9563B" w:rsidP="008920FF">
      <w:pPr>
        <w:spacing w:after="0" w:line="240" w:lineRule="auto"/>
        <w:ind w:firstLine="360"/>
        <w:rPr>
          <w:rFonts w:ascii="Times New Roman" w:eastAsia="Times New Roman" w:hAnsi="Times New Roman" w:cs="Times New Roman"/>
          <w:sz w:val="28"/>
          <w:szCs w:val="28"/>
          <w:lang w:eastAsia="ru-RU"/>
        </w:rPr>
      </w:pPr>
      <w:r w:rsidRPr="0060086A">
        <w:rPr>
          <w:rFonts w:ascii="Times New Roman" w:eastAsia="Times New Roman" w:hAnsi="Times New Roman" w:cs="Times New Roman"/>
          <w:sz w:val="28"/>
          <w:szCs w:val="28"/>
          <w:lang w:eastAsia="ru-RU"/>
        </w:rPr>
        <w:t>П</w:t>
      </w:r>
      <w:r w:rsidRPr="0060086A">
        <w:rPr>
          <w:rFonts w:ascii="Times New Roman" w:eastAsia="Times New Roman" w:hAnsi="Times New Roman" w:cs="Times New Roman"/>
          <w:b/>
          <w:sz w:val="28"/>
          <w:szCs w:val="28"/>
          <w:lang w:eastAsia="ru-RU"/>
        </w:rPr>
        <w:t>ятый и шестой классы</w:t>
      </w:r>
    </w:p>
    <w:p w:rsidR="00C9563B" w:rsidRPr="0060086A" w:rsidRDefault="00C9563B" w:rsidP="00C9563B">
      <w:pPr>
        <w:pStyle w:val="af5"/>
        <w:spacing w:after="0" w:line="240" w:lineRule="auto"/>
        <w:ind w:left="0"/>
        <w:jc w:val="both"/>
        <w:rPr>
          <w:rFonts w:ascii="Times New Roman" w:hAnsi="Times New Roman"/>
          <w:b/>
          <w:sz w:val="28"/>
          <w:szCs w:val="28"/>
        </w:rPr>
      </w:pPr>
      <w:r w:rsidRPr="0060086A">
        <w:rPr>
          <w:rFonts w:ascii="Times New Roman" w:hAnsi="Times New Roman"/>
          <w:b/>
          <w:sz w:val="28"/>
          <w:szCs w:val="28"/>
        </w:rPr>
        <w:t xml:space="preserve">Личностное развитие </w:t>
      </w:r>
      <w:r w:rsidR="008920FF">
        <w:rPr>
          <w:rFonts w:ascii="Times New Roman" w:hAnsi="Times New Roman"/>
          <w:b/>
          <w:sz w:val="28"/>
          <w:szCs w:val="28"/>
        </w:rPr>
        <w:t>об</w:t>
      </w:r>
      <w:r w:rsidRPr="0060086A">
        <w:rPr>
          <w:rFonts w:ascii="Times New Roman" w:hAnsi="Times New Roman"/>
          <w:b/>
          <w:sz w:val="28"/>
          <w:szCs w:val="28"/>
        </w:rPr>
        <w:t>уча</w:t>
      </w:r>
      <w:r w:rsidR="008920FF">
        <w:rPr>
          <w:rFonts w:ascii="Times New Roman" w:hAnsi="Times New Roman"/>
          <w:b/>
          <w:sz w:val="28"/>
          <w:szCs w:val="28"/>
        </w:rPr>
        <w:t>ю</w:t>
      </w:r>
      <w:r w:rsidRPr="0060086A">
        <w:rPr>
          <w:rFonts w:ascii="Times New Roman" w:hAnsi="Times New Roman"/>
          <w:b/>
          <w:sz w:val="28"/>
          <w:szCs w:val="28"/>
        </w:rPr>
        <w:t>щихся:</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формирование системы нравственных ценностей и отношений к традициям и культуре родному краю, а так же гражданской позиции в окружающем мире;</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проявление творческого подхода к выполнению заданий и написание эссе, притч, рассказов, выполнение проектов по облагораживанию класса, школы, двора;</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развитие критического мышления: анализ исторических ситуаций, литературных произведений с нравственных позиций;</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формирование эстетического чувства, вдумчивого зрителя при рассмотрении художественных полотен, сравнение русской и западноевропейской живописи;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воспитание </w:t>
      </w:r>
      <w:r w:rsidRPr="0060086A">
        <w:rPr>
          <w:rFonts w:ascii="Times New Roman" w:hAnsi="Times New Roman" w:cs="Times New Roman"/>
          <w:bCs/>
          <w:iCs/>
          <w:sz w:val="28"/>
          <w:szCs w:val="28"/>
        </w:rPr>
        <w:t xml:space="preserve">уважительного отношения: </w:t>
      </w:r>
      <w:r w:rsidRPr="0060086A">
        <w:rPr>
          <w:rFonts w:ascii="Times New Roman" w:hAnsi="Times New Roman" w:cs="Times New Roman"/>
          <w:bCs/>
          <w:sz w:val="28"/>
          <w:szCs w:val="28"/>
        </w:rPr>
        <w:t>к родным, одноклассникам, педагогам и сотрудникам школы;</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стремление к познанию истории родного края, страны: изучение архитектуры храмов, название улиц, деятельности известных людей губернии, судьбы своей семьи. </w:t>
      </w:r>
    </w:p>
    <w:p w:rsidR="00C9563B" w:rsidRPr="0060086A" w:rsidRDefault="00C9563B" w:rsidP="00C9563B">
      <w:pPr>
        <w:spacing w:after="0" w:line="240" w:lineRule="auto"/>
        <w:jc w:val="both"/>
        <w:rPr>
          <w:rFonts w:ascii="Times New Roman" w:hAnsi="Times New Roman" w:cs="Times New Roman"/>
          <w:sz w:val="28"/>
          <w:szCs w:val="28"/>
        </w:rPr>
      </w:pPr>
      <w:r w:rsidRPr="0060086A">
        <w:rPr>
          <w:rFonts w:ascii="Times New Roman" w:hAnsi="Times New Roman" w:cs="Times New Roman"/>
          <w:b/>
          <w:sz w:val="28"/>
          <w:szCs w:val="28"/>
        </w:rPr>
        <w:t xml:space="preserve">Познавательное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cs="Times New Roman"/>
          <w:b/>
          <w:sz w:val="28"/>
          <w:szCs w:val="28"/>
        </w:rPr>
        <w:t>:</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осуществление поиска информации по заданной теме, используя различные источники, в том числе и интернет-ресурсы;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составление плана поиска необходимой информации с использованием художественной литературы, живописи, архитектуры, музейных материалов, карт;</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осуществление поиска, анализа, интерпретации и представления информации;</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анализ полученных материалов с нравственных позиций, с учетом поставленной задачи;</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bCs/>
          <w:iCs/>
          <w:sz w:val="28"/>
          <w:szCs w:val="28"/>
        </w:rPr>
        <w:t>обогащение словарного запаса: введение новых слов, связанных с библейской тематикой, крылатых выражений, поиска эпитетов для составления словесных портретов героев, составление синквейнов.</w:t>
      </w:r>
    </w:p>
    <w:p w:rsidR="00C9563B" w:rsidRPr="0060086A" w:rsidRDefault="00C9563B" w:rsidP="00C9563B">
      <w:pPr>
        <w:pStyle w:val="af5"/>
        <w:spacing w:after="0" w:line="240" w:lineRule="auto"/>
        <w:ind w:left="0"/>
        <w:jc w:val="both"/>
        <w:rPr>
          <w:rFonts w:ascii="Times New Roman" w:hAnsi="Times New Roman"/>
          <w:b/>
          <w:sz w:val="28"/>
          <w:szCs w:val="28"/>
        </w:rPr>
      </w:pPr>
      <w:r w:rsidRPr="0060086A">
        <w:rPr>
          <w:rFonts w:ascii="Times New Roman" w:hAnsi="Times New Roman"/>
          <w:b/>
          <w:sz w:val="28"/>
          <w:szCs w:val="28"/>
        </w:rPr>
        <w:t xml:space="preserve">Коммуникативное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b/>
          <w:sz w:val="28"/>
          <w:szCs w:val="28"/>
        </w:rPr>
        <w:t xml:space="preserve">: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умение сотрудничать с коллективом, группой, отдельными школьниками и взрослыми для продуктивного решения поставленных задач: выполнение совместных проектов, конкурсы команд, размышления с родными, совместные экскурсии;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lastRenderedPageBreak/>
        <w:t>соблюдение правил этикета в личностном взаимодействии с другими людьми (задавать вопросы, выслушать различные точки зрения, в том числе не совпадающих с их собственной позицией и др.);</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участие в разнообразных формах общения (диалог, интервью, эпистолярный жанр и др.): письма сверстникам, ветеранам, родным.</w:t>
      </w:r>
    </w:p>
    <w:p w:rsidR="00C9563B" w:rsidRPr="0060086A" w:rsidRDefault="00C9563B" w:rsidP="00C9563B">
      <w:pPr>
        <w:pStyle w:val="af5"/>
        <w:spacing w:after="0" w:line="240" w:lineRule="auto"/>
        <w:ind w:left="0"/>
        <w:jc w:val="both"/>
        <w:rPr>
          <w:rFonts w:ascii="Times New Roman" w:hAnsi="Times New Roman"/>
          <w:b/>
          <w:sz w:val="28"/>
          <w:szCs w:val="28"/>
        </w:rPr>
      </w:pPr>
      <w:r w:rsidRPr="0060086A">
        <w:rPr>
          <w:rFonts w:ascii="Times New Roman" w:hAnsi="Times New Roman"/>
          <w:b/>
          <w:sz w:val="28"/>
          <w:szCs w:val="28"/>
        </w:rPr>
        <w:t xml:space="preserve">Социальное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b/>
          <w:sz w:val="28"/>
          <w:szCs w:val="28"/>
        </w:rPr>
        <w:t>:</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способность к толерантному отношению к людям (разного вероисповедания, возраста);</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 личное заинтересованное участие в социально-значимых проектах по благоустройству класса, школьной территории и т.д.;</w:t>
      </w:r>
    </w:p>
    <w:p w:rsidR="00C9563B" w:rsidRPr="0060086A" w:rsidRDefault="00C9563B" w:rsidP="00C9563B">
      <w:pPr>
        <w:numPr>
          <w:ilvl w:val="0"/>
          <w:numId w:val="3"/>
        </w:numPr>
        <w:spacing w:after="0" w:line="240" w:lineRule="auto"/>
        <w:jc w:val="both"/>
        <w:rPr>
          <w:rFonts w:ascii="Times New Roman" w:hAnsi="Times New Roman" w:cs="Times New Roman"/>
          <w:bCs/>
          <w:iCs/>
          <w:sz w:val="28"/>
          <w:szCs w:val="28"/>
        </w:rPr>
      </w:pPr>
      <w:r w:rsidRPr="0060086A">
        <w:rPr>
          <w:rFonts w:ascii="Times New Roman" w:hAnsi="Times New Roman" w:cs="Times New Roman"/>
          <w:sz w:val="28"/>
          <w:szCs w:val="28"/>
        </w:rPr>
        <w:t>готовность передать п</w:t>
      </w:r>
      <w:r w:rsidRPr="0060086A">
        <w:rPr>
          <w:rFonts w:ascii="Times New Roman" w:hAnsi="Times New Roman" w:cs="Times New Roman"/>
          <w:bCs/>
          <w:iCs/>
          <w:sz w:val="28"/>
          <w:szCs w:val="28"/>
        </w:rPr>
        <w:t xml:space="preserve">олученный исторический (краеведческий) материал одноклассникам, учащимся младший классов, родителям в виде бесед, кроссвордов, презентаций. </w:t>
      </w:r>
    </w:p>
    <w:p w:rsidR="00C9563B" w:rsidRPr="0060086A" w:rsidRDefault="00C9563B" w:rsidP="00C9563B">
      <w:pPr>
        <w:spacing w:after="0" w:line="240" w:lineRule="auto"/>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b/>
          <w:sz w:val="28"/>
          <w:szCs w:val="28"/>
          <w:lang w:eastAsia="ru-RU"/>
        </w:rPr>
        <w:t xml:space="preserve">Предметные: </w:t>
      </w:r>
    </w:p>
    <w:p w:rsidR="00C9563B" w:rsidRPr="0060086A" w:rsidRDefault="00C9563B" w:rsidP="00C9563B">
      <w:pPr>
        <w:pStyle w:val="a6"/>
        <w:numPr>
          <w:ilvl w:val="0"/>
          <w:numId w:val="5"/>
        </w:numPr>
        <w:tabs>
          <w:tab w:val="clear" w:pos="720"/>
          <w:tab w:val="num" w:pos="0"/>
        </w:tabs>
        <w:ind w:left="0" w:firstLine="360"/>
        <w:jc w:val="both"/>
        <w:rPr>
          <w:bCs/>
          <w:iCs/>
          <w:szCs w:val="28"/>
          <w:u w:val="single"/>
        </w:rPr>
      </w:pPr>
      <w:r w:rsidRPr="0060086A">
        <w:rPr>
          <w:bCs/>
          <w:iCs/>
          <w:szCs w:val="28"/>
        </w:rPr>
        <w:t xml:space="preserve">Знать: </w:t>
      </w:r>
      <w:r w:rsidRPr="0060086A">
        <w:rPr>
          <w:bCs/>
          <w:szCs w:val="28"/>
        </w:rPr>
        <w:t>источники познания, библейские события, смысл заповедей Ветхого и Нового Заветов, их отличие, географические условия Палестины, историю зарождения христианства.</w:t>
      </w:r>
    </w:p>
    <w:p w:rsidR="00C9563B" w:rsidRPr="0060086A" w:rsidRDefault="00C9563B" w:rsidP="00C9563B">
      <w:pPr>
        <w:pStyle w:val="a6"/>
        <w:numPr>
          <w:ilvl w:val="0"/>
          <w:numId w:val="5"/>
        </w:numPr>
        <w:tabs>
          <w:tab w:val="clear" w:pos="720"/>
          <w:tab w:val="num" w:pos="0"/>
        </w:tabs>
        <w:ind w:left="0" w:firstLine="360"/>
        <w:jc w:val="both"/>
        <w:rPr>
          <w:bCs/>
          <w:szCs w:val="28"/>
        </w:rPr>
      </w:pPr>
      <w:r w:rsidRPr="0060086A">
        <w:rPr>
          <w:bCs/>
          <w:iCs/>
          <w:szCs w:val="28"/>
        </w:rPr>
        <w:t>Уметь</w:t>
      </w:r>
      <w:r w:rsidRPr="0060086A">
        <w:rPr>
          <w:bCs/>
          <w:szCs w:val="28"/>
        </w:rPr>
        <w:t>: изложить некоторые библейские истории, заповеди, притчи Нового Завета, видеть в жизненной ситуации, в собственном поведении проявления пороков (зло, непослушание, жадность и др.), узнавать духовные смыслы некоторых событий Священной истории в современной жизни.</w:t>
      </w:r>
    </w:p>
    <w:p w:rsidR="00C9563B" w:rsidRPr="0060086A" w:rsidRDefault="00C9563B" w:rsidP="00C9563B">
      <w:pPr>
        <w:pStyle w:val="a6"/>
        <w:numPr>
          <w:ilvl w:val="0"/>
          <w:numId w:val="5"/>
        </w:numPr>
        <w:tabs>
          <w:tab w:val="clear" w:pos="720"/>
          <w:tab w:val="num" w:pos="0"/>
        </w:tabs>
        <w:ind w:left="0" w:firstLine="360"/>
        <w:jc w:val="both"/>
        <w:rPr>
          <w:bCs/>
          <w:szCs w:val="28"/>
        </w:rPr>
      </w:pPr>
      <w:r w:rsidRPr="0060086A">
        <w:rPr>
          <w:bCs/>
          <w:iCs/>
          <w:szCs w:val="28"/>
        </w:rPr>
        <w:t xml:space="preserve">Понимать: </w:t>
      </w:r>
      <w:r w:rsidRPr="0060086A">
        <w:rPr>
          <w:bCs/>
          <w:szCs w:val="28"/>
        </w:rPr>
        <w:t>причины грехопадения прародителей, человека, пагубные последствия нарушения закона, нравственные каноны Любви, Добра, Красоты.</w:t>
      </w:r>
    </w:p>
    <w:p w:rsidR="00C9563B" w:rsidRPr="0060086A" w:rsidRDefault="00C9563B" w:rsidP="00C9563B">
      <w:pPr>
        <w:spacing w:after="0" w:line="240" w:lineRule="auto"/>
        <w:ind w:left="822"/>
        <w:jc w:val="both"/>
        <w:rPr>
          <w:rFonts w:ascii="Times New Roman" w:eastAsia="Times New Roman" w:hAnsi="Times New Roman" w:cs="Times New Roman"/>
          <w:b/>
          <w:sz w:val="28"/>
          <w:szCs w:val="28"/>
          <w:lang w:eastAsia="ru-RU"/>
        </w:rPr>
      </w:pPr>
      <w:r w:rsidRPr="0060086A">
        <w:rPr>
          <w:rFonts w:ascii="Times New Roman" w:eastAsia="Times New Roman" w:hAnsi="Times New Roman" w:cs="Times New Roman"/>
          <w:b/>
          <w:sz w:val="28"/>
          <w:szCs w:val="28"/>
          <w:lang w:eastAsia="ru-RU"/>
        </w:rPr>
        <w:t xml:space="preserve">               </w:t>
      </w:r>
    </w:p>
    <w:p w:rsidR="00C9563B" w:rsidRPr="0060086A" w:rsidRDefault="00C9563B" w:rsidP="00C9563B">
      <w:pPr>
        <w:spacing w:after="0" w:line="240" w:lineRule="auto"/>
        <w:ind w:left="822"/>
        <w:jc w:val="both"/>
        <w:rPr>
          <w:rFonts w:ascii="Times New Roman" w:hAnsi="Times New Roman" w:cs="Times New Roman"/>
          <w:sz w:val="28"/>
          <w:szCs w:val="28"/>
        </w:rPr>
      </w:pPr>
      <w:r w:rsidRPr="0060086A">
        <w:rPr>
          <w:rFonts w:ascii="Times New Roman" w:eastAsia="Times New Roman" w:hAnsi="Times New Roman" w:cs="Times New Roman"/>
          <w:b/>
          <w:sz w:val="28"/>
          <w:szCs w:val="28"/>
          <w:lang w:eastAsia="ru-RU"/>
        </w:rPr>
        <w:t xml:space="preserve">                 Седьмой-восьмой класс</w:t>
      </w:r>
    </w:p>
    <w:p w:rsidR="00C9563B" w:rsidRPr="0060086A" w:rsidRDefault="00C9563B" w:rsidP="00C9563B">
      <w:pPr>
        <w:pStyle w:val="af5"/>
        <w:spacing w:after="0" w:line="240" w:lineRule="auto"/>
        <w:ind w:left="0"/>
        <w:jc w:val="both"/>
        <w:rPr>
          <w:rFonts w:ascii="Times New Roman" w:hAnsi="Times New Roman"/>
          <w:b/>
          <w:sz w:val="28"/>
          <w:szCs w:val="28"/>
        </w:rPr>
      </w:pPr>
      <w:r w:rsidRPr="0060086A">
        <w:rPr>
          <w:rFonts w:ascii="Times New Roman" w:hAnsi="Times New Roman"/>
          <w:b/>
          <w:sz w:val="28"/>
          <w:szCs w:val="28"/>
        </w:rPr>
        <w:t xml:space="preserve">Личностное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b/>
          <w:sz w:val="28"/>
          <w:szCs w:val="28"/>
        </w:rPr>
        <w:t>:</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формирование системы нравственных ценностей и отношений к традициям и культуре Отечества, а так же гражданской позиции в окружающем мире;</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проявление творческого подхода к выполнению заданий и написание статей на нравственные темы, подготовке диспутов по нравственным проблемам и т.д.;</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развитие критического мышления: сравнительный анализ культур, анализ исторических ситуаций с нравственных позиций, сравнительный анализ мировых религий;</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формирование эстетического чувства, вдумчивого зрителя при рассмотрении художественных полотен, сравнение русской и западноевропейской храмовой архитектуры;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воспитание </w:t>
      </w:r>
      <w:r w:rsidRPr="0060086A">
        <w:rPr>
          <w:rFonts w:ascii="Times New Roman" w:hAnsi="Times New Roman" w:cs="Times New Roman"/>
          <w:bCs/>
          <w:iCs/>
          <w:sz w:val="28"/>
          <w:szCs w:val="28"/>
        </w:rPr>
        <w:t xml:space="preserve">уважительного отношения: </w:t>
      </w:r>
      <w:r w:rsidRPr="0060086A">
        <w:rPr>
          <w:rFonts w:ascii="Times New Roman" w:hAnsi="Times New Roman" w:cs="Times New Roman"/>
          <w:bCs/>
          <w:sz w:val="28"/>
          <w:szCs w:val="28"/>
        </w:rPr>
        <w:t>к представителям других религиозных конфессий;</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стремление к познанию истории родного края, страны: собор самарских святых, герои-защитники Отечества, люди науки и герои труда. </w:t>
      </w:r>
    </w:p>
    <w:p w:rsidR="00C9563B" w:rsidRPr="0060086A" w:rsidRDefault="00C9563B" w:rsidP="00C9563B">
      <w:pPr>
        <w:spacing w:after="0" w:line="240" w:lineRule="auto"/>
        <w:jc w:val="both"/>
        <w:rPr>
          <w:rFonts w:ascii="Times New Roman" w:hAnsi="Times New Roman" w:cs="Times New Roman"/>
          <w:sz w:val="28"/>
          <w:szCs w:val="28"/>
        </w:rPr>
      </w:pPr>
      <w:r w:rsidRPr="0060086A">
        <w:rPr>
          <w:rFonts w:ascii="Times New Roman" w:hAnsi="Times New Roman" w:cs="Times New Roman"/>
          <w:b/>
          <w:sz w:val="28"/>
          <w:szCs w:val="28"/>
        </w:rPr>
        <w:lastRenderedPageBreak/>
        <w:t xml:space="preserve">Познавательное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cs="Times New Roman"/>
          <w:b/>
          <w:sz w:val="28"/>
          <w:szCs w:val="28"/>
        </w:rPr>
        <w:t>:</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осуществление поиска информации по заданной теме, используя различные источники, в том числе и интернет-ресурсы;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составление плана поиска необходимой информации с использованием художественной литературы, живописи, архитектуры, музейных материалов, карт;</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осуществление поиска, анализа, интерпретации и представления информации;</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анализ полученных материалов с нравственных позиций, с учетом поставленной задачи;</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bCs/>
          <w:iCs/>
          <w:sz w:val="28"/>
          <w:szCs w:val="28"/>
        </w:rPr>
        <w:t>обогащение словарного запаса: введение новых слов, связанных с библейской тематикой, крылатых выражений, поиска эпитетов для составления словесных портретов героев, составление синквейнов.</w:t>
      </w:r>
    </w:p>
    <w:p w:rsidR="00C9563B" w:rsidRPr="0060086A" w:rsidRDefault="00C9563B" w:rsidP="00C9563B">
      <w:pPr>
        <w:pStyle w:val="af5"/>
        <w:spacing w:after="0" w:line="240" w:lineRule="auto"/>
        <w:ind w:left="0"/>
        <w:jc w:val="both"/>
        <w:rPr>
          <w:rFonts w:ascii="Times New Roman" w:hAnsi="Times New Roman"/>
          <w:b/>
          <w:sz w:val="28"/>
          <w:szCs w:val="28"/>
        </w:rPr>
      </w:pPr>
      <w:r w:rsidRPr="0060086A">
        <w:rPr>
          <w:rFonts w:ascii="Times New Roman" w:hAnsi="Times New Roman"/>
          <w:b/>
          <w:sz w:val="28"/>
          <w:szCs w:val="28"/>
        </w:rPr>
        <w:t xml:space="preserve">Коммуникативное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b/>
          <w:sz w:val="28"/>
          <w:szCs w:val="28"/>
        </w:rPr>
        <w:t>:</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умение сотрудничать с коллективом, группой, отдельными школьниками и взрослыми для продуктивного решения поставленных задач; </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соблюдение правил этикета в личностном взаимодействии с другими людьми (задавать вопросы, выслушать различные точки зрения, в том числе не совпадающих с их собственной позицией и др.);</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участие в разнообразных формах общения (диспуты, выступления на конференциях и школьных чтениях, интервью, эпистолярный жанр и др.).</w:t>
      </w:r>
    </w:p>
    <w:p w:rsidR="00C9563B" w:rsidRPr="0060086A" w:rsidRDefault="00C9563B" w:rsidP="00C9563B">
      <w:pPr>
        <w:pStyle w:val="af5"/>
        <w:spacing w:after="0" w:line="240" w:lineRule="auto"/>
        <w:ind w:left="0"/>
        <w:jc w:val="both"/>
        <w:rPr>
          <w:rFonts w:ascii="Times New Roman" w:hAnsi="Times New Roman"/>
          <w:b/>
          <w:sz w:val="28"/>
          <w:szCs w:val="28"/>
        </w:rPr>
      </w:pPr>
      <w:r w:rsidRPr="0060086A">
        <w:rPr>
          <w:rFonts w:ascii="Times New Roman" w:hAnsi="Times New Roman"/>
          <w:b/>
          <w:sz w:val="28"/>
          <w:szCs w:val="28"/>
        </w:rPr>
        <w:t>Социа</w:t>
      </w:r>
      <w:r w:rsidR="00AC01E5">
        <w:rPr>
          <w:rFonts w:ascii="Times New Roman" w:hAnsi="Times New Roman"/>
          <w:b/>
          <w:sz w:val="28"/>
          <w:szCs w:val="28"/>
        </w:rPr>
        <w:t>л</w:t>
      </w:r>
      <w:r w:rsidRPr="0060086A">
        <w:rPr>
          <w:rFonts w:ascii="Times New Roman" w:hAnsi="Times New Roman"/>
          <w:b/>
          <w:sz w:val="28"/>
          <w:szCs w:val="28"/>
        </w:rPr>
        <w:t xml:space="preserve">ьное развитие </w:t>
      </w:r>
      <w:r w:rsidR="008920FF">
        <w:rPr>
          <w:rFonts w:ascii="Times New Roman" w:hAnsi="Times New Roman"/>
          <w:b/>
          <w:sz w:val="28"/>
          <w:szCs w:val="28"/>
        </w:rPr>
        <w:t>об</w:t>
      </w:r>
      <w:r w:rsidR="008920FF" w:rsidRPr="0060086A">
        <w:rPr>
          <w:rFonts w:ascii="Times New Roman" w:hAnsi="Times New Roman"/>
          <w:b/>
          <w:sz w:val="28"/>
          <w:szCs w:val="28"/>
        </w:rPr>
        <w:t>уча</w:t>
      </w:r>
      <w:r w:rsidR="008920FF">
        <w:rPr>
          <w:rFonts w:ascii="Times New Roman" w:hAnsi="Times New Roman"/>
          <w:b/>
          <w:sz w:val="28"/>
          <w:szCs w:val="28"/>
        </w:rPr>
        <w:t>ю</w:t>
      </w:r>
      <w:r w:rsidR="008920FF" w:rsidRPr="0060086A">
        <w:rPr>
          <w:rFonts w:ascii="Times New Roman" w:hAnsi="Times New Roman"/>
          <w:b/>
          <w:sz w:val="28"/>
          <w:szCs w:val="28"/>
        </w:rPr>
        <w:t>щихся:</w:t>
      </w:r>
      <w:r w:rsidRPr="0060086A">
        <w:rPr>
          <w:rFonts w:ascii="Times New Roman" w:hAnsi="Times New Roman"/>
          <w:b/>
          <w:sz w:val="28"/>
          <w:szCs w:val="28"/>
        </w:rPr>
        <w:t>:</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способностьи к толерантному отношению к людям (разного вероисповедания, возраста);</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sz w:val="28"/>
          <w:szCs w:val="28"/>
        </w:rPr>
        <w:t xml:space="preserve"> личное заинтересованное участие в социально-значимых проектах: «Мой микрорайон» по оказанию помощи пожилому человеку, наставничество младших подростков, благоустройство территории, игры с малышами и т.д.;</w:t>
      </w:r>
    </w:p>
    <w:p w:rsidR="00C9563B" w:rsidRPr="0060086A" w:rsidRDefault="00C9563B" w:rsidP="00C9563B">
      <w:pPr>
        <w:numPr>
          <w:ilvl w:val="0"/>
          <w:numId w:val="3"/>
        </w:numPr>
        <w:spacing w:after="0" w:line="240" w:lineRule="auto"/>
        <w:jc w:val="both"/>
        <w:rPr>
          <w:rFonts w:ascii="Times New Roman" w:hAnsi="Times New Roman" w:cs="Times New Roman"/>
          <w:bCs/>
          <w:iCs/>
          <w:sz w:val="28"/>
          <w:szCs w:val="28"/>
        </w:rPr>
      </w:pPr>
      <w:r w:rsidRPr="0060086A">
        <w:rPr>
          <w:rFonts w:ascii="Times New Roman" w:hAnsi="Times New Roman" w:cs="Times New Roman"/>
          <w:sz w:val="28"/>
          <w:szCs w:val="28"/>
        </w:rPr>
        <w:t>готовность передать п</w:t>
      </w:r>
      <w:r w:rsidRPr="0060086A">
        <w:rPr>
          <w:rFonts w:ascii="Times New Roman" w:hAnsi="Times New Roman" w:cs="Times New Roman"/>
          <w:bCs/>
          <w:iCs/>
          <w:sz w:val="28"/>
          <w:szCs w:val="28"/>
        </w:rPr>
        <w:t xml:space="preserve">олученный исторический (краеведческий) материал одноклассникам, учащимся младший классов, родителям: презентация о соборе самарских святых, информация о героях труда, проживающих в микрорайоне и т.д. </w:t>
      </w:r>
    </w:p>
    <w:p w:rsidR="00C9563B" w:rsidRPr="0060086A" w:rsidRDefault="00C9563B" w:rsidP="00C9563B">
      <w:pPr>
        <w:spacing w:after="0" w:line="240" w:lineRule="auto"/>
        <w:ind w:firstLine="142"/>
        <w:jc w:val="both"/>
        <w:rPr>
          <w:rFonts w:ascii="Times New Roman" w:eastAsia="Times New Roman" w:hAnsi="Times New Roman" w:cs="Times New Roman"/>
          <w:b/>
          <w:sz w:val="28"/>
          <w:szCs w:val="28"/>
          <w:lang w:eastAsia="ru-RU"/>
        </w:rPr>
      </w:pPr>
      <w:r w:rsidRPr="0060086A">
        <w:rPr>
          <w:rFonts w:ascii="Times New Roman" w:eastAsia="Times New Roman" w:hAnsi="Times New Roman" w:cs="Times New Roman"/>
          <w:b/>
          <w:sz w:val="28"/>
          <w:szCs w:val="28"/>
          <w:lang w:eastAsia="ru-RU"/>
        </w:rPr>
        <w:t xml:space="preserve">Предметные: </w:t>
      </w:r>
    </w:p>
    <w:p w:rsidR="00C9563B" w:rsidRPr="0060086A" w:rsidRDefault="00C9563B" w:rsidP="00C9563B">
      <w:pPr>
        <w:numPr>
          <w:ilvl w:val="0"/>
          <w:numId w:val="3"/>
        </w:numPr>
        <w:spacing w:after="0" w:line="240" w:lineRule="auto"/>
        <w:jc w:val="both"/>
        <w:rPr>
          <w:rFonts w:ascii="Times New Roman" w:hAnsi="Times New Roman" w:cs="Times New Roman"/>
          <w:bCs/>
          <w:iCs/>
          <w:sz w:val="28"/>
          <w:szCs w:val="28"/>
          <w:u w:val="single"/>
        </w:rPr>
      </w:pPr>
      <w:r w:rsidRPr="0060086A">
        <w:rPr>
          <w:rFonts w:ascii="Times New Roman" w:hAnsi="Times New Roman" w:cs="Times New Roman"/>
          <w:iCs/>
          <w:sz w:val="28"/>
          <w:szCs w:val="28"/>
        </w:rPr>
        <w:t xml:space="preserve">Знать: </w:t>
      </w:r>
      <w:r w:rsidRPr="0060086A">
        <w:rPr>
          <w:rFonts w:ascii="Times New Roman" w:hAnsi="Times New Roman" w:cs="Times New Roman"/>
          <w:sz w:val="28"/>
          <w:szCs w:val="28"/>
        </w:rPr>
        <w:t>историю возникновения раннехристианской церкви, причины разделения церквей, с</w:t>
      </w:r>
      <w:r w:rsidRPr="0060086A">
        <w:rPr>
          <w:rFonts w:ascii="Times New Roman" w:hAnsi="Times New Roman" w:cs="Times New Roman"/>
          <w:bCs/>
          <w:sz w:val="28"/>
          <w:szCs w:val="28"/>
        </w:rPr>
        <w:t>тановление и развитие православной религии на Руси, библейские источники, святоотеческую литературу, древнерусскую литературу.</w:t>
      </w:r>
    </w:p>
    <w:p w:rsidR="00C9563B" w:rsidRPr="0060086A" w:rsidRDefault="00C9563B" w:rsidP="00C9563B">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iCs/>
          <w:sz w:val="28"/>
          <w:szCs w:val="28"/>
        </w:rPr>
        <w:t xml:space="preserve">Уметь: </w:t>
      </w:r>
      <w:r w:rsidRPr="0060086A">
        <w:rPr>
          <w:rFonts w:ascii="Times New Roman" w:hAnsi="Times New Roman" w:cs="Times New Roman"/>
          <w:sz w:val="28"/>
          <w:szCs w:val="28"/>
        </w:rPr>
        <w:t>охарактеризовать особенности язычества, различных тоталитарных сект, сущность мировых религий, читать символику икон, храмов, объяснять смысл православных праздников, с</w:t>
      </w:r>
      <w:r w:rsidRPr="0060086A">
        <w:rPr>
          <w:rFonts w:ascii="Times New Roman" w:hAnsi="Times New Roman" w:cs="Times New Roman"/>
          <w:bCs/>
          <w:sz w:val="28"/>
          <w:szCs w:val="28"/>
        </w:rPr>
        <w:t>опоставлять особенности православной культуры и культур других религий, объяснить суть реформ русского языка и их последствия.</w:t>
      </w:r>
    </w:p>
    <w:p w:rsidR="007D5D1B" w:rsidRPr="00EE3FA1" w:rsidRDefault="00C9563B" w:rsidP="00EE3FA1">
      <w:pPr>
        <w:numPr>
          <w:ilvl w:val="0"/>
          <w:numId w:val="3"/>
        </w:numPr>
        <w:spacing w:after="0" w:line="240" w:lineRule="auto"/>
        <w:jc w:val="both"/>
        <w:rPr>
          <w:rFonts w:ascii="Times New Roman" w:hAnsi="Times New Roman" w:cs="Times New Roman"/>
          <w:sz w:val="28"/>
          <w:szCs w:val="28"/>
        </w:rPr>
      </w:pPr>
      <w:r w:rsidRPr="0060086A">
        <w:rPr>
          <w:rFonts w:ascii="Times New Roman" w:hAnsi="Times New Roman" w:cs="Times New Roman"/>
          <w:iCs/>
          <w:sz w:val="28"/>
          <w:szCs w:val="28"/>
        </w:rPr>
        <w:lastRenderedPageBreak/>
        <w:t xml:space="preserve">Понимать: </w:t>
      </w:r>
      <w:r w:rsidRPr="0060086A">
        <w:rPr>
          <w:rFonts w:ascii="Times New Roman" w:hAnsi="Times New Roman" w:cs="Times New Roman"/>
          <w:sz w:val="28"/>
          <w:szCs w:val="28"/>
        </w:rPr>
        <w:t>православную трактовку понятия «свобода», доброделание как реализацию системы духовно-нравственных норм и заповедей, православные нравственные основы правовой культуры и гражданственности личности и общества, духовные смыслы исторических событий и государственного устройства нашей страны.</w:t>
      </w:r>
      <w:r w:rsidR="007D5D1B" w:rsidRPr="00EE3FA1">
        <w:rPr>
          <w:rFonts w:ascii="Times New Roman" w:hAnsi="Times New Roman" w:cs="Times New Roman"/>
          <w:b/>
          <w:bCs/>
          <w:iCs/>
          <w:sz w:val="28"/>
          <w:szCs w:val="28"/>
        </w:rPr>
        <w:t xml:space="preserve">             </w:t>
      </w:r>
      <w:r w:rsidR="00EE3FA1" w:rsidRPr="00EE3FA1">
        <w:rPr>
          <w:rFonts w:ascii="Times New Roman" w:hAnsi="Times New Roman" w:cs="Times New Roman"/>
          <w:b/>
          <w:bCs/>
          <w:iCs/>
          <w:sz w:val="28"/>
          <w:szCs w:val="28"/>
        </w:rPr>
        <w:t xml:space="preserve">         </w:t>
      </w:r>
      <w:r w:rsidR="007D5D1B" w:rsidRPr="00EE3FA1">
        <w:rPr>
          <w:rFonts w:ascii="Times New Roman" w:hAnsi="Times New Roman" w:cs="Times New Roman"/>
          <w:b/>
          <w:bCs/>
          <w:iCs/>
          <w:sz w:val="28"/>
          <w:szCs w:val="28"/>
        </w:rPr>
        <w:t xml:space="preserve">         </w:t>
      </w:r>
    </w:p>
    <w:p w:rsidR="007D5D1B" w:rsidRPr="0060086A" w:rsidRDefault="007D5D1B" w:rsidP="007D5D1B">
      <w:pPr>
        <w:spacing w:before="240" w:after="0" w:line="240" w:lineRule="auto"/>
        <w:ind w:firstLine="360"/>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b/>
          <w:sz w:val="28"/>
          <w:szCs w:val="28"/>
          <w:lang w:eastAsia="ru-RU"/>
        </w:rPr>
        <w:t>На первом уровне</w:t>
      </w:r>
      <w:r w:rsidRPr="0060086A">
        <w:rPr>
          <w:rFonts w:ascii="Times New Roman" w:eastAsia="Times New Roman" w:hAnsi="Times New Roman" w:cs="Times New Roman"/>
          <w:sz w:val="28"/>
          <w:szCs w:val="28"/>
          <w:lang w:eastAsia="ru-RU"/>
        </w:rPr>
        <w:t xml:space="preserve"> происходит освоение новых понятий;</w:t>
      </w:r>
    </w:p>
    <w:p w:rsidR="007D5D1B" w:rsidRPr="0060086A" w:rsidRDefault="007D5D1B" w:rsidP="007D5D1B">
      <w:pPr>
        <w:spacing w:after="0" w:line="240" w:lineRule="auto"/>
        <w:ind w:firstLine="360"/>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b/>
          <w:sz w:val="28"/>
          <w:szCs w:val="28"/>
          <w:lang w:eastAsia="ru-RU"/>
        </w:rPr>
        <w:t>на втором уровне</w:t>
      </w:r>
      <w:r w:rsidRPr="0060086A">
        <w:rPr>
          <w:rFonts w:ascii="Times New Roman" w:eastAsia="Times New Roman" w:hAnsi="Times New Roman" w:cs="Times New Roman"/>
          <w:sz w:val="28"/>
          <w:szCs w:val="28"/>
          <w:lang w:eastAsia="ru-RU"/>
        </w:rPr>
        <w:t xml:space="preserve"> - это моделирование педагогом ситуаций, в которых приобретается определенный опыт узнавания и осознания новых понятий в жизни, произведениях литературы, живописи, музыки; </w:t>
      </w:r>
    </w:p>
    <w:p w:rsidR="007D5D1B" w:rsidRPr="0060086A" w:rsidRDefault="007D5D1B" w:rsidP="007D5D1B">
      <w:pPr>
        <w:spacing w:after="0" w:line="240" w:lineRule="auto"/>
        <w:ind w:firstLine="360"/>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b/>
          <w:sz w:val="28"/>
          <w:szCs w:val="28"/>
          <w:lang w:eastAsia="ru-RU"/>
        </w:rPr>
        <w:t>на третьем уровне</w:t>
      </w:r>
      <w:r w:rsidRPr="0060086A">
        <w:rPr>
          <w:rFonts w:ascii="Times New Roman" w:eastAsia="Times New Roman" w:hAnsi="Times New Roman" w:cs="Times New Roman"/>
          <w:sz w:val="28"/>
          <w:szCs w:val="28"/>
          <w:lang w:eastAsia="ru-RU"/>
        </w:rPr>
        <w:t xml:space="preserve"> создаются необходимые условия для приобретения основ духовного опыта и опыта нравственного поведения в жизни.</w:t>
      </w:r>
    </w:p>
    <w:p w:rsidR="007D5D1B" w:rsidRPr="0060086A" w:rsidRDefault="007D5D1B" w:rsidP="007D5D1B">
      <w:pPr>
        <w:spacing w:after="0" w:line="240" w:lineRule="auto"/>
        <w:ind w:firstLine="360"/>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b/>
          <w:sz w:val="28"/>
          <w:szCs w:val="28"/>
          <w:lang w:eastAsia="ru-RU"/>
        </w:rPr>
        <w:t>на четвертом уровне</w:t>
      </w:r>
      <w:r w:rsidRPr="0060086A">
        <w:rPr>
          <w:rFonts w:ascii="Times New Roman" w:eastAsia="Times New Roman" w:hAnsi="Times New Roman" w:cs="Times New Roman"/>
          <w:sz w:val="28"/>
          <w:szCs w:val="28"/>
          <w:lang w:eastAsia="ru-RU"/>
        </w:rPr>
        <w:t xml:space="preserve"> создаются необходимые условия для анализа и обобщения нравственных уроков исторических явлений и процессов, приобретения духовного опыта и определение линии нравственного поведения в жизни.</w:t>
      </w:r>
    </w:p>
    <w:p w:rsidR="007D5D1B" w:rsidRPr="0060086A" w:rsidRDefault="007D5D1B" w:rsidP="007D5D1B">
      <w:pPr>
        <w:spacing w:after="0" w:line="240" w:lineRule="auto"/>
        <w:ind w:firstLine="360"/>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b/>
          <w:sz w:val="28"/>
          <w:szCs w:val="28"/>
          <w:lang w:eastAsia="ru-RU"/>
        </w:rPr>
        <w:t>на пятом уровне</w:t>
      </w:r>
      <w:r w:rsidRPr="0060086A">
        <w:rPr>
          <w:rFonts w:ascii="Times New Roman" w:eastAsia="Times New Roman" w:hAnsi="Times New Roman" w:cs="Times New Roman"/>
          <w:sz w:val="28"/>
          <w:szCs w:val="28"/>
          <w:lang w:eastAsia="ru-RU"/>
        </w:rPr>
        <w:t xml:space="preserve"> создаются необходимые условия для решения нравственных задач и анализа жизненных ситуаций, обогащения духовного опыта и выбора поведения в жизни.</w:t>
      </w:r>
    </w:p>
    <w:p w:rsidR="007D5D1B" w:rsidRPr="0060086A" w:rsidRDefault="007D5D1B" w:rsidP="007D5D1B">
      <w:pPr>
        <w:spacing w:after="0" w:line="240" w:lineRule="auto"/>
        <w:ind w:firstLine="360"/>
        <w:jc w:val="both"/>
        <w:rPr>
          <w:rFonts w:ascii="Times New Roman" w:eastAsia="Times New Roman" w:hAnsi="Times New Roman" w:cs="Times New Roman"/>
          <w:sz w:val="28"/>
          <w:szCs w:val="28"/>
          <w:lang w:eastAsia="ru-RU"/>
        </w:rPr>
      </w:pPr>
      <w:r w:rsidRPr="0060086A">
        <w:rPr>
          <w:rFonts w:ascii="Times New Roman" w:eastAsia="Times New Roman" w:hAnsi="Times New Roman" w:cs="Times New Roman"/>
          <w:sz w:val="28"/>
          <w:szCs w:val="28"/>
          <w:lang w:eastAsia="ru-RU"/>
        </w:rPr>
        <w:t>Таким образом, знания о православных ценностях переводятся в реально действующие, осознанные мотивы поведения, становятся личностными смыслами обучающихся.</w:t>
      </w:r>
    </w:p>
    <w:p w:rsidR="007D5D1B" w:rsidRDefault="007D5D1B" w:rsidP="00AC01E5">
      <w:pPr>
        <w:jc w:val="both"/>
        <w:rPr>
          <w:rFonts w:eastAsia="Calibri"/>
          <w:b/>
          <w:bCs/>
          <w:sz w:val="32"/>
          <w:szCs w:val="32"/>
        </w:rPr>
      </w:pPr>
      <w:r>
        <w:rPr>
          <w:rFonts w:ascii="Times New Roman" w:eastAsia="Calibri" w:hAnsi="Times New Roman" w:cs="Times New Roman"/>
          <w:b/>
          <w:sz w:val="32"/>
          <w:szCs w:val="32"/>
        </w:rPr>
        <w:t xml:space="preserve">  </w:t>
      </w:r>
    </w:p>
    <w:p w:rsidR="007D5D1B" w:rsidRDefault="007D5D1B" w:rsidP="007D5D1B">
      <w:pPr>
        <w:pStyle w:val="a4"/>
        <w:ind w:firstLine="0"/>
        <w:jc w:val="both"/>
        <w:rPr>
          <w:sz w:val="28"/>
          <w:szCs w:val="28"/>
        </w:rPr>
      </w:pPr>
    </w:p>
    <w:p w:rsidR="00AC01E5" w:rsidRPr="00AC01E5" w:rsidRDefault="00120474" w:rsidP="00AC01E5">
      <w:pPr>
        <w:spacing w:after="0" w:line="240" w:lineRule="auto"/>
        <w:jc w:val="center"/>
        <w:rPr>
          <w:rFonts w:ascii="Times New Roman" w:hAnsi="Times New Roman"/>
          <w:b/>
          <w:sz w:val="28"/>
          <w:szCs w:val="28"/>
        </w:rPr>
      </w:pPr>
      <w:r w:rsidRPr="00AC01E5">
        <w:rPr>
          <w:rFonts w:ascii="Times New Roman" w:eastAsia="Calibri" w:hAnsi="Times New Roman" w:cs="Times New Roman"/>
          <w:b/>
          <w:sz w:val="28"/>
          <w:szCs w:val="28"/>
        </w:rPr>
        <w:t xml:space="preserve">Содержание </w:t>
      </w:r>
      <w:r w:rsidR="00AC01E5" w:rsidRPr="00AC01E5">
        <w:rPr>
          <w:rFonts w:ascii="Times New Roman" w:hAnsi="Times New Roman"/>
          <w:b/>
          <w:sz w:val="28"/>
          <w:szCs w:val="28"/>
        </w:rPr>
        <w:t>курса</w:t>
      </w:r>
    </w:p>
    <w:p w:rsidR="00AC01E5" w:rsidRPr="00AC01E5" w:rsidRDefault="00AC01E5" w:rsidP="00AC01E5">
      <w:pPr>
        <w:spacing w:after="0" w:line="240" w:lineRule="auto"/>
        <w:jc w:val="center"/>
        <w:rPr>
          <w:rFonts w:ascii="Times New Roman" w:hAnsi="Times New Roman"/>
          <w:b/>
          <w:sz w:val="28"/>
          <w:szCs w:val="28"/>
        </w:rPr>
      </w:pPr>
      <w:r w:rsidRPr="00AC01E5">
        <w:rPr>
          <w:rFonts w:ascii="Times New Roman" w:hAnsi="Times New Roman"/>
          <w:b/>
          <w:sz w:val="28"/>
          <w:szCs w:val="28"/>
        </w:rPr>
        <w:t>внеурочной деятельности «Основы православной культуры»</w:t>
      </w:r>
    </w:p>
    <w:p w:rsidR="00120474" w:rsidRDefault="00120474" w:rsidP="00120474">
      <w:pPr>
        <w:widowControl w:val="0"/>
        <w:spacing w:after="60" w:line="240" w:lineRule="auto"/>
        <w:jc w:val="both"/>
        <w:rPr>
          <w:rFonts w:ascii="Times New Roman" w:eastAsia="Calibri" w:hAnsi="Times New Roman" w:cs="Times New Roman"/>
          <w:b/>
          <w:sz w:val="32"/>
          <w:szCs w:val="32"/>
        </w:rPr>
      </w:pPr>
    </w:p>
    <w:p w:rsidR="00C9563B" w:rsidRPr="00A5425A" w:rsidRDefault="0060086A" w:rsidP="00A5425A">
      <w:pPr>
        <w:pStyle w:val="a6"/>
        <w:ind w:left="-284"/>
        <w:jc w:val="left"/>
        <w:rPr>
          <w:b/>
          <w:szCs w:val="28"/>
        </w:rPr>
      </w:pPr>
      <w:r w:rsidRPr="00A5425A">
        <w:rPr>
          <w:b/>
          <w:szCs w:val="28"/>
        </w:rPr>
        <w:t>5</w:t>
      </w:r>
      <w:r w:rsidR="00AC01E5" w:rsidRPr="00A5425A">
        <w:rPr>
          <w:b/>
          <w:szCs w:val="28"/>
        </w:rPr>
        <w:t xml:space="preserve"> </w:t>
      </w:r>
      <w:r w:rsidRPr="00A5425A">
        <w:rPr>
          <w:b/>
          <w:szCs w:val="28"/>
        </w:rPr>
        <w:t>класс</w:t>
      </w:r>
    </w:p>
    <w:p w:rsidR="00C9563B" w:rsidRPr="00A5425A" w:rsidRDefault="00C9563B" w:rsidP="00517397">
      <w:pPr>
        <w:pStyle w:val="a6"/>
        <w:ind w:left="-284" w:firstLine="142"/>
        <w:jc w:val="left"/>
        <w:rPr>
          <w:b/>
          <w:bCs/>
          <w:szCs w:val="28"/>
        </w:rPr>
      </w:pPr>
      <w:r w:rsidRPr="00A5425A">
        <w:rPr>
          <w:b/>
          <w:color w:val="000000" w:themeColor="text1"/>
          <w:szCs w:val="28"/>
        </w:rPr>
        <w:t>Великая радость ученья книжного</w:t>
      </w:r>
    </w:p>
    <w:p w:rsidR="00C9563B" w:rsidRPr="00A5425A" w:rsidRDefault="00C9563B" w:rsidP="00517397">
      <w:pPr>
        <w:spacing w:after="0" w:line="240" w:lineRule="auto"/>
        <w:ind w:left="-284" w:firstLine="142"/>
        <w:rPr>
          <w:rFonts w:ascii="Times New Roman" w:hAnsi="Times New Roman" w:cs="Times New Roman"/>
          <w:b/>
          <w:sz w:val="28"/>
          <w:szCs w:val="28"/>
        </w:rPr>
      </w:pPr>
      <w:r w:rsidRPr="00A5425A">
        <w:rPr>
          <w:rFonts w:ascii="Times New Roman" w:hAnsi="Times New Roman" w:cs="Times New Roman"/>
          <w:b/>
          <w:sz w:val="28"/>
          <w:szCs w:val="28"/>
        </w:rPr>
        <w:t>Источники познания древнего мира и истории   сотворения мира. Сотворение мира.</w:t>
      </w:r>
    </w:p>
    <w:p w:rsidR="00C9563B" w:rsidRPr="00A5425A" w:rsidRDefault="00C9563B" w:rsidP="00517397">
      <w:pPr>
        <w:pStyle w:val="a6"/>
        <w:ind w:left="-284" w:firstLine="142"/>
        <w:jc w:val="both"/>
        <w:rPr>
          <w:szCs w:val="28"/>
        </w:rPr>
      </w:pPr>
      <w:r w:rsidRPr="00A5425A">
        <w:rPr>
          <w:szCs w:val="28"/>
        </w:rPr>
        <w:t>Источники познания - Мифологические и библейские.</w:t>
      </w:r>
    </w:p>
    <w:p w:rsidR="00C9563B" w:rsidRPr="00A5425A" w:rsidRDefault="00C9563B" w:rsidP="00517397">
      <w:pPr>
        <w:pStyle w:val="2"/>
        <w:ind w:left="-284" w:firstLine="142"/>
        <w:rPr>
          <w:b w:val="0"/>
          <w:sz w:val="28"/>
          <w:szCs w:val="28"/>
        </w:rPr>
      </w:pPr>
      <w:r w:rsidRPr="00A5425A">
        <w:rPr>
          <w:b w:val="0"/>
          <w:iCs/>
          <w:sz w:val="28"/>
          <w:szCs w:val="28"/>
        </w:rPr>
        <w:t xml:space="preserve">Библия - </w:t>
      </w:r>
      <w:r w:rsidRPr="00A5425A">
        <w:rPr>
          <w:b w:val="0"/>
          <w:sz w:val="28"/>
          <w:szCs w:val="28"/>
        </w:rPr>
        <w:t>Рукописная книга. Печатная книга. Оформление Книги.</w:t>
      </w:r>
    </w:p>
    <w:p w:rsidR="00C9563B" w:rsidRPr="00A5425A" w:rsidRDefault="00C9563B" w:rsidP="00517397">
      <w:pPr>
        <w:pStyle w:val="21"/>
        <w:spacing w:after="0" w:line="240" w:lineRule="auto"/>
        <w:ind w:left="-284" w:firstLine="142"/>
        <w:rPr>
          <w:rFonts w:ascii="Times New Roman" w:hAnsi="Times New Roman" w:cs="Times New Roman"/>
          <w:sz w:val="28"/>
          <w:szCs w:val="28"/>
        </w:rPr>
      </w:pPr>
      <w:r w:rsidRPr="00A5425A">
        <w:rPr>
          <w:rFonts w:ascii="Times New Roman" w:hAnsi="Times New Roman" w:cs="Times New Roman"/>
          <w:sz w:val="28"/>
          <w:szCs w:val="28"/>
        </w:rPr>
        <w:t>Состав и содержание Библии Ветхий Завет и Евангелие (рассмотрение).</w:t>
      </w:r>
    </w:p>
    <w:p w:rsidR="00C9563B" w:rsidRPr="00A5425A" w:rsidRDefault="00C9563B" w:rsidP="00517397">
      <w:pPr>
        <w:pStyle w:val="a6"/>
        <w:ind w:left="-284" w:firstLine="142"/>
        <w:jc w:val="both"/>
        <w:rPr>
          <w:szCs w:val="28"/>
        </w:rPr>
      </w:pPr>
      <w:r w:rsidRPr="00A5425A">
        <w:rPr>
          <w:szCs w:val="28"/>
        </w:rPr>
        <w:t>Сотворение неба – невидимого мира (мира ангелов). Процесс сотворения мира духовного. Сонм ангелов (ангелы, серафимы, херувимы, архангелы и т.д.).</w:t>
      </w:r>
    </w:p>
    <w:p w:rsidR="00C9563B" w:rsidRPr="00A5425A" w:rsidRDefault="00C9563B" w:rsidP="00517397">
      <w:pPr>
        <w:pStyle w:val="a6"/>
        <w:ind w:left="-284" w:firstLine="142"/>
        <w:jc w:val="both"/>
        <w:rPr>
          <w:szCs w:val="28"/>
        </w:rPr>
      </w:pPr>
      <w:r w:rsidRPr="00A5425A">
        <w:rPr>
          <w:szCs w:val="28"/>
        </w:rPr>
        <w:t xml:space="preserve">Ангелы и падшие духи. Причины появления злых духов (бесы, диавол, сатана), возникновения зла в Божием творении. </w:t>
      </w:r>
    </w:p>
    <w:p w:rsidR="00C9563B" w:rsidRPr="00A5425A" w:rsidRDefault="00C9563B" w:rsidP="00517397">
      <w:pPr>
        <w:pStyle w:val="a6"/>
        <w:ind w:left="-284" w:firstLine="142"/>
        <w:jc w:val="both"/>
        <w:rPr>
          <w:szCs w:val="28"/>
        </w:rPr>
      </w:pPr>
      <w:r w:rsidRPr="00A5425A">
        <w:rPr>
          <w:iCs/>
          <w:szCs w:val="28"/>
        </w:rPr>
        <w:t>Православная икона:</w:t>
      </w:r>
      <w:r w:rsidRPr="00A5425A">
        <w:rPr>
          <w:szCs w:val="28"/>
        </w:rPr>
        <w:t xml:space="preserve"> Ангел Златые власы. Икона </w:t>
      </w:r>
      <w:r w:rsidRPr="00A5425A">
        <w:rPr>
          <w:szCs w:val="28"/>
          <w:lang w:val="en-US"/>
        </w:rPr>
        <w:t>XII</w:t>
      </w:r>
      <w:r w:rsidRPr="00A5425A">
        <w:rPr>
          <w:szCs w:val="28"/>
        </w:rPr>
        <w:t xml:space="preserve"> в.</w:t>
      </w:r>
    </w:p>
    <w:p w:rsidR="00C9563B" w:rsidRPr="00A5425A" w:rsidRDefault="00C9563B" w:rsidP="00517397">
      <w:pPr>
        <w:pStyle w:val="a6"/>
        <w:ind w:left="-284" w:firstLine="142"/>
        <w:jc w:val="both"/>
        <w:rPr>
          <w:iCs/>
          <w:szCs w:val="28"/>
        </w:rPr>
      </w:pPr>
      <w:r w:rsidRPr="00A5425A">
        <w:rPr>
          <w:iCs/>
          <w:szCs w:val="28"/>
        </w:rPr>
        <w:t>Изобразительное искусство: Юлиус Шнорр фон Карольсфельд “Библия в иллюстрациях”.</w:t>
      </w:r>
    </w:p>
    <w:p w:rsidR="00C9563B" w:rsidRPr="00A5425A" w:rsidRDefault="00C9563B" w:rsidP="00517397">
      <w:pPr>
        <w:pStyle w:val="a6"/>
        <w:ind w:left="-284" w:firstLine="142"/>
        <w:jc w:val="both"/>
        <w:rPr>
          <w:iCs/>
          <w:szCs w:val="28"/>
        </w:rPr>
      </w:pPr>
      <w:r w:rsidRPr="00A5425A">
        <w:rPr>
          <w:iCs/>
          <w:szCs w:val="28"/>
        </w:rPr>
        <w:t>Духовное песнопение: “</w:t>
      </w:r>
      <w:r w:rsidRPr="00A5425A">
        <w:rPr>
          <w:szCs w:val="28"/>
        </w:rPr>
        <w:t>Ангел Вопияше…</w:t>
      </w:r>
      <w:r w:rsidRPr="00A5425A">
        <w:rPr>
          <w:iCs/>
          <w:szCs w:val="28"/>
        </w:rPr>
        <w:t>”</w:t>
      </w:r>
    </w:p>
    <w:p w:rsidR="00C9563B" w:rsidRPr="00A5425A" w:rsidRDefault="00C9563B" w:rsidP="00517397">
      <w:pPr>
        <w:pStyle w:val="a6"/>
        <w:ind w:left="-284" w:firstLine="142"/>
        <w:jc w:val="both"/>
        <w:rPr>
          <w:szCs w:val="28"/>
        </w:rPr>
      </w:pPr>
      <w:r w:rsidRPr="00A5425A">
        <w:rPr>
          <w:iCs/>
          <w:szCs w:val="28"/>
        </w:rPr>
        <w:lastRenderedPageBreak/>
        <w:t>Церковнославянский язык: ч</w:t>
      </w:r>
      <w:r w:rsidRPr="00A5425A">
        <w:rPr>
          <w:szCs w:val="28"/>
        </w:rPr>
        <w:t xml:space="preserve">тение и размышление о содержании: </w:t>
      </w:r>
      <w:r w:rsidRPr="00A5425A">
        <w:rPr>
          <w:iCs/>
          <w:szCs w:val="28"/>
        </w:rPr>
        <w:t>“</w:t>
      </w:r>
      <w:r w:rsidRPr="00A5425A">
        <w:rPr>
          <w:szCs w:val="28"/>
        </w:rPr>
        <w:t>Ангел Вопияше…</w:t>
      </w:r>
      <w:r w:rsidRPr="00A5425A">
        <w:rPr>
          <w:iCs/>
          <w:szCs w:val="28"/>
        </w:rPr>
        <w:t>”</w:t>
      </w:r>
    </w:p>
    <w:p w:rsidR="00C9563B" w:rsidRPr="00A5425A" w:rsidRDefault="00C9563B" w:rsidP="00517397">
      <w:pPr>
        <w:pStyle w:val="a6"/>
        <w:ind w:left="-284" w:firstLine="142"/>
        <w:jc w:val="both"/>
        <w:rPr>
          <w:szCs w:val="28"/>
        </w:rPr>
      </w:pPr>
      <w:r w:rsidRPr="00A5425A">
        <w:rPr>
          <w:iCs/>
          <w:szCs w:val="28"/>
        </w:rPr>
        <w:t>Словарная работа</w:t>
      </w:r>
      <w:r w:rsidRPr="00A5425A">
        <w:rPr>
          <w:szCs w:val="28"/>
        </w:rPr>
        <w:t>: архангелы, ангелы, сераф</w:t>
      </w:r>
      <w:r w:rsidR="0060086A" w:rsidRPr="00A5425A">
        <w:rPr>
          <w:szCs w:val="28"/>
        </w:rPr>
        <w:t xml:space="preserve">имы, херувимы, начала, власти. </w:t>
      </w:r>
    </w:p>
    <w:p w:rsidR="00C9563B" w:rsidRPr="00A5425A" w:rsidRDefault="00C9563B" w:rsidP="00517397">
      <w:pPr>
        <w:pStyle w:val="a6"/>
        <w:ind w:left="-284" w:firstLine="142"/>
        <w:jc w:val="both"/>
        <w:rPr>
          <w:b/>
          <w:szCs w:val="28"/>
        </w:rPr>
      </w:pPr>
      <w:r w:rsidRPr="00A5425A">
        <w:rPr>
          <w:b/>
          <w:color w:val="000000" w:themeColor="text1"/>
          <w:szCs w:val="28"/>
        </w:rPr>
        <w:t>Сотворение мира- Рождество Христово</w:t>
      </w:r>
    </w:p>
    <w:p w:rsidR="00C9563B" w:rsidRPr="00A5425A" w:rsidRDefault="00C9563B" w:rsidP="00517397">
      <w:pPr>
        <w:pStyle w:val="a6"/>
        <w:ind w:left="-284" w:firstLine="142"/>
        <w:jc w:val="both"/>
        <w:rPr>
          <w:b/>
          <w:szCs w:val="28"/>
        </w:rPr>
      </w:pPr>
      <w:r w:rsidRPr="00A5425A">
        <w:rPr>
          <w:b/>
          <w:szCs w:val="28"/>
        </w:rPr>
        <w:t xml:space="preserve"> Сотворение мира (продолжение темы).</w:t>
      </w:r>
    </w:p>
    <w:p w:rsidR="00C9563B" w:rsidRPr="00A5425A" w:rsidRDefault="00C9563B" w:rsidP="00517397">
      <w:pPr>
        <w:pStyle w:val="a6"/>
        <w:ind w:left="-284" w:firstLine="142"/>
        <w:jc w:val="both"/>
        <w:rPr>
          <w:szCs w:val="28"/>
        </w:rPr>
      </w:pPr>
      <w:r w:rsidRPr="00A5425A">
        <w:rPr>
          <w:szCs w:val="28"/>
        </w:rPr>
        <w:tab/>
        <w:t>Как устроен мир: сотворение природы (1-5 день творения- Быт.1). Начало отсчета жизни на Земле. Старый и новый стиль календаря.</w:t>
      </w:r>
    </w:p>
    <w:p w:rsidR="00C9563B" w:rsidRPr="00A5425A" w:rsidRDefault="00C9563B" w:rsidP="00517397">
      <w:pPr>
        <w:pStyle w:val="a6"/>
        <w:ind w:left="-284" w:firstLine="142"/>
        <w:jc w:val="both"/>
        <w:rPr>
          <w:iCs/>
          <w:szCs w:val="28"/>
        </w:rPr>
      </w:pPr>
      <w:r w:rsidRPr="00A5425A">
        <w:rPr>
          <w:iCs/>
          <w:szCs w:val="28"/>
        </w:rPr>
        <w:t>Изобразительное искусство</w:t>
      </w:r>
      <w:r w:rsidRPr="00A5425A">
        <w:rPr>
          <w:szCs w:val="28"/>
        </w:rPr>
        <w:t xml:space="preserve">: И.И. Шишкин “Утро в сосновом лесу”, Н. Пиросманишвили  “Косули на водопое”, </w:t>
      </w:r>
      <w:r w:rsidRPr="00A5425A">
        <w:rPr>
          <w:iCs/>
          <w:szCs w:val="28"/>
        </w:rPr>
        <w:t>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iCs/>
          <w:szCs w:val="28"/>
        </w:rPr>
        <w:t>Музыкальные произведения</w:t>
      </w:r>
      <w:r w:rsidRPr="00A5425A">
        <w:rPr>
          <w:szCs w:val="28"/>
        </w:rPr>
        <w:t>: М.П. Мусоргский Цикл “Картинки с выставки” пьеса “Прогулка” (фрагмент). Звуки природы (аудиозаписи).</w:t>
      </w:r>
    </w:p>
    <w:p w:rsidR="00C9563B" w:rsidRPr="00A5425A" w:rsidRDefault="00C9563B" w:rsidP="00517397">
      <w:pPr>
        <w:pStyle w:val="a6"/>
        <w:ind w:left="-284" w:firstLine="142"/>
        <w:jc w:val="both"/>
        <w:rPr>
          <w:szCs w:val="28"/>
        </w:rPr>
      </w:pPr>
      <w:r w:rsidRPr="00A5425A">
        <w:rPr>
          <w:iCs/>
          <w:szCs w:val="28"/>
        </w:rPr>
        <w:t>Церковнославянский язык: ч</w:t>
      </w:r>
      <w:r w:rsidRPr="00A5425A">
        <w:rPr>
          <w:szCs w:val="28"/>
        </w:rPr>
        <w:t>тение и размышление о содержании: тропарь Пресвятой Богородице, глас 1.</w:t>
      </w:r>
    </w:p>
    <w:p w:rsidR="00C9563B" w:rsidRPr="00A5425A" w:rsidRDefault="00C9563B" w:rsidP="00517397">
      <w:pPr>
        <w:pStyle w:val="a6"/>
        <w:ind w:left="-284" w:firstLine="142"/>
        <w:jc w:val="both"/>
        <w:rPr>
          <w:szCs w:val="28"/>
        </w:rPr>
      </w:pPr>
      <w:r w:rsidRPr="00A5425A">
        <w:rPr>
          <w:iCs/>
          <w:szCs w:val="28"/>
        </w:rPr>
        <w:t xml:space="preserve">Словарная работа: </w:t>
      </w:r>
      <w:r w:rsidRPr="00A5425A">
        <w:rPr>
          <w:szCs w:val="28"/>
        </w:rPr>
        <w:t>творчество, творец, отец, Владыка.</w:t>
      </w:r>
    </w:p>
    <w:p w:rsidR="00C9563B" w:rsidRPr="00A5425A" w:rsidRDefault="00C9563B" w:rsidP="00517397">
      <w:pPr>
        <w:pStyle w:val="a6"/>
        <w:ind w:left="-284" w:firstLine="142"/>
        <w:jc w:val="both"/>
        <w:rPr>
          <w:b/>
          <w:szCs w:val="28"/>
        </w:rPr>
      </w:pPr>
      <w:r w:rsidRPr="00A5425A">
        <w:rPr>
          <w:b/>
          <w:color w:val="000000" w:themeColor="text1"/>
          <w:szCs w:val="28"/>
        </w:rPr>
        <w:t>Рождество Богородицы-Успение Богородицы. Круг жизни.</w:t>
      </w:r>
    </w:p>
    <w:p w:rsidR="00C9563B" w:rsidRPr="00A5425A" w:rsidRDefault="00C9563B" w:rsidP="00517397">
      <w:pPr>
        <w:spacing w:after="0" w:line="240" w:lineRule="auto"/>
        <w:ind w:left="-284" w:firstLine="142"/>
        <w:rPr>
          <w:rFonts w:ascii="Times New Roman" w:hAnsi="Times New Roman" w:cs="Times New Roman"/>
          <w:b/>
          <w:sz w:val="28"/>
          <w:szCs w:val="28"/>
        </w:rPr>
      </w:pPr>
      <w:r w:rsidRPr="00A5425A">
        <w:rPr>
          <w:rFonts w:ascii="Times New Roman" w:hAnsi="Times New Roman" w:cs="Times New Roman"/>
          <w:b/>
          <w:sz w:val="28"/>
          <w:szCs w:val="28"/>
        </w:rPr>
        <w:t>Мироустроение.</w:t>
      </w:r>
    </w:p>
    <w:p w:rsidR="00C9563B" w:rsidRPr="00A5425A" w:rsidRDefault="00C9563B" w:rsidP="00517397">
      <w:pPr>
        <w:pStyle w:val="a6"/>
        <w:ind w:left="-284" w:firstLine="142"/>
        <w:jc w:val="both"/>
        <w:rPr>
          <w:szCs w:val="28"/>
        </w:rPr>
      </w:pPr>
      <w:r w:rsidRPr="00A5425A">
        <w:rPr>
          <w:szCs w:val="28"/>
        </w:rPr>
        <w:t>Повторение: Рождество Пресвятой Богородицы.</w:t>
      </w:r>
    </w:p>
    <w:p w:rsidR="00C9563B" w:rsidRPr="00A5425A" w:rsidRDefault="00C9563B" w:rsidP="00517397">
      <w:pPr>
        <w:pStyle w:val="a6"/>
        <w:ind w:left="-284" w:firstLine="142"/>
        <w:jc w:val="both"/>
        <w:rPr>
          <w:szCs w:val="28"/>
        </w:rPr>
      </w:pPr>
      <w:r w:rsidRPr="00A5425A">
        <w:rPr>
          <w:szCs w:val="28"/>
        </w:rPr>
        <w:t>Вещественная и духовная сопричастность Богу: Как устроен мир: создание человека. Шестой день: творение человека (Быт.1: 24-28).</w:t>
      </w:r>
    </w:p>
    <w:p w:rsidR="00C9563B" w:rsidRPr="00A5425A" w:rsidRDefault="00C9563B" w:rsidP="00517397">
      <w:pPr>
        <w:pStyle w:val="a6"/>
        <w:ind w:left="-284" w:firstLine="142"/>
        <w:jc w:val="both"/>
        <w:rPr>
          <w:szCs w:val="28"/>
        </w:rPr>
      </w:pPr>
      <w:r w:rsidRPr="00A5425A">
        <w:rPr>
          <w:szCs w:val="28"/>
        </w:rPr>
        <w:t>Прародители человечества: Адам и Ева, их жизнь в раю (Быт. 2).</w:t>
      </w:r>
    </w:p>
    <w:p w:rsidR="00C9563B" w:rsidRPr="00A5425A" w:rsidRDefault="00C9563B" w:rsidP="00517397">
      <w:pPr>
        <w:pStyle w:val="a6"/>
        <w:ind w:left="-284" w:firstLine="142"/>
        <w:jc w:val="both"/>
        <w:rPr>
          <w:szCs w:val="28"/>
        </w:rPr>
      </w:pPr>
      <w:r w:rsidRPr="00A5425A">
        <w:rPr>
          <w:szCs w:val="28"/>
        </w:rPr>
        <w:t>Грех как нарушение Закона. Адам и Ева, суть грехопадения и его последствия (Быт.2).</w:t>
      </w:r>
    </w:p>
    <w:p w:rsidR="00C9563B" w:rsidRPr="00A5425A" w:rsidRDefault="00C9563B" w:rsidP="00517397">
      <w:pPr>
        <w:pStyle w:val="a6"/>
        <w:ind w:left="-284" w:firstLine="142"/>
        <w:jc w:val="both"/>
        <w:rPr>
          <w:iCs/>
          <w:szCs w:val="28"/>
        </w:rPr>
      </w:pPr>
      <w:r w:rsidRPr="00A5425A">
        <w:rPr>
          <w:iCs/>
          <w:szCs w:val="28"/>
        </w:rPr>
        <w:t>Изобразительное искусство: Юлиус Шнорр фон Карольсфельд “Библия в иллюстрациях”, В.М. Васнецов “Блаженство рая”</w:t>
      </w:r>
    </w:p>
    <w:p w:rsidR="00C9563B" w:rsidRPr="00A5425A" w:rsidRDefault="00C9563B" w:rsidP="00517397">
      <w:pPr>
        <w:pStyle w:val="a6"/>
        <w:ind w:left="-284" w:firstLine="142"/>
        <w:jc w:val="both"/>
        <w:rPr>
          <w:szCs w:val="28"/>
        </w:rPr>
      </w:pPr>
      <w:r w:rsidRPr="00A5425A">
        <w:rPr>
          <w:iCs/>
          <w:szCs w:val="28"/>
        </w:rPr>
        <w:t>Классическая музыка</w:t>
      </w:r>
      <w:r w:rsidRPr="00A5425A">
        <w:rPr>
          <w:szCs w:val="28"/>
        </w:rPr>
        <w:t>: П.И.Чайковский “Вальс цветов” из балета “Щелкунчик”.</w:t>
      </w:r>
    </w:p>
    <w:p w:rsidR="00C9563B" w:rsidRPr="00A5425A" w:rsidRDefault="00C9563B" w:rsidP="00517397">
      <w:pPr>
        <w:pStyle w:val="a6"/>
        <w:ind w:left="-284" w:firstLine="142"/>
        <w:jc w:val="both"/>
        <w:rPr>
          <w:szCs w:val="28"/>
        </w:rPr>
      </w:pPr>
      <w:r w:rsidRPr="00A5425A">
        <w:rPr>
          <w:iCs/>
          <w:szCs w:val="28"/>
        </w:rPr>
        <w:t xml:space="preserve">Духовное песнопение: </w:t>
      </w:r>
      <w:r w:rsidRPr="00A5425A">
        <w:rPr>
          <w:szCs w:val="28"/>
        </w:rPr>
        <w:t xml:space="preserve">С. Зубаческий “Хвали, душе моя, Господа”, “Седе Адам” Валаамский распев. </w:t>
      </w:r>
    </w:p>
    <w:p w:rsidR="00C9563B" w:rsidRPr="00A5425A" w:rsidRDefault="00C9563B" w:rsidP="00517397">
      <w:pPr>
        <w:pStyle w:val="a6"/>
        <w:ind w:left="-284" w:firstLine="142"/>
        <w:jc w:val="both"/>
        <w:rPr>
          <w:szCs w:val="28"/>
        </w:rPr>
      </w:pPr>
      <w:r w:rsidRPr="00A5425A">
        <w:rPr>
          <w:iCs/>
          <w:szCs w:val="28"/>
        </w:rPr>
        <w:t>Церковнославянский язык: ч</w:t>
      </w:r>
      <w:r w:rsidRPr="00A5425A">
        <w:rPr>
          <w:szCs w:val="28"/>
        </w:rPr>
        <w:t xml:space="preserve">тение и размышление о содержании: Пс.145 (фрагмент). </w:t>
      </w:r>
    </w:p>
    <w:p w:rsidR="00C9563B" w:rsidRPr="00A5425A" w:rsidRDefault="00C9563B" w:rsidP="00517397">
      <w:pPr>
        <w:pStyle w:val="a6"/>
        <w:ind w:left="-284" w:firstLine="142"/>
        <w:jc w:val="both"/>
        <w:rPr>
          <w:szCs w:val="28"/>
        </w:rPr>
      </w:pPr>
      <w:r w:rsidRPr="00A5425A">
        <w:rPr>
          <w:iCs/>
          <w:szCs w:val="28"/>
        </w:rPr>
        <w:t>Словарная работа</w:t>
      </w:r>
      <w:r w:rsidRPr="00A5425A">
        <w:rPr>
          <w:szCs w:val="28"/>
        </w:rPr>
        <w:t>: образ, подобие.</w:t>
      </w:r>
    </w:p>
    <w:p w:rsidR="00C9563B" w:rsidRPr="00A5425A" w:rsidRDefault="00C9563B" w:rsidP="00517397">
      <w:pPr>
        <w:pStyle w:val="a6"/>
        <w:ind w:left="-284" w:firstLine="142"/>
        <w:jc w:val="both"/>
        <w:rPr>
          <w:b/>
          <w:bCs/>
          <w:szCs w:val="28"/>
        </w:rPr>
      </w:pPr>
      <w:r w:rsidRPr="00A5425A">
        <w:rPr>
          <w:b/>
          <w:color w:val="000000" w:themeColor="text1"/>
          <w:szCs w:val="28"/>
        </w:rPr>
        <w:t>Небесные и земные покровители и защитники</w:t>
      </w:r>
    </w:p>
    <w:p w:rsidR="00C9563B" w:rsidRPr="00A5425A" w:rsidRDefault="00C9563B" w:rsidP="00517397">
      <w:pPr>
        <w:pStyle w:val="a6"/>
        <w:ind w:left="-284" w:firstLine="142"/>
        <w:jc w:val="both"/>
        <w:rPr>
          <w:b/>
          <w:szCs w:val="28"/>
        </w:rPr>
      </w:pPr>
      <w:r w:rsidRPr="00A5425A">
        <w:rPr>
          <w:b/>
          <w:szCs w:val="28"/>
        </w:rPr>
        <w:t>Последствия грехопадения прародителей.</w:t>
      </w:r>
    </w:p>
    <w:p w:rsidR="00C9563B" w:rsidRPr="00A5425A" w:rsidRDefault="00C9563B" w:rsidP="00517397">
      <w:pPr>
        <w:pStyle w:val="a6"/>
        <w:ind w:left="-284" w:firstLine="142"/>
        <w:jc w:val="both"/>
        <w:rPr>
          <w:szCs w:val="28"/>
        </w:rPr>
      </w:pPr>
      <w:r w:rsidRPr="00A5425A">
        <w:rPr>
          <w:szCs w:val="28"/>
        </w:rPr>
        <w:t xml:space="preserve">Авель и Каин: жизнеописание. Зависть. Братоубийство как следствие зависти. Рождение Сифа. Потомство Сифа (Быт.3,4). </w:t>
      </w:r>
    </w:p>
    <w:p w:rsidR="00C9563B" w:rsidRPr="00A5425A" w:rsidRDefault="00C9563B" w:rsidP="00517397">
      <w:pPr>
        <w:pStyle w:val="a6"/>
        <w:ind w:left="-284" w:firstLine="142"/>
        <w:jc w:val="both"/>
        <w:rPr>
          <w:szCs w:val="28"/>
        </w:rPr>
      </w:pPr>
      <w:r w:rsidRPr="00A5425A">
        <w:rPr>
          <w:iCs/>
          <w:szCs w:val="28"/>
        </w:rPr>
        <w:t>Изобразительное искусство:</w:t>
      </w:r>
      <w:r w:rsidRPr="00A5425A">
        <w:rPr>
          <w:szCs w:val="28"/>
        </w:rPr>
        <w:t xml:space="preserve"> Ф.А. Бруни “Первое убийство”(1867), В.И. Бриоски “Каин, осуждаемый Господом за братоубийство и бегущий от гнева Божьего”(1813), А.П. Лосенко “Авель”(1768), </w:t>
      </w:r>
      <w:r w:rsidRPr="00A5425A">
        <w:rPr>
          <w:iCs/>
          <w:szCs w:val="28"/>
        </w:rPr>
        <w:t>Юлиус Шнорр фон Карольсфельд “Библия в иллюстрациях”</w:t>
      </w:r>
      <w:r w:rsidRPr="00A5425A">
        <w:rPr>
          <w:szCs w:val="28"/>
        </w:rPr>
        <w:t>.</w:t>
      </w:r>
    </w:p>
    <w:p w:rsidR="00C9563B" w:rsidRPr="00A5425A" w:rsidRDefault="00C9563B" w:rsidP="00517397">
      <w:pPr>
        <w:pStyle w:val="a6"/>
        <w:ind w:left="-284" w:firstLine="142"/>
        <w:jc w:val="both"/>
        <w:rPr>
          <w:szCs w:val="28"/>
        </w:rPr>
      </w:pPr>
      <w:r w:rsidRPr="00A5425A">
        <w:rPr>
          <w:szCs w:val="28"/>
        </w:rPr>
        <w:t>Художественная литература:  Н.С. Гумилев “Потомки Каина”.</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“Верую” (из литургии св. Иоанна Златоуста).</w:t>
      </w:r>
    </w:p>
    <w:p w:rsidR="00C9563B" w:rsidRPr="00A5425A" w:rsidRDefault="00C9563B" w:rsidP="00517397">
      <w:pPr>
        <w:pStyle w:val="a6"/>
        <w:ind w:left="-284" w:firstLine="142"/>
        <w:jc w:val="both"/>
        <w:rPr>
          <w:szCs w:val="28"/>
        </w:rPr>
      </w:pPr>
      <w:r w:rsidRPr="00A5425A">
        <w:rPr>
          <w:iCs/>
          <w:szCs w:val="28"/>
        </w:rPr>
        <w:t>Церковнославянский язык: ч</w:t>
      </w:r>
      <w:r w:rsidRPr="00A5425A">
        <w:rPr>
          <w:szCs w:val="28"/>
        </w:rPr>
        <w:t>тение и размышление о содержании: Символ веры: первый чле</w:t>
      </w:r>
      <w:r w:rsidR="0060086A" w:rsidRPr="00A5425A">
        <w:rPr>
          <w:szCs w:val="28"/>
        </w:rPr>
        <w:t>н.</w:t>
      </w:r>
    </w:p>
    <w:p w:rsidR="00C9563B" w:rsidRPr="00A5425A" w:rsidRDefault="00C9563B" w:rsidP="00517397">
      <w:pPr>
        <w:pStyle w:val="a6"/>
        <w:ind w:left="-284" w:firstLine="142"/>
        <w:jc w:val="both"/>
        <w:rPr>
          <w:b/>
          <w:szCs w:val="28"/>
        </w:rPr>
      </w:pPr>
      <w:r w:rsidRPr="00A5425A">
        <w:rPr>
          <w:b/>
          <w:color w:val="000000" w:themeColor="text1"/>
          <w:szCs w:val="28"/>
        </w:rPr>
        <w:t>Монашество: история возникновения, монашеская культура</w:t>
      </w:r>
    </w:p>
    <w:p w:rsidR="00C9563B" w:rsidRPr="00A5425A" w:rsidRDefault="00C9563B" w:rsidP="00517397">
      <w:pPr>
        <w:pStyle w:val="a6"/>
        <w:ind w:left="-284" w:firstLine="142"/>
        <w:jc w:val="both"/>
        <w:rPr>
          <w:szCs w:val="28"/>
        </w:rPr>
      </w:pPr>
      <w:r w:rsidRPr="00A5425A">
        <w:rPr>
          <w:b/>
          <w:szCs w:val="28"/>
        </w:rPr>
        <w:t xml:space="preserve"> Всемирный потоп (Быт 6-8).</w:t>
      </w:r>
    </w:p>
    <w:p w:rsidR="00C9563B" w:rsidRPr="00A5425A" w:rsidRDefault="00C9563B" w:rsidP="00517397">
      <w:pPr>
        <w:pStyle w:val="a6"/>
        <w:ind w:left="-284" w:firstLine="142"/>
        <w:jc w:val="both"/>
        <w:rPr>
          <w:szCs w:val="28"/>
        </w:rPr>
      </w:pPr>
      <w:r w:rsidRPr="00A5425A">
        <w:rPr>
          <w:szCs w:val="28"/>
        </w:rPr>
        <w:lastRenderedPageBreak/>
        <w:t>Природная катастрофа как следствие греха (причины Божиего наказания). Праведный Ной и его сыновья.</w:t>
      </w:r>
    </w:p>
    <w:p w:rsidR="00C9563B" w:rsidRPr="00A5425A" w:rsidRDefault="00C9563B" w:rsidP="00517397">
      <w:pPr>
        <w:pStyle w:val="a6"/>
        <w:ind w:left="-284" w:firstLine="142"/>
        <w:jc w:val="both"/>
        <w:rPr>
          <w:szCs w:val="28"/>
        </w:rPr>
      </w:pPr>
      <w:r w:rsidRPr="00A5425A">
        <w:rPr>
          <w:szCs w:val="28"/>
        </w:rPr>
        <w:t>Явление Бога праведному Ною. Строительство ковчега.</w:t>
      </w:r>
    </w:p>
    <w:p w:rsidR="00C9563B" w:rsidRPr="00A5425A" w:rsidRDefault="00C9563B" w:rsidP="00517397">
      <w:pPr>
        <w:pStyle w:val="a6"/>
        <w:ind w:left="-284" w:firstLine="142"/>
        <w:jc w:val="both"/>
        <w:rPr>
          <w:szCs w:val="28"/>
        </w:rPr>
      </w:pPr>
      <w:r w:rsidRPr="00A5425A">
        <w:rPr>
          <w:szCs w:val="28"/>
        </w:rPr>
        <w:t>Потоп и последствия. Радуга как символ-напоминание о заключенном договоре между Богом и праведным Ноем.</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Типологическое соответствие Потопу – Церковь как корабль спасения. Ангельский чин монашества.</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“Верую” (из литургии св. Иоанна Златоуста).</w:t>
      </w:r>
    </w:p>
    <w:p w:rsidR="00C9563B" w:rsidRPr="00A5425A" w:rsidRDefault="00C9563B" w:rsidP="00517397">
      <w:pPr>
        <w:pStyle w:val="a6"/>
        <w:ind w:left="-284" w:firstLine="142"/>
        <w:jc w:val="both"/>
        <w:rPr>
          <w:szCs w:val="28"/>
        </w:rPr>
      </w:pPr>
      <w:r w:rsidRPr="00A5425A">
        <w:rPr>
          <w:iCs/>
          <w:szCs w:val="28"/>
        </w:rPr>
        <w:t>Изобразительное искусство</w:t>
      </w:r>
      <w:r w:rsidRPr="00A5425A">
        <w:rPr>
          <w:szCs w:val="28"/>
        </w:rPr>
        <w:t xml:space="preserve">: Ф.А. Бруни “Всемирный потоп”(1877), </w:t>
      </w:r>
      <w:r w:rsidRPr="00A5425A">
        <w:rPr>
          <w:iCs/>
          <w:szCs w:val="28"/>
        </w:rPr>
        <w:t>Изобразительное искусство: Юлиус Шнорр фон Карольсфельд “Библия в иллюстрациях”</w:t>
      </w:r>
      <w:r w:rsidRPr="00A5425A">
        <w:rPr>
          <w:szCs w:val="28"/>
        </w:rPr>
        <w:t>.</w:t>
      </w:r>
    </w:p>
    <w:p w:rsidR="00C9563B" w:rsidRPr="00A5425A" w:rsidRDefault="00C9563B" w:rsidP="00517397">
      <w:pPr>
        <w:pStyle w:val="a6"/>
        <w:ind w:left="-284" w:firstLine="142"/>
        <w:jc w:val="both"/>
        <w:rPr>
          <w:szCs w:val="28"/>
        </w:rPr>
      </w:pPr>
      <w:r w:rsidRPr="00A5425A">
        <w:rPr>
          <w:iCs/>
          <w:szCs w:val="28"/>
        </w:rPr>
        <w:t>Церковнославянский язык: ч</w:t>
      </w:r>
      <w:r w:rsidRPr="00A5425A">
        <w:rPr>
          <w:szCs w:val="28"/>
        </w:rPr>
        <w:t>тение и размышление о содержании. Символ Веры: второй член.</w:t>
      </w:r>
    </w:p>
    <w:p w:rsidR="00C9563B" w:rsidRPr="00A5425A" w:rsidRDefault="00C9563B" w:rsidP="00517397">
      <w:pPr>
        <w:pStyle w:val="a6"/>
        <w:ind w:left="-284" w:firstLine="142"/>
        <w:jc w:val="both"/>
        <w:rPr>
          <w:szCs w:val="28"/>
        </w:rPr>
      </w:pPr>
      <w:r w:rsidRPr="00A5425A">
        <w:rPr>
          <w:iCs/>
          <w:szCs w:val="28"/>
        </w:rPr>
        <w:t>Словарная работа</w:t>
      </w:r>
      <w:r w:rsidRPr="00A5425A">
        <w:rPr>
          <w:szCs w:val="28"/>
        </w:rPr>
        <w:t>: праведный, завет (союз, дог</w:t>
      </w:r>
      <w:r w:rsidR="0060086A" w:rsidRPr="00A5425A">
        <w:rPr>
          <w:szCs w:val="28"/>
        </w:rPr>
        <w:t xml:space="preserve">овор) закон, заповедь, радуга. </w:t>
      </w:r>
    </w:p>
    <w:p w:rsidR="00C9563B" w:rsidRPr="00A5425A" w:rsidRDefault="00C9563B" w:rsidP="00517397">
      <w:pPr>
        <w:pStyle w:val="a6"/>
        <w:ind w:left="-284" w:firstLine="142"/>
        <w:jc w:val="both"/>
        <w:rPr>
          <w:b/>
          <w:szCs w:val="28"/>
        </w:rPr>
      </w:pPr>
      <w:r w:rsidRPr="00A5425A">
        <w:rPr>
          <w:b/>
          <w:color w:val="000000" w:themeColor="text1"/>
          <w:szCs w:val="28"/>
        </w:rPr>
        <w:t>Покров Пресвятой Богородицы-Преемственность Византийской культуры на Руси</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
          <w:sz w:val="28"/>
          <w:szCs w:val="28"/>
        </w:rPr>
        <w:t>История после Всемирного потопа (Быт.9).</w:t>
      </w:r>
      <w:r w:rsidRPr="00A5425A">
        <w:rPr>
          <w:rFonts w:ascii="Times New Roman" w:hAnsi="Times New Roman" w:cs="Times New Roman"/>
          <w:sz w:val="28"/>
          <w:szCs w:val="28"/>
        </w:rPr>
        <w:t xml:space="preserve"> </w:t>
      </w:r>
    </w:p>
    <w:p w:rsidR="00C9563B" w:rsidRPr="00A5425A" w:rsidRDefault="00C9563B" w:rsidP="00517397">
      <w:pPr>
        <w:pStyle w:val="a6"/>
        <w:ind w:left="-284" w:firstLine="142"/>
        <w:jc w:val="both"/>
        <w:rPr>
          <w:szCs w:val="28"/>
        </w:rPr>
      </w:pPr>
      <w:r w:rsidRPr="00A5425A">
        <w:rPr>
          <w:szCs w:val="28"/>
        </w:rPr>
        <w:t xml:space="preserve">Разделение в семье. </w:t>
      </w:r>
    </w:p>
    <w:p w:rsidR="00C9563B" w:rsidRPr="00A5425A" w:rsidRDefault="00C9563B" w:rsidP="00517397">
      <w:pPr>
        <w:pStyle w:val="a6"/>
        <w:ind w:left="-284" w:firstLine="142"/>
        <w:jc w:val="both"/>
        <w:rPr>
          <w:szCs w:val="28"/>
        </w:rPr>
      </w:pPr>
      <w:r w:rsidRPr="00A5425A">
        <w:rPr>
          <w:szCs w:val="28"/>
        </w:rPr>
        <w:t xml:space="preserve">Грех Хама: осуждение, непочитание родителей, взрослых </w:t>
      </w:r>
    </w:p>
    <w:p w:rsidR="00C9563B" w:rsidRPr="00A5425A" w:rsidRDefault="00C9563B" w:rsidP="00517397">
      <w:pPr>
        <w:pStyle w:val="a6"/>
        <w:ind w:left="-284" w:firstLine="142"/>
        <w:jc w:val="both"/>
        <w:rPr>
          <w:szCs w:val="28"/>
        </w:rPr>
      </w:pPr>
      <w:r w:rsidRPr="00A5425A">
        <w:rPr>
          <w:szCs w:val="28"/>
        </w:rPr>
        <w:t>Грех непочитания родителей.</w:t>
      </w:r>
    </w:p>
    <w:p w:rsidR="00C9563B" w:rsidRPr="00A5425A" w:rsidRDefault="00C9563B" w:rsidP="00517397">
      <w:pPr>
        <w:pStyle w:val="a6"/>
        <w:ind w:left="-284" w:firstLine="142"/>
        <w:jc w:val="both"/>
        <w:rPr>
          <w:szCs w:val="28"/>
        </w:rPr>
      </w:pPr>
      <w:r w:rsidRPr="00A5425A">
        <w:rPr>
          <w:iCs/>
          <w:szCs w:val="28"/>
        </w:rPr>
        <w:t>Изобразительное искусство: 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iCs/>
          <w:szCs w:val="28"/>
        </w:rPr>
        <w:t>Музыкальные произведения</w:t>
      </w:r>
      <w:r w:rsidRPr="00A5425A">
        <w:rPr>
          <w:szCs w:val="28"/>
        </w:rPr>
        <w:t>: С.В. Рахманинов “Вокализ”</w:t>
      </w:r>
    </w:p>
    <w:p w:rsidR="00C9563B" w:rsidRPr="00A5425A" w:rsidRDefault="00C9563B" w:rsidP="00517397">
      <w:pPr>
        <w:pStyle w:val="a6"/>
        <w:ind w:left="-284" w:firstLine="142"/>
        <w:jc w:val="both"/>
        <w:rPr>
          <w:szCs w:val="28"/>
        </w:rPr>
      </w:pPr>
      <w:r w:rsidRPr="00A5425A">
        <w:rPr>
          <w:iCs/>
          <w:szCs w:val="28"/>
        </w:rPr>
        <w:t>Церковнославянский язык: ч</w:t>
      </w:r>
      <w:r w:rsidRPr="00A5425A">
        <w:rPr>
          <w:szCs w:val="28"/>
        </w:rPr>
        <w:t xml:space="preserve">тение и размышление о содержании. Символ Веры: третий член. </w:t>
      </w:r>
    </w:p>
    <w:p w:rsidR="00C9563B" w:rsidRPr="00A5425A" w:rsidRDefault="00C9563B" w:rsidP="00517397">
      <w:pPr>
        <w:pStyle w:val="23"/>
        <w:spacing w:after="0" w:line="240" w:lineRule="auto"/>
        <w:ind w:left="-284" w:firstLine="142"/>
        <w:rPr>
          <w:rFonts w:ascii="Times New Roman" w:eastAsia="Times New Roman" w:hAnsi="Times New Roman" w:cs="Times New Roman"/>
          <w:b/>
          <w:color w:val="000000" w:themeColor="text1"/>
          <w:sz w:val="28"/>
          <w:szCs w:val="28"/>
          <w:lang w:eastAsia="ru-RU"/>
        </w:rPr>
      </w:pPr>
      <w:r w:rsidRPr="00A5425A">
        <w:rPr>
          <w:rFonts w:ascii="Times New Roman" w:eastAsia="Times New Roman" w:hAnsi="Times New Roman" w:cs="Times New Roman"/>
          <w:b/>
          <w:color w:val="000000" w:themeColor="text1"/>
          <w:sz w:val="28"/>
          <w:szCs w:val="28"/>
          <w:lang w:eastAsia="ru-RU"/>
        </w:rPr>
        <w:t>Хлеб жизни. Плоды земные. Плоды духовные.</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Вавилонское столпотворение: география и  история событий (Быт. 11).</w:t>
      </w:r>
    </w:p>
    <w:p w:rsidR="00C9563B" w:rsidRPr="00A5425A" w:rsidRDefault="00C9563B" w:rsidP="00517397">
      <w:pPr>
        <w:pStyle w:val="a6"/>
        <w:ind w:left="-284" w:firstLine="142"/>
        <w:jc w:val="both"/>
        <w:rPr>
          <w:szCs w:val="28"/>
        </w:rPr>
      </w:pPr>
      <w:r w:rsidRPr="00A5425A">
        <w:rPr>
          <w:szCs w:val="28"/>
        </w:rPr>
        <w:t>История события и научные подтверждения.</w:t>
      </w:r>
    </w:p>
    <w:p w:rsidR="00C9563B" w:rsidRPr="00A5425A" w:rsidRDefault="00C9563B" w:rsidP="00517397">
      <w:pPr>
        <w:pStyle w:val="a6"/>
        <w:ind w:left="-284" w:firstLine="142"/>
        <w:jc w:val="both"/>
        <w:rPr>
          <w:szCs w:val="28"/>
        </w:rPr>
      </w:pPr>
      <w:r w:rsidRPr="00A5425A">
        <w:rPr>
          <w:szCs w:val="28"/>
        </w:rPr>
        <w:t xml:space="preserve">Нравственные уроки строительства Вавилонской башни: прошлое и настоящее. </w:t>
      </w:r>
    </w:p>
    <w:p w:rsidR="00C9563B" w:rsidRPr="00A5425A" w:rsidRDefault="00C9563B" w:rsidP="00517397">
      <w:pPr>
        <w:pStyle w:val="a6"/>
        <w:ind w:left="-284" w:firstLine="142"/>
        <w:jc w:val="both"/>
        <w:rPr>
          <w:iCs/>
          <w:szCs w:val="28"/>
        </w:rPr>
      </w:pPr>
      <w:r w:rsidRPr="00A5425A">
        <w:rPr>
          <w:iCs/>
          <w:szCs w:val="28"/>
        </w:rPr>
        <w:t>Изобразительное искусство: Юлиус Шнорр фон Карольсфельд “Библия в иллюстрациях”, Брейгель “Вавилонская башня”.</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“Верую” (из литургии св. Иоанна Златоуста).</w:t>
      </w:r>
    </w:p>
    <w:p w:rsidR="00C9563B" w:rsidRPr="00A5425A" w:rsidRDefault="00C9563B" w:rsidP="00517397">
      <w:pPr>
        <w:pStyle w:val="a6"/>
        <w:ind w:left="-284" w:firstLine="142"/>
        <w:jc w:val="both"/>
        <w:rPr>
          <w:szCs w:val="28"/>
        </w:rPr>
      </w:pPr>
      <w:r w:rsidRPr="00A5425A">
        <w:rPr>
          <w:iCs/>
          <w:szCs w:val="28"/>
        </w:rPr>
        <w:t>Церковнославянский язык:</w:t>
      </w:r>
      <w:r w:rsidRPr="00A5425A">
        <w:rPr>
          <w:szCs w:val="28"/>
        </w:rPr>
        <w:t xml:space="preserve"> Чтение и размышление о содержании: Символ Веры: пятый член (из литургии св. Иоанна Златоуста). </w:t>
      </w:r>
    </w:p>
    <w:p w:rsidR="00C9563B" w:rsidRPr="00A5425A" w:rsidRDefault="00C9563B" w:rsidP="00517397">
      <w:pPr>
        <w:pStyle w:val="a6"/>
        <w:ind w:left="-284" w:firstLine="142"/>
        <w:jc w:val="both"/>
        <w:rPr>
          <w:szCs w:val="28"/>
        </w:rPr>
      </w:pPr>
      <w:r w:rsidRPr="00A5425A">
        <w:rPr>
          <w:iCs/>
          <w:szCs w:val="28"/>
        </w:rPr>
        <w:t>Словарная работа</w:t>
      </w:r>
      <w:r w:rsidRPr="00A5425A">
        <w:rPr>
          <w:szCs w:val="28"/>
        </w:rPr>
        <w:t xml:space="preserve">: Вавилон, народы, нации. </w:t>
      </w:r>
    </w:p>
    <w:p w:rsidR="00C9563B" w:rsidRPr="00A5425A" w:rsidRDefault="00C9563B" w:rsidP="00517397">
      <w:pPr>
        <w:pStyle w:val="a6"/>
        <w:tabs>
          <w:tab w:val="left" w:pos="8550"/>
        </w:tabs>
        <w:ind w:left="-284" w:firstLine="142"/>
        <w:jc w:val="both"/>
        <w:rPr>
          <w:b/>
          <w:szCs w:val="28"/>
        </w:rPr>
      </w:pPr>
      <w:r w:rsidRPr="00A5425A">
        <w:rPr>
          <w:b/>
          <w:color w:val="000000" w:themeColor="text1"/>
          <w:szCs w:val="28"/>
        </w:rPr>
        <w:t>Божий мир- постоянство и изменчивость природы и человека</w:t>
      </w:r>
      <w:r w:rsidRPr="00A5425A">
        <w:rPr>
          <w:b/>
          <w:color w:val="000000" w:themeColor="text1"/>
          <w:szCs w:val="28"/>
        </w:rPr>
        <w:tab/>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Мир духовный и мир материальный.</w:t>
      </w:r>
    </w:p>
    <w:p w:rsidR="00C9563B" w:rsidRPr="00A5425A" w:rsidRDefault="00C9563B" w:rsidP="00517397">
      <w:pPr>
        <w:pStyle w:val="a4"/>
        <w:ind w:left="-284" w:firstLine="142"/>
        <w:jc w:val="both"/>
        <w:rPr>
          <w:sz w:val="28"/>
          <w:szCs w:val="28"/>
        </w:rPr>
      </w:pPr>
      <w:r w:rsidRPr="00A5425A">
        <w:rPr>
          <w:sz w:val="28"/>
          <w:szCs w:val="28"/>
        </w:rPr>
        <w:t xml:space="preserve">Священное Писание и Священное Предание  о растениях. </w:t>
      </w:r>
    </w:p>
    <w:p w:rsidR="00C9563B" w:rsidRPr="00A5425A" w:rsidRDefault="00C9563B" w:rsidP="00517397">
      <w:pPr>
        <w:pStyle w:val="a4"/>
        <w:ind w:left="-284" w:firstLine="142"/>
        <w:jc w:val="both"/>
        <w:rPr>
          <w:sz w:val="28"/>
          <w:szCs w:val="28"/>
        </w:rPr>
      </w:pPr>
      <w:r w:rsidRPr="00A5425A">
        <w:rPr>
          <w:iCs/>
          <w:sz w:val="28"/>
          <w:szCs w:val="28"/>
        </w:rPr>
        <w:t>Святоотеческая литература</w:t>
      </w:r>
      <w:r w:rsidRPr="00A5425A">
        <w:rPr>
          <w:sz w:val="28"/>
          <w:szCs w:val="28"/>
        </w:rPr>
        <w:t>: Природа райская и природа земная (по творениям отцов Православной церкви).</w:t>
      </w:r>
    </w:p>
    <w:p w:rsidR="00C9563B" w:rsidRPr="00A5425A" w:rsidRDefault="00C9563B" w:rsidP="00517397">
      <w:pPr>
        <w:pStyle w:val="a4"/>
        <w:ind w:left="-284" w:firstLine="142"/>
        <w:jc w:val="both"/>
        <w:rPr>
          <w:sz w:val="28"/>
          <w:szCs w:val="28"/>
        </w:rPr>
      </w:pPr>
      <w:r w:rsidRPr="00A5425A">
        <w:rPr>
          <w:sz w:val="28"/>
          <w:szCs w:val="28"/>
        </w:rPr>
        <w:t>Христианское отношение к живому на земле. Проблемы экологии.</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“Верую” (из литургии св. Иоанна Златоуста).</w:t>
      </w:r>
    </w:p>
    <w:p w:rsidR="00C9563B" w:rsidRPr="00A5425A" w:rsidRDefault="00C9563B" w:rsidP="00517397">
      <w:pPr>
        <w:pStyle w:val="a6"/>
        <w:ind w:left="-284" w:firstLine="142"/>
        <w:jc w:val="both"/>
        <w:rPr>
          <w:szCs w:val="28"/>
        </w:rPr>
      </w:pPr>
      <w:r w:rsidRPr="00A5425A">
        <w:rPr>
          <w:bCs/>
          <w:iCs/>
          <w:szCs w:val="28"/>
        </w:rPr>
        <w:t>Церковнославянский язык: ч</w:t>
      </w:r>
      <w:r w:rsidRPr="00A5425A">
        <w:rPr>
          <w:szCs w:val="28"/>
        </w:rPr>
        <w:t xml:space="preserve">тение и размышление о содержании. Символ Веры: четвертый член. </w:t>
      </w:r>
    </w:p>
    <w:p w:rsidR="00C9563B" w:rsidRPr="00A5425A" w:rsidRDefault="00C9563B" w:rsidP="00517397">
      <w:pPr>
        <w:pStyle w:val="a6"/>
        <w:ind w:left="-284" w:firstLine="142"/>
        <w:jc w:val="both"/>
        <w:rPr>
          <w:szCs w:val="28"/>
        </w:rPr>
      </w:pPr>
      <w:r w:rsidRPr="00A5425A">
        <w:rPr>
          <w:szCs w:val="28"/>
        </w:rPr>
        <w:t xml:space="preserve">    Словарная работа: Священное Писание и Священное Предание  </w:t>
      </w:r>
    </w:p>
    <w:p w:rsidR="00C9563B" w:rsidRPr="00A5425A" w:rsidRDefault="00C9563B" w:rsidP="00517397">
      <w:pPr>
        <w:pStyle w:val="a6"/>
        <w:ind w:left="-284" w:firstLine="142"/>
        <w:jc w:val="both"/>
        <w:rPr>
          <w:szCs w:val="28"/>
        </w:rPr>
      </w:pPr>
      <w:r w:rsidRPr="00A5425A">
        <w:rPr>
          <w:b/>
          <w:color w:val="000000" w:themeColor="text1"/>
          <w:szCs w:val="28"/>
        </w:rPr>
        <w:lastRenderedPageBreak/>
        <w:t>Защита Веры и Отечества – служение Отечеству</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Праведный Авраам – отец богоизбранного  народа (Быт.12-22).</w:t>
      </w:r>
    </w:p>
    <w:p w:rsidR="00C9563B" w:rsidRPr="00A5425A" w:rsidRDefault="00C9563B" w:rsidP="00517397">
      <w:pPr>
        <w:pStyle w:val="a6"/>
        <w:tabs>
          <w:tab w:val="left" w:pos="12960"/>
          <w:tab w:val="left" w:pos="13242"/>
        </w:tabs>
        <w:ind w:left="-284" w:firstLine="142"/>
        <w:jc w:val="both"/>
        <w:rPr>
          <w:szCs w:val="28"/>
        </w:rPr>
      </w:pPr>
      <w:r w:rsidRPr="00A5425A">
        <w:rPr>
          <w:szCs w:val="28"/>
        </w:rPr>
        <w:t xml:space="preserve">Географические условия Ханаанской земли. </w:t>
      </w:r>
    </w:p>
    <w:p w:rsidR="00C9563B" w:rsidRPr="00A5425A" w:rsidRDefault="00C9563B" w:rsidP="00517397">
      <w:pPr>
        <w:pStyle w:val="a6"/>
        <w:tabs>
          <w:tab w:val="left" w:pos="12960"/>
          <w:tab w:val="left" w:pos="13242"/>
        </w:tabs>
        <w:ind w:left="-284" w:firstLine="142"/>
        <w:jc w:val="both"/>
        <w:rPr>
          <w:szCs w:val="28"/>
        </w:rPr>
      </w:pPr>
      <w:r w:rsidRPr="00A5425A">
        <w:rPr>
          <w:szCs w:val="28"/>
        </w:rPr>
        <w:t>Жизнеописание Авраама. Явления Бога Аврааму: библейское описание.</w:t>
      </w:r>
    </w:p>
    <w:p w:rsidR="00C9563B" w:rsidRPr="00A5425A" w:rsidRDefault="00C9563B" w:rsidP="00517397">
      <w:pPr>
        <w:pStyle w:val="a6"/>
        <w:tabs>
          <w:tab w:val="left" w:pos="12960"/>
          <w:tab w:val="left" w:pos="13242"/>
        </w:tabs>
        <w:ind w:left="-284" w:firstLine="142"/>
        <w:jc w:val="both"/>
        <w:rPr>
          <w:szCs w:val="28"/>
        </w:rPr>
      </w:pPr>
      <w:r w:rsidRPr="00A5425A">
        <w:rPr>
          <w:szCs w:val="28"/>
        </w:rPr>
        <w:t>Города Содом и Гоморра: грехопадение жителей и Божие наказание.</w:t>
      </w:r>
    </w:p>
    <w:p w:rsidR="00C9563B" w:rsidRPr="00A5425A" w:rsidRDefault="00C9563B" w:rsidP="00517397">
      <w:pPr>
        <w:pStyle w:val="a6"/>
        <w:ind w:left="-284" w:firstLine="142"/>
        <w:jc w:val="both"/>
        <w:rPr>
          <w:szCs w:val="28"/>
        </w:rPr>
      </w:pPr>
      <w:r w:rsidRPr="00A5425A">
        <w:rPr>
          <w:iCs/>
          <w:szCs w:val="28"/>
        </w:rPr>
        <w:t>Изобразительное искусство</w:t>
      </w:r>
      <w:r w:rsidRPr="00A5425A">
        <w:rPr>
          <w:szCs w:val="28"/>
        </w:rPr>
        <w:t>: икона А. Рублева “Троица Ветхозаветная” (Х</w:t>
      </w:r>
      <w:r w:rsidRPr="00A5425A">
        <w:rPr>
          <w:szCs w:val="28"/>
          <w:lang w:val="en-US"/>
        </w:rPr>
        <w:t>VI</w:t>
      </w:r>
      <w:r w:rsidRPr="00A5425A">
        <w:rPr>
          <w:szCs w:val="28"/>
        </w:rPr>
        <w:t xml:space="preserve"> в). Фреска Андрея Рублева “Страшный суд” во Владимирском Успенском соборе (1400-е годы). Праотцы  Исаак и Авраам (фрагмент). П.В. Басин “Три странника”,</w:t>
      </w:r>
      <w:r w:rsidRPr="00A5425A">
        <w:rPr>
          <w:iCs/>
          <w:szCs w:val="28"/>
        </w:rPr>
        <w:t xml:space="preserve"> Юлиус Шнорр фон Карольсфельд “Библия в иллюстрациях”.</w:t>
      </w:r>
    </w:p>
    <w:p w:rsidR="00C9563B" w:rsidRPr="00A5425A" w:rsidRDefault="00C9563B" w:rsidP="00517397">
      <w:pPr>
        <w:pStyle w:val="a6"/>
        <w:tabs>
          <w:tab w:val="left" w:pos="12960"/>
          <w:tab w:val="left" w:pos="13242"/>
        </w:tabs>
        <w:ind w:left="-284" w:firstLine="142"/>
        <w:jc w:val="both"/>
        <w:rPr>
          <w:szCs w:val="28"/>
        </w:rPr>
      </w:pPr>
      <w:r w:rsidRPr="00A5425A">
        <w:rPr>
          <w:iCs/>
          <w:szCs w:val="28"/>
        </w:rPr>
        <w:t xml:space="preserve">           Художественная литература</w:t>
      </w:r>
      <w:r w:rsidRPr="00A5425A">
        <w:rPr>
          <w:szCs w:val="28"/>
        </w:rPr>
        <w:t>: А.Ахматова “Лотова жена”.</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П. И. Чайковский  “Верую” (из литургии св. Иоанна Златоуста).</w:t>
      </w:r>
    </w:p>
    <w:p w:rsidR="00C9563B" w:rsidRPr="00A5425A" w:rsidRDefault="00C9563B" w:rsidP="00517397">
      <w:pPr>
        <w:pStyle w:val="a6"/>
        <w:ind w:left="-284" w:firstLine="142"/>
        <w:jc w:val="both"/>
        <w:rPr>
          <w:szCs w:val="28"/>
        </w:rPr>
      </w:pPr>
      <w:r w:rsidRPr="00A5425A">
        <w:rPr>
          <w:iCs/>
          <w:szCs w:val="28"/>
        </w:rPr>
        <w:t>Церковнославянский язык</w:t>
      </w:r>
      <w:r w:rsidRPr="00A5425A">
        <w:rPr>
          <w:szCs w:val="28"/>
        </w:rPr>
        <w:t xml:space="preserve">: чтение и размышление о содержании. Символ Веры: седьмой член (из литургии св. Иоанна Златоуста). </w:t>
      </w:r>
    </w:p>
    <w:p w:rsidR="00C9563B" w:rsidRPr="00A5425A" w:rsidRDefault="00C9563B" w:rsidP="00517397">
      <w:pPr>
        <w:pStyle w:val="a6"/>
        <w:ind w:left="-284" w:firstLine="142"/>
        <w:jc w:val="both"/>
        <w:rPr>
          <w:szCs w:val="28"/>
        </w:rPr>
      </w:pPr>
      <w:r w:rsidRPr="00A5425A">
        <w:rPr>
          <w:iCs/>
          <w:szCs w:val="28"/>
        </w:rPr>
        <w:t>Словарная работа</w:t>
      </w:r>
      <w:r w:rsidRPr="00A5425A">
        <w:rPr>
          <w:bCs/>
          <w:iCs/>
          <w:szCs w:val="28"/>
        </w:rPr>
        <w:t xml:space="preserve">: </w:t>
      </w:r>
      <w:r w:rsidRPr="00A5425A">
        <w:rPr>
          <w:szCs w:val="28"/>
        </w:rPr>
        <w:t>митра.</w:t>
      </w:r>
    </w:p>
    <w:p w:rsidR="00C9563B" w:rsidRPr="00A5425A" w:rsidRDefault="00C9563B" w:rsidP="00517397">
      <w:pPr>
        <w:pStyle w:val="a6"/>
        <w:ind w:left="-284" w:firstLine="142"/>
        <w:jc w:val="both"/>
        <w:rPr>
          <w:b/>
          <w:bCs/>
          <w:szCs w:val="28"/>
        </w:rPr>
      </w:pPr>
      <w:r w:rsidRPr="00A5425A">
        <w:rPr>
          <w:b/>
          <w:color w:val="000000" w:themeColor="text1"/>
          <w:szCs w:val="28"/>
        </w:rPr>
        <w:t>Языческий мир – религиозные воззрения- лжеучения и смуты</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sz w:val="28"/>
          <w:szCs w:val="28"/>
        </w:rPr>
        <w:t xml:space="preserve"> </w:t>
      </w:r>
      <w:r w:rsidRPr="00A5425A">
        <w:rPr>
          <w:rFonts w:ascii="Times New Roman" w:hAnsi="Times New Roman" w:cs="Times New Roman"/>
          <w:b/>
          <w:sz w:val="28"/>
          <w:szCs w:val="28"/>
        </w:rPr>
        <w:t>Идолопоклонство как болезненная язва мира сего.</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b/>
          <w:sz w:val="28"/>
          <w:szCs w:val="28"/>
        </w:rPr>
        <w:tab/>
      </w:r>
      <w:r w:rsidRPr="00A5425A">
        <w:rPr>
          <w:rFonts w:ascii="Times New Roman" w:hAnsi="Times New Roman" w:cs="Times New Roman"/>
          <w:bCs/>
          <w:sz w:val="28"/>
          <w:szCs w:val="28"/>
        </w:rPr>
        <w:t>История идолопоклонства.</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bCs/>
          <w:sz w:val="28"/>
          <w:szCs w:val="28"/>
        </w:rPr>
        <w:t xml:space="preserve">Идолопоклонство в Ветхом завете (выход народа израильского и Моисея из Египта – Исх.32.). </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bCs/>
          <w:sz w:val="28"/>
          <w:szCs w:val="28"/>
        </w:rPr>
        <w:t xml:space="preserve">Идолопоклонство на Руси. </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bCs/>
          <w:sz w:val="28"/>
          <w:szCs w:val="28"/>
        </w:rPr>
        <w:t xml:space="preserve">Св. отрок Иоанн – жертва идолопоклонства наших предков (летописные источники). </w:t>
      </w:r>
    </w:p>
    <w:p w:rsidR="00C9563B" w:rsidRPr="00A5425A" w:rsidRDefault="00C9563B" w:rsidP="00517397">
      <w:pPr>
        <w:pStyle w:val="a6"/>
        <w:ind w:left="-284" w:firstLine="142"/>
        <w:jc w:val="both"/>
        <w:rPr>
          <w:iCs/>
          <w:szCs w:val="28"/>
        </w:rPr>
      </w:pPr>
      <w:r w:rsidRPr="00A5425A">
        <w:rPr>
          <w:iCs/>
          <w:szCs w:val="28"/>
        </w:rPr>
        <w:t>Изобразительное искусство: 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“Верую” (из литургии св. Иоанна Златоуста).</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bCs/>
          <w:iCs/>
          <w:sz w:val="28"/>
          <w:szCs w:val="28"/>
        </w:rPr>
        <w:t>Церковнославянский язык</w:t>
      </w:r>
      <w:r w:rsidRPr="00A5425A">
        <w:rPr>
          <w:rFonts w:ascii="Times New Roman" w:hAnsi="Times New Roman" w:cs="Times New Roman"/>
          <w:bCs/>
          <w:sz w:val="28"/>
          <w:szCs w:val="28"/>
        </w:rPr>
        <w:t xml:space="preserve">: чтение и размышление о содержании. Символ Веры: шестой член (из литургии св. Иоанна Златоуста). </w:t>
      </w:r>
    </w:p>
    <w:p w:rsidR="00C9563B" w:rsidRPr="00A5425A" w:rsidRDefault="00C9563B" w:rsidP="00517397">
      <w:pPr>
        <w:pStyle w:val="a4"/>
        <w:ind w:left="-284" w:firstLine="142"/>
        <w:rPr>
          <w:bCs w:val="0"/>
          <w:sz w:val="28"/>
          <w:szCs w:val="28"/>
        </w:rPr>
      </w:pPr>
      <w:r w:rsidRPr="00A5425A">
        <w:rPr>
          <w:bCs w:val="0"/>
          <w:iCs/>
          <w:sz w:val="28"/>
          <w:szCs w:val="28"/>
        </w:rPr>
        <w:t>Словарная работа</w:t>
      </w:r>
      <w:r w:rsidRPr="00A5425A">
        <w:rPr>
          <w:bCs w:val="0"/>
          <w:sz w:val="28"/>
          <w:szCs w:val="28"/>
        </w:rPr>
        <w:t>: идол, капище, кумиры, язычес</w:t>
      </w:r>
      <w:r w:rsidR="0060086A" w:rsidRPr="00A5425A">
        <w:rPr>
          <w:bCs w:val="0"/>
          <w:sz w:val="28"/>
          <w:szCs w:val="28"/>
        </w:rPr>
        <w:t>тво, жертвоприношение.</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ab/>
      </w:r>
      <w:r w:rsidRPr="00A5425A">
        <w:rPr>
          <w:rFonts w:ascii="Times New Roman" w:eastAsia="Times New Roman" w:hAnsi="Times New Roman" w:cs="Times New Roman"/>
          <w:b/>
          <w:color w:val="000000" w:themeColor="text1"/>
          <w:sz w:val="28"/>
          <w:szCs w:val="28"/>
          <w:lang w:eastAsia="ru-RU"/>
        </w:rPr>
        <w:t>Духовное и земное воинство</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Исаак как прообраз Спасителя (Быт.22).</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Принесение Исаака в жертву. Женитьба Исаака – как пример почитания родителей, послушания, заботливого отношения супругов.</w:t>
      </w:r>
    </w:p>
    <w:p w:rsidR="00C9563B" w:rsidRPr="00A5425A" w:rsidRDefault="00C9563B" w:rsidP="00517397">
      <w:pPr>
        <w:pStyle w:val="a6"/>
        <w:ind w:left="-284" w:firstLine="142"/>
        <w:jc w:val="both"/>
        <w:rPr>
          <w:szCs w:val="28"/>
        </w:rPr>
      </w:pPr>
      <w:r w:rsidRPr="00A5425A">
        <w:rPr>
          <w:iCs/>
          <w:szCs w:val="28"/>
        </w:rPr>
        <w:t>Изобразительное искусство: Рембрант Харменс</w:t>
      </w:r>
      <w:r w:rsidRPr="00A5425A">
        <w:rPr>
          <w:szCs w:val="28"/>
        </w:rPr>
        <w:t xml:space="preserve"> ван Рейн “Жертвоприношение Авраама”, А.П. Лосенко “Авраам приносит в жертву сына своего Исаака” (1765), </w:t>
      </w:r>
      <w:r w:rsidRPr="00A5425A">
        <w:rPr>
          <w:iCs/>
          <w:szCs w:val="28"/>
        </w:rPr>
        <w:t>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iCs/>
          <w:szCs w:val="28"/>
        </w:rPr>
        <w:t>Духовное песнопение</w:t>
      </w:r>
      <w:r w:rsidRPr="00A5425A">
        <w:rPr>
          <w:szCs w:val="28"/>
        </w:rPr>
        <w:t>: “Верую” (из литургии св. Иоанна Златоуста).</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iCs/>
          <w:sz w:val="28"/>
          <w:szCs w:val="28"/>
        </w:rPr>
        <w:t>Церковнославянский язык</w:t>
      </w:r>
      <w:r w:rsidRPr="00A5425A">
        <w:rPr>
          <w:rFonts w:ascii="Times New Roman" w:hAnsi="Times New Roman" w:cs="Times New Roman"/>
          <w:sz w:val="28"/>
          <w:szCs w:val="28"/>
        </w:rPr>
        <w:t xml:space="preserve">: чтение и размышление о содержании. Символ Веры: восьмой член. (из литургии св. Иоанна Златоуста). </w:t>
      </w:r>
    </w:p>
    <w:p w:rsidR="00C9563B" w:rsidRPr="00A5425A" w:rsidRDefault="00C9563B" w:rsidP="00517397">
      <w:pPr>
        <w:spacing w:after="0" w:line="240" w:lineRule="auto"/>
        <w:ind w:left="-284" w:firstLine="142"/>
        <w:jc w:val="both"/>
        <w:rPr>
          <w:rFonts w:ascii="Times New Roman" w:hAnsi="Times New Roman" w:cs="Times New Roman"/>
          <w:bCs/>
          <w:sz w:val="28"/>
          <w:szCs w:val="28"/>
        </w:rPr>
      </w:pPr>
      <w:r w:rsidRPr="00A5425A">
        <w:rPr>
          <w:rFonts w:ascii="Times New Roman" w:hAnsi="Times New Roman" w:cs="Times New Roman"/>
          <w:bCs/>
          <w:iCs/>
          <w:sz w:val="28"/>
          <w:szCs w:val="28"/>
        </w:rPr>
        <w:t xml:space="preserve">Словарная работа: </w:t>
      </w:r>
      <w:r w:rsidR="0060086A" w:rsidRPr="00A5425A">
        <w:rPr>
          <w:rFonts w:ascii="Times New Roman" w:hAnsi="Times New Roman" w:cs="Times New Roman"/>
          <w:bCs/>
          <w:sz w:val="28"/>
          <w:szCs w:val="28"/>
        </w:rPr>
        <w:t>канонизация, канонник, канун.</w:t>
      </w:r>
    </w:p>
    <w:p w:rsidR="00C9563B" w:rsidRPr="00A5425A" w:rsidRDefault="00C9563B" w:rsidP="00517397">
      <w:pPr>
        <w:pStyle w:val="a6"/>
        <w:ind w:left="-284" w:firstLine="142"/>
        <w:jc w:val="both"/>
        <w:rPr>
          <w:b/>
          <w:bCs/>
          <w:szCs w:val="28"/>
        </w:rPr>
      </w:pPr>
      <w:r w:rsidRPr="00A5425A">
        <w:rPr>
          <w:b/>
          <w:color w:val="000000" w:themeColor="text1"/>
          <w:szCs w:val="28"/>
        </w:rPr>
        <w:t>Христианское домостроительство</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Иаков – родоначальник народа израильского.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Лествица как прообраз Божией Матери.</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Исав и Иаков: их отношение к Благословению Бога, благословению отца (Быт.27,</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lastRenderedPageBreak/>
        <w:t>Иаков и лествица (Быт. 28,10).</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Обетование Божие и Врата Небесные (Вефиль).</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iCs/>
          <w:sz w:val="28"/>
          <w:szCs w:val="28"/>
        </w:rPr>
        <w:t>Святоотеческая литература:</w:t>
      </w:r>
      <w:r w:rsidRPr="00A5425A">
        <w:rPr>
          <w:rFonts w:ascii="Times New Roman" w:hAnsi="Times New Roman" w:cs="Times New Roman"/>
          <w:sz w:val="28"/>
          <w:szCs w:val="28"/>
        </w:rPr>
        <w:t xml:space="preserve"> “Лествица” св. Иоанна Лествичника.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iCs/>
          <w:sz w:val="28"/>
          <w:szCs w:val="28"/>
        </w:rPr>
        <w:t>Художественная литература</w:t>
      </w:r>
      <w:r w:rsidRPr="00A5425A">
        <w:rPr>
          <w:rFonts w:ascii="Times New Roman" w:hAnsi="Times New Roman" w:cs="Times New Roman"/>
          <w:sz w:val="28"/>
          <w:szCs w:val="28"/>
        </w:rPr>
        <w:t>: образ лестницы в искусстве (Н.В. Гоголь «Майская ночь или утопленница).</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w:t>
      </w:r>
      <w:r w:rsidRPr="00A5425A">
        <w:rPr>
          <w:iCs/>
          <w:szCs w:val="28"/>
        </w:rPr>
        <w:t>Лествица (иллюстрации книги Г. Доре), Юлиус Шнорр фон Карольсфельд “Библия в иллюстрациях”.</w:t>
      </w:r>
    </w:p>
    <w:p w:rsidR="00C9563B" w:rsidRPr="00A5425A" w:rsidRDefault="00C9563B" w:rsidP="00517397">
      <w:pPr>
        <w:pStyle w:val="a6"/>
        <w:tabs>
          <w:tab w:val="left" w:pos="12960"/>
          <w:tab w:val="left" w:pos="13242"/>
        </w:tabs>
        <w:ind w:left="-284" w:firstLine="142"/>
        <w:jc w:val="both"/>
        <w:rPr>
          <w:szCs w:val="28"/>
        </w:rPr>
      </w:pPr>
      <w:r w:rsidRPr="00A5425A">
        <w:rPr>
          <w:bCs/>
          <w:iCs/>
          <w:szCs w:val="28"/>
        </w:rPr>
        <w:t xml:space="preserve">  Церковнославянский язык</w:t>
      </w:r>
      <w:r w:rsidRPr="00A5425A">
        <w:rPr>
          <w:szCs w:val="28"/>
        </w:rPr>
        <w:t xml:space="preserve">: чтение и размышление о содержании. Символ Веры: девятый член (из литургии св. Иоанна Златоуста).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Словарная работа</w:t>
      </w:r>
      <w:r w:rsidRPr="00A5425A">
        <w:rPr>
          <w:rFonts w:ascii="Times New Roman" w:hAnsi="Times New Roman" w:cs="Times New Roman"/>
          <w:sz w:val="28"/>
          <w:szCs w:val="28"/>
        </w:rPr>
        <w:t>: первородство, Лествица, Вефиль, Израиль.</w:t>
      </w:r>
    </w:p>
    <w:p w:rsidR="00C9563B" w:rsidRPr="00A5425A" w:rsidRDefault="00C9563B" w:rsidP="00517397">
      <w:pPr>
        <w:pStyle w:val="a6"/>
        <w:ind w:left="-284" w:firstLine="142"/>
        <w:jc w:val="both"/>
        <w:rPr>
          <w:b/>
          <w:szCs w:val="28"/>
        </w:rPr>
      </w:pPr>
      <w:r w:rsidRPr="00A5425A">
        <w:rPr>
          <w:b/>
          <w:color w:val="000000" w:themeColor="text1"/>
          <w:szCs w:val="28"/>
        </w:rPr>
        <w:t>Духовный смысл красоты</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Иосиф – прообраз Иисуса Христа (Быт. 37-46).</w:t>
      </w:r>
    </w:p>
    <w:p w:rsidR="00C9563B" w:rsidRPr="00A5425A" w:rsidRDefault="00C9563B" w:rsidP="00517397">
      <w:pPr>
        <w:pStyle w:val="a6"/>
        <w:ind w:left="-284" w:firstLine="142"/>
        <w:jc w:val="both"/>
        <w:rPr>
          <w:szCs w:val="28"/>
        </w:rPr>
      </w:pPr>
      <w:r w:rsidRPr="00A5425A">
        <w:rPr>
          <w:szCs w:val="28"/>
        </w:rPr>
        <w:t>Иосиф. История продажи Иосифа, жизнь в Египте, свидание с братьями.</w:t>
      </w:r>
    </w:p>
    <w:p w:rsidR="00C9563B" w:rsidRPr="00A5425A" w:rsidRDefault="00C9563B" w:rsidP="00517397">
      <w:pPr>
        <w:pStyle w:val="a6"/>
        <w:ind w:left="-284" w:firstLine="142"/>
        <w:jc w:val="both"/>
        <w:rPr>
          <w:szCs w:val="28"/>
        </w:rPr>
      </w:pPr>
      <w:r w:rsidRPr="00A5425A">
        <w:rPr>
          <w:szCs w:val="28"/>
        </w:rPr>
        <w:t>Благословение Иаковом сыновей Иосифа (Прообраз Креста Христова.)</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Художественная литература</w:t>
      </w:r>
      <w:r w:rsidRPr="00A5425A">
        <w:rPr>
          <w:rFonts w:ascii="Times New Roman" w:hAnsi="Times New Roman" w:cs="Times New Roman"/>
          <w:sz w:val="28"/>
          <w:szCs w:val="28"/>
        </w:rPr>
        <w:t>: работа над текстом повести свт. Игнатия  (Брянчанинова) “Иосиф” (красота Иосифа, зависть братьев, предательство, продажа брата египетским купцам в рабство).</w:t>
      </w:r>
    </w:p>
    <w:p w:rsidR="00C9563B" w:rsidRPr="00A5425A" w:rsidRDefault="00C9563B" w:rsidP="00517397">
      <w:pPr>
        <w:pStyle w:val="a6"/>
        <w:ind w:left="-284" w:firstLine="142"/>
        <w:jc w:val="both"/>
        <w:rPr>
          <w:szCs w:val="28"/>
        </w:rPr>
      </w:pPr>
      <w:r w:rsidRPr="00A5425A">
        <w:rPr>
          <w:bCs/>
          <w:iCs/>
          <w:szCs w:val="28"/>
        </w:rPr>
        <w:t xml:space="preserve">   Изобразительное искусство: </w:t>
      </w:r>
      <w:r w:rsidRPr="00A5425A">
        <w:rPr>
          <w:bCs/>
          <w:szCs w:val="28"/>
        </w:rPr>
        <w:t>К.Д. Флавицкий “Дети Иакова продают своего брата”,</w:t>
      </w:r>
      <w:r w:rsidRPr="00A5425A">
        <w:rPr>
          <w:iCs/>
          <w:szCs w:val="28"/>
        </w:rPr>
        <w:t xml:space="preserve"> Юлиус Шнорр фон Карольсфельд “Библия в иллюстрациях”.</w:t>
      </w:r>
    </w:p>
    <w:p w:rsidR="00C9563B" w:rsidRPr="00A5425A" w:rsidRDefault="00C9563B" w:rsidP="00517397">
      <w:pPr>
        <w:pStyle w:val="a6"/>
        <w:tabs>
          <w:tab w:val="left" w:pos="12960"/>
          <w:tab w:val="left" w:pos="13242"/>
        </w:tabs>
        <w:ind w:left="-284" w:firstLine="142"/>
        <w:jc w:val="both"/>
        <w:rPr>
          <w:bCs/>
          <w:szCs w:val="28"/>
        </w:rPr>
      </w:pPr>
      <w:r w:rsidRPr="00A5425A">
        <w:rPr>
          <w:bCs/>
          <w:iCs/>
          <w:szCs w:val="28"/>
        </w:rPr>
        <w:t xml:space="preserve">  Церковнославянский язык: ч</w:t>
      </w:r>
      <w:r w:rsidRPr="00A5425A">
        <w:rPr>
          <w:bCs/>
          <w:szCs w:val="28"/>
        </w:rPr>
        <w:t>тение и размышление о содержании: символ Веры: десятый член.</w:t>
      </w:r>
    </w:p>
    <w:p w:rsidR="00C9563B" w:rsidRPr="00A5425A" w:rsidRDefault="00C9563B" w:rsidP="00517397">
      <w:pPr>
        <w:pStyle w:val="a6"/>
        <w:ind w:left="-284" w:firstLine="142"/>
        <w:jc w:val="both"/>
        <w:rPr>
          <w:b/>
          <w:szCs w:val="28"/>
        </w:rPr>
      </w:pPr>
      <w:r w:rsidRPr="00A5425A">
        <w:rPr>
          <w:b/>
          <w:color w:val="000000" w:themeColor="text1"/>
          <w:szCs w:val="28"/>
        </w:rPr>
        <w:t>Славянское братство-сохранение веры православной</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Начало периода вождей (Исх.1-3, 7-12). </w:t>
      </w:r>
    </w:p>
    <w:p w:rsidR="00C9563B" w:rsidRPr="00A5425A" w:rsidRDefault="00C9563B" w:rsidP="00517397">
      <w:pPr>
        <w:pStyle w:val="a6"/>
        <w:tabs>
          <w:tab w:val="left" w:pos="12960"/>
          <w:tab w:val="left" w:pos="13242"/>
        </w:tabs>
        <w:ind w:left="-284" w:firstLine="142"/>
        <w:jc w:val="both"/>
        <w:rPr>
          <w:bCs/>
          <w:szCs w:val="28"/>
        </w:rPr>
      </w:pPr>
      <w:r w:rsidRPr="00A5425A">
        <w:rPr>
          <w:bCs/>
          <w:iCs/>
          <w:szCs w:val="28"/>
        </w:rPr>
        <w:t xml:space="preserve"> </w:t>
      </w:r>
      <w:r w:rsidRPr="00A5425A">
        <w:rPr>
          <w:bCs/>
          <w:szCs w:val="28"/>
        </w:rPr>
        <w:t>Рождение и воспитание Моисея. Призвание Моисея.</w:t>
      </w:r>
    </w:p>
    <w:p w:rsidR="00C9563B" w:rsidRPr="00A5425A" w:rsidRDefault="00C9563B" w:rsidP="00517397">
      <w:pPr>
        <w:pStyle w:val="a6"/>
        <w:tabs>
          <w:tab w:val="left" w:pos="12960"/>
          <w:tab w:val="left" w:pos="13242"/>
        </w:tabs>
        <w:ind w:left="-284" w:firstLine="142"/>
        <w:jc w:val="both"/>
        <w:rPr>
          <w:bCs/>
          <w:szCs w:val="28"/>
        </w:rPr>
      </w:pPr>
      <w:r w:rsidRPr="00A5425A">
        <w:rPr>
          <w:bCs/>
          <w:szCs w:val="28"/>
        </w:rPr>
        <w:t xml:space="preserve"> Неопалимая Купина. 10 казней египетских. Установление праздника еврейской пасхи</w:t>
      </w:r>
    </w:p>
    <w:p w:rsidR="00C9563B" w:rsidRPr="00A5425A" w:rsidRDefault="00C9563B" w:rsidP="00517397">
      <w:pPr>
        <w:pStyle w:val="a6"/>
        <w:tabs>
          <w:tab w:val="left" w:pos="12960"/>
          <w:tab w:val="left" w:pos="13242"/>
        </w:tabs>
        <w:ind w:left="-284" w:firstLine="142"/>
        <w:jc w:val="both"/>
        <w:rPr>
          <w:bCs/>
          <w:iCs/>
          <w:szCs w:val="28"/>
        </w:rPr>
      </w:pPr>
      <w:r w:rsidRPr="00A5425A">
        <w:rPr>
          <w:bCs/>
          <w:iCs/>
          <w:szCs w:val="28"/>
        </w:rPr>
        <w:t xml:space="preserve">Православные иконы: </w:t>
      </w:r>
      <w:r w:rsidRPr="00A5425A">
        <w:rPr>
          <w:bCs/>
          <w:szCs w:val="28"/>
        </w:rPr>
        <w:t>иконы Ветхозаветных пророков. “Праотец Моисей” (середина XVI века). “Моисей снимает обувь перед Неопалимой Купиной” (начало XIII века). “Моисей, принимающий Закон” (начало XIII века).</w:t>
      </w:r>
    </w:p>
    <w:p w:rsidR="00C9563B" w:rsidRPr="00A5425A" w:rsidRDefault="00C9563B" w:rsidP="00517397">
      <w:pPr>
        <w:pStyle w:val="a6"/>
        <w:ind w:left="-284" w:firstLine="142"/>
        <w:jc w:val="both"/>
        <w:rPr>
          <w:szCs w:val="28"/>
        </w:rPr>
      </w:pPr>
      <w:r w:rsidRPr="00A5425A">
        <w:rPr>
          <w:bCs/>
          <w:iCs/>
          <w:szCs w:val="28"/>
        </w:rPr>
        <w:t xml:space="preserve">Изобразительное искусство: </w:t>
      </w:r>
      <w:r w:rsidRPr="00A5425A">
        <w:rPr>
          <w:bCs/>
          <w:szCs w:val="28"/>
        </w:rPr>
        <w:t xml:space="preserve">Микеланджело. Статуя Моисея (1513-1515), </w:t>
      </w:r>
      <w:r w:rsidRPr="00A5425A">
        <w:rPr>
          <w:iCs/>
          <w:szCs w:val="28"/>
        </w:rPr>
        <w:t>Юлиус Шнорр фон Карольсфельд “Библия в иллюстрациях”.</w:t>
      </w:r>
    </w:p>
    <w:p w:rsidR="00C9563B" w:rsidRPr="00A5425A" w:rsidRDefault="00C9563B" w:rsidP="00517397">
      <w:pPr>
        <w:pStyle w:val="a6"/>
        <w:tabs>
          <w:tab w:val="left" w:pos="12960"/>
          <w:tab w:val="left" w:pos="13242"/>
        </w:tabs>
        <w:ind w:left="-284" w:firstLine="142"/>
        <w:jc w:val="both"/>
        <w:rPr>
          <w:iCs/>
          <w:szCs w:val="28"/>
        </w:rPr>
      </w:pPr>
      <w:r w:rsidRPr="00A5425A">
        <w:rPr>
          <w:bCs/>
          <w:iCs/>
          <w:szCs w:val="28"/>
        </w:rPr>
        <w:t>Церковнославянский язык</w:t>
      </w:r>
      <w:r w:rsidRPr="00A5425A">
        <w:rPr>
          <w:szCs w:val="28"/>
        </w:rPr>
        <w:t xml:space="preserve">: </w:t>
      </w:r>
      <w:r w:rsidRPr="00A5425A">
        <w:rPr>
          <w:iCs/>
          <w:szCs w:val="28"/>
        </w:rPr>
        <w:t xml:space="preserve">чтение и размышление о содержании. Символ Веры: одиннадцатый, двенадцатый член. (из литургии св. Иоанна Златоуста).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Словарная работа</w:t>
      </w:r>
      <w:r w:rsidRPr="00A5425A">
        <w:rPr>
          <w:rFonts w:ascii="Times New Roman" w:hAnsi="Times New Roman" w:cs="Times New Roman"/>
          <w:sz w:val="28"/>
          <w:szCs w:val="28"/>
        </w:rPr>
        <w:t>: Не</w:t>
      </w:r>
      <w:r w:rsidR="0060086A" w:rsidRPr="00A5425A">
        <w:rPr>
          <w:rFonts w:ascii="Times New Roman" w:hAnsi="Times New Roman" w:cs="Times New Roman"/>
          <w:sz w:val="28"/>
          <w:szCs w:val="28"/>
        </w:rPr>
        <w:t>опалимая Купина, Пасха, пророк.</w:t>
      </w:r>
    </w:p>
    <w:p w:rsidR="00C9563B" w:rsidRPr="00A5425A" w:rsidRDefault="00C9563B" w:rsidP="00517397">
      <w:pPr>
        <w:pStyle w:val="a8"/>
        <w:spacing w:after="0" w:line="240" w:lineRule="auto"/>
        <w:ind w:left="-284" w:firstLine="142"/>
        <w:jc w:val="both"/>
        <w:rPr>
          <w:rFonts w:ascii="Times New Roman" w:eastAsia="Times New Roman" w:hAnsi="Times New Roman" w:cs="Times New Roman"/>
          <w:b/>
          <w:color w:val="000000" w:themeColor="text1"/>
          <w:sz w:val="28"/>
          <w:szCs w:val="28"/>
          <w:lang w:eastAsia="ru-RU"/>
        </w:rPr>
      </w:pPr>
      <w:r w:rsidRPr="00A5425A">
        <w:rPr>
          <w:rFonts w:ascii="Times New Roman" w:eastAsia="Times New Roman" w:hAnsi="Times New Roman" w:cs="Times New Roman"/>
          <w:b/>
          <w:color w:val="000000" w:themeColor="text1"/>
          <w:sz w:val="28"/>
          <w:szCs w:val="28"/>
          <w:lang w:eastAsia="ru-RU"/>
        </w:rPr>
        <w:t>Любовь как высшая ценность</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Исход евреев из Египта (Исх. 14 -17).</w:t>
      </w:r>
    </w:p>
    <w:p w:rsidR="00C9563B" w:rsidRPr="00A5425A" w:rsidRDefault="00C9563B" w:rsidP="00517397">
      <w:pPr>
        <w:pStyle w:val="a6"/>
        <w:ind w:left="-284" w:firstLine="142"/>
        <w:jc w:val="both"/>
        <w:rPr>
          <w:szCs w:val="28"/>
        </w:rPr>
      </w:pPr>
      <w:r w:rsidRPr="00A5425A">
        <w:rPr>
          <w:szCs w:val="28"/>
        </w:rPr>
        <w:t>Переход через Чермное море. Путь евреев к Синаю: установление иерархии управления народом.</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История “Золотого тельца”. Манна небесная.</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Синайское законодательство. Скиния завета.</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Зарождение священства. Иерархия священства в Православной Церкви.</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Православная икона</w:t>
      </w:r>
      <w:r w:rsidRPr="00A5425A">
        <w:rPr>
          <w:rFonts w:ascii="Times New Roman" w:hAnsi="Times New Roman" w:cs="Times New Roman"/>
          <w:sz w:val="28"/>
          <w:szCs w:val="28"/>
        </w:rPr>
        <w:t>: икона “Моисей высекает воду из скалы”.</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И.Н. Крамской  “Молитва Моисея после перехода израильтян через Чермное море”, 1861г. П. Заболоцкий “Моисей источает воду из скалы”, 1863г., 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szCs w:val="28"/>
        </w:rPr>
        <w:lastRenderedPageBreak/>
        <w:t>Фотографии современного Синая.</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 xml:space="preserve"> </w:t>
      </w: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сравнительный анализ первой заповеди на церковнославянском и русском языках. Первая заповедь: “Я, Господь Бог твой; чтобы не было у тебя других богов, кроме Меня”.</w:t>
      </w:r>
    </w:p>
    <w:p w:rsidR="00C9563B" w:rsidRPr="00A5425A" w:rsidRDefault="00C9563B" w:rsidP="00517397">
      <w:pPr>
        <w:pStyle w:val="a8"/>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Словарная работа</w:t>
      </w:r>
      <w:r w:rsidRPr="00A5425A">
        <w:rPr>
          <w:rFonts w:ascii="Times New Roman" w:hAnsi="Times New Roman" w:cs="Times New Roman"/>
          <w:sz w:val="28"/>
          <w:szCs w:val="28"/>
        </w:rPr>
        <w:t>: священник, первосвященник, левит.</w:t>
      </w:r>
    </w:p>
    <w:p w:rsidR="00C9563B" w:rsidRPr="00A5425A" w:rsidRDefault="00C9563B" w:rsidP="00517397">
      <w:pPr>
        <w:pStyle w:val="a6"/>
        <w:ind w:left="-284" w:firstLine="142"/>
        <w:jc w:val="both"/>
        <w:rPr>
          <w:b/>
          <w:szCs w:val="28"/>
        </w:rPr>
      </w:pPr>
      <w:r w:rsidRPr="00A5425A">
        <w:rPr>
          <w:b/>
          <w:color w:val="000000" w:themeColor="text1"/>
          <w:szCs w:val="28"/>
        </w:rPr>
        <w:t>Рождество- крещение,обновление бытия -2ч</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Завоевание земли обетованной (Числа 13-27, Иисус Навин 1-13).</w:t>
      </w:r>
    </w:p>
    <w:p w:rsidR="00C9563B" w:rsidRPr="00A5425A" w:rsidRDefault="00C9563B" w:rsidP="00517397">
      <w:pPr>
        <w:pStyle w:val="a6"/>
        <w:ind w:left="-284" w:firstLine="142"/>
        <w:jc w:val="both"/>
        <w:rPr>
          <w:szCs w:val="28"/>
        </w:rPr>
      </w:pPr>
      <w:r w:rsidRPr="00A5425A">
        <w:rPr>
          <w:szCs w:val="28"/>
        </w:rPr>
        <w:t>Ветхозаветный прообраз Христа Спасителя.</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Медный змей. Пророк Валаам и ангел (валаамова ослица). Взятие Иерихона (иерихонова труба)</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Ф.А. Бруни “Медный змей”, 1841г. ГРМ.; Г. Доре “Взятие Иерихона”, </w:t>
      </w:r>
      <w:r w:rsidRPr="00A5425A">
        <w:rPr>
          <w:iCs/>
          <w:szCs w:val="28"/>
        </w:rPr>
        <w:t>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bCs/>
          <w:iCs/>
          <w:szCs w:val="28"/>
        </w:rPr>
        <w:t>Церковнославянский язык: ч</w:t>
      </w:r>
      <w:r w:rsidRPr="00A5425A">
        <w:rPr>
          <w:szCs w:val="28"/>
        </w:rPr>
        <w:t>тение и размышление о содержании: сравнительный анализ второй заповеди на церковнославянском и русском языках. Вторая заповедь: “Не делай себе идола и никакого изображения того, что на небе вверху, что на земле внизу, что в водах под землею; не кланяйся и не служи им”.</w:t>
      </w:r>
    </w:p>
    <w:p w:rsidR="00C9563B" w:rsidRPr="00A5425A" w:rsidRDefault="00C9563B" w:rsidP="00517397">
      <w:pPr>
        <w:pStyle w:val="a6"/>
        <w:ind w:left="-284" w:firstLine="142"/>
        <w:jc w:val="both"/>
        <w:rPr>
          <w:szCs w:val="28"/>
        </w:rPr>
      </w:pPr>
      <w:r w:rsidRPr="00A5425A">
        <w:rPr>
          <w:bCs/>
          <w:iCs/>
          <w:szCs w:val="28"/>
        </w:rPr>
        <w:t>Словарная работа</w:t>
      </w:r>
      <w:r w:rsidRPr="00A5425A">
        <w:rPr>
          <w:szCs w:val="28"/>
        </w:rPr>
        <w:t>: благодать Божия, благоговение, земля обетованная.</w:t>
      </w:r>
    </w:p>
    <w:p w:rsidR="00C9563B" w:rsidRPr="00A5425A" w:rsidRDefault="00C9563B" w:rsidP="00517397">
      <w:pPr>
        <w:pStyle w:val="a6"/>
        <w:ind w:left="-284" w:firstLine="142"/>
        <w:jc w:val="both"/>
        <w:rPr>
          <w:szCs w:val="28"/>
        </w:rPr>
      </w:pPr>
      <w:r w:rsidRPr="00A5425A">
        <w:rPr>
          <w:b/>
          <w:szCs w:val="28"/>
        </w:rPr>
        <w:t xml:space="preserve">Период Судей (Судей 4-16; 1 Царств 1-15). </w:t>
      </w:r>
    </w:p>
    <w:p w:rsidR="00C9563B" w:rsidRPr="00A5425A" w:rsidRDefault="00C9563B" w:rsidP="00517397">
      <w:pPr>
        <w:pStyle w:val="a6"/>
        <w:ind w:left="-284" w:firstLine="142"/>
        <w:jc w:val="both"/>
        <w:rPr>
          <w:szCs w:val="28"/>
        </w:rPr>
      </w:pPr>
      <w:r w:rsidRPr="00A5425A">
        <w:rPr>
          <w:szCs w:val="28"/>
        </w:rPr>
        <w:t>Поклонение израильтян лжебогам.</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Гедеон, Самсон и Самуил – судьи и пророки.</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скульптурное изображение “Самсон, разрывающий пасть льва”, полотно Ф.С. Завьялова “Самсон разрушает храм филистимлян”(1836), </w:t>
      </w:r>
      <w:r w:rsidRPr="00A5425A">
        <w:rPr>
          <w:iCs/>
          <w:szCs w:val="28"/>
        </w:rPr>
        <w:t>Юлиус Шнорр фон Карольсфельд “Библия в иллюстрациях”.</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сравнительный анализ третьей заповеди на церковнославянском  и русском языках. Третья заповедь: “Не произноси имени Господа Бога твоего всуе”.</w:t>
      </w:r>
    </w:p>
    <w:p w:rsidR="00C9563B" w:rsidRPr="00A5425A" w:rsidRDefault="00C9563B" w:rsidP="00517397">
      <w:pPr>
        <w:pStyle w:val="a6"/>
        <w:ind w:left="-284" w:firstLine="142"/>
        <w:jc w:val="both"/>
        <w:rPr>
          <w:szCs w:val="28"/>
        </w:rPr>
      </w:pPr>
      <w:r w:rsidRPr="00A5425A">
        <w:rPr>
          <w:szCs w:val="28"/>
        </w:rPr>
        <w:tab/>
      </w:r>
      <w:r w:rsidRPr="00A5425A">
        <w:rPr>
          <w:bCs/>
          <w:iCs/>
          <w:szCs w:val="28"/>
        </w:rPr>
        <w:t>Словарная работа</w:t>
      </w:r>
      <w:r w:rsidR="0060086A" w:rsidRPr="00A5425A">
        <w:rPr>
          <w:szCs w:val="28"/>
        </w:rPr>
        <w:t>: судия, всуе.</w:t>
      </w:r>
    </w:p>
    <w:p w:rsidR="00C9563B" w:rsidRPr="00A5425A" w:rsidRDefault="00C9563B" w:rsidP="00517397">
      <w:pPr>
        <w:pStyle w:val="a6"/>
        <w:ind w:left="-284" w:firstLine="142"/>
        <w:jc w:val="both"/>
        <w:rPr>
          <w:b/>
          <w:szCs w:val="28"/>
        </w:rPr>
      </w:pPr>
      <w:r w:rsidRPr="00A5425A">
        <w:rPr>
          <w:b/>
          <w:color w:val="000000" w:themeColor="text1"/>
          <w:szCs w:val="28"/>
        </w:rPr>
        <w:t>Церковь земная: формы объединения людей.</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Период царей (1Царство 9 -31).</w:t>
      </w:r>
    </w:p>
    <w:p w:rsidR="00C9563B" w:rsidRPr="00A5425A" w:rsidRDefault="00C9563B" w:rsidP="00517397">
      <w:pPr>
        <w:pStyle w:val="a6"/>
        <w:ind w:left="-284" w:firstLine="142"/>
        <w:jc w:val="both"/>
        <w:rPr>
          <w:szCs w:val="28"/>
        </w:rPr>
      </w:pPr>
      <w:r w:rsidRPr="00A5425A">
        <w:rPr>
          <w:szCs w:val="28"/>
        </w:rPr>
        <w:t xml:space="preserve">Помазание Саула на царство. Непослушание Саула. </w:t>
      </w:r>
    </w:p>
    <w:p w:rsidR="00C9563B" w:rsidRPr="00A5425A" w:rsidRDefault="00C9563B" w:rsidP="00517397">
      <w:pPr>
        <w:pStyle w:val="a6"/>
        <w:ind w:left="-284" w:firstLine="142"/>
        <w:jc w:val="both"/>
        <w:rPr>
          <w:szCs w:val="28"/>
        </w:rPr>
      </w:pPr>
      <w:r w:rsidRPr="00A5425A">
        <w:rPr>
          <w:szCs w:val="28"/>
        </w:rPr>
        <w:t>Давид и Голиаф. Взаимоотношения Саула и Давида (как Промысел Божий).</w:t>
      </w:r>
    </w:p>
    <w:p w:rsidR="00C9563B" w:rsidRPr="00A5425A" w:rsidRDefault="00C9563B" w:rsidP="00517397">
      <w:pPr>
        <w:pStyle w:val="a6"/>
        <w:ind w:left="-284" w:firstLine="142"/>
        <w:jc w:val="both"/>
        <w:rPr>
          <w:bCs/>
          <w:iCs/>
          <w:szCs w:val="28"/>
        </w:rPr>
      </w:pPr>
      <w:r w:rsidRPr="00A5425A">
        <w:rPr>
          <w:bCs/>
          <w:iCs/>
          <w:szCs w:val="28"/>
        </w:rPr>
        <w:t>Ветхозаветные поучения: против колдунов и гадателей (Втор. 18:9-14).</w:t>
      </w:r>
    </w:p>
    <w:p w:rsidR="00C9563B" w:rsidRPr="00A5425A" w:rsidRDefault="00C9563B" w:rsidP="00517397">
      <w:pPr>
        <w:pStyle w:val="a6"/>
        <w:ind w:left="-284" w:firstLine="142"/>
        <w:jc w:val="both"/>
        <w:rPr>
          <w:szCs w:val="28"/>
        </w:rPr>
      </w:pPr>
      <w:r w:rsidRPr="00A5425A">
        <w:rPr>
          <w:szCs w:val="28"/>
        </w:rPr>
        <w:t>Почему нельзя обращаться к колдунам?</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художественные произведения и иконы на библейские сюжеты “Давид и Голиаф”, Н.Н. Ге “Саул у Аэндорской волшебницы” (1856), Маунт “Саул и аэндорская ведьма” (1828), </w:t>
      </w:r>
      <w:r w:rsidRPr="00A5425A">
        <w:rPr>
          <w:iCs/>
          <w:szCs w:val="28"/>
        </w:rPr>
        <w:t>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bCs/>
          <w:iCs/>
          <w:szCs w:val="28"/>
        </w:rPr>
        <w:t>Церковнославянский язык:</w:t>
      </w:r>
      <w:r w:rsidRPr="00A5425A">
        <w:rPr>
          <w:szCs w:val="28"/>
        </w:rPr>
        <w:t xml:space="preserve"> чтение и размышление о содержании: сравнительный анализ четвертой заповеди на церковнославянском и русском языках. Четвертая заповедь: “Помни день субботний, чтобы проводить его свято: шесть дней работай и совершай в них все дела твои, а день седьмый – день покоя да будет посвящен Господу Богу твоему”.</w:t>
      </w:r>
    </w:p>
    <w:p w:rsidR="00C9563B" w:rsidRPr="00A5425A" w:rsidRDefault="00C9563B" w:rsidP="00517397">
      <w:pPr>
        <w:pStyle w:val="a6"/>
        <w:ind w:left="-284" w:firstLine="142"/>
        <w:jc w:val="both"/>
        <w:rPr>
          <w:szCs w:val="28"/>
        </w:rPr>
      </w:pPr>
      <w:r w:rsidRPr="00A5425A">
        <w:rPr>
          <w:bCs/>
          <w:iCs/>
          <w:szCs w:val="28"/>
        </w:rPr>
        <w:lastRenderedPageBreak/>
        <w:t>Словарная работа:</w:t>
      </w:r>
      <w:r w:rsidRPr="00A5425A">
        <w:rPr>
          <w:szCs w:val="28"/>
        </w:rPr>
        <w:t xml:space="preserve"> пр</w:t>
      </w:r>
      <w:r w:rsidR="0060086A" w:rsidRPr="00A5425A">
        <w:rPr>
          <w:szCs w:val="28"/>
        </w:rPr>
        <w:t>омысел Божий, помазанник Божий.</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Дела милосердия – плоды духовные.</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Царство Давида (2 Царств 2-24).</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sz w:val="28"/>
          <w:szCs w:val="28"/>
        </w:rPr>
        <w:t xml:space="preserve">Воцарение Давида. Завоевание Иерусалима. Взаимоотношения в семье Давида. Нравственные кризисы Давида. Давид – песнопевец (псалмопевец). </w:t>
      </w:r>
    </w:p>
    <w:p w:rsidR="00C9563B" w:rsidRPr="00A5425A" w:rsidRDefault="00C9563B" w:rsidP="00517397">
      <w:pPr>
        <w:pStyle w:val="a6"/>
        <w:ind w:left="-284" w:firstLine="142"/>
        <w:jc w:val="both"/>
        <w:rPr>
          <w:bCs/>
          <w:iCs/>
          <w:szCs w:val="28"/>
        </w:rPr>
      </w:pPr>
      <w:r w:rsidRPr="00A5425A">
        <w:rPr>
          <w:bCs/>
          <w:iCs/>
          <w:szCs w:val="28"/>
        </w:rPr>
        <w:t xml:space="preserve">Православная икона: </w:t>
      </w:r>
      <w:r w:rsidRPr="00A5425A">
        <w:rPr>
          <w:szCs w:val="28"/>
        </w:rPr>
        <w:t>икона «Царь Давид».</w:t>
      </w:r>
    </w:p>
    <w:p w:rsidR="00C9563B" w:rsidRPr="00A5425A" w:rsidRDefault="00C9563B" w:rsidP="00517397">
      <w:pPr>
        <w:pStyle w:val="a6"/>
        <w:ind w:left="-284" w:firstLine="142"/>
        <w:jc w:val="both"/>
        <w:rPr>
          <w:iCs/>
          <w:szCs w:val="28"/>
        </w:rPr>
      </w:pPr>
      <w:r w:rsidRPr="00A5425A">
        <w:rPr>
          <w:bCs/>
          <w:iCs/>
          <w:szCs w:val="28"/>
        </w:rPr>
        <w:t>Изобразительное искусство</w:t>
      </w:r>
      <w:r w:rsidRPr="00A5425A">
        <w:rPr>
          <w:szCs w:val="28"/>
        </w:rPr>
        <w:t xml:space="preserve">: Рембрандт “Давид и Урия”, иллюстрации Густава Доре, </w:t>
      </w:r>
      <w:r w:rsidRPr="00A5425A">
        <w:rPr>
          <w:iCs/>
          <w:szCs w:val="28"/>
        </w:rPr>
        <w:t>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bCs/>
          <w:iCs/>
          <w:szCs w:val="28"/>
        </w:rPr>
        <w:t>Духовное песнопение</w:t>
      </w:r>
      <w:r w:rsidRPr="00A5425A">
        <w:rPr>
          <w:iCs/>
          <w:szCs w:val="28"/>
        </w:rPr>
        <w:t>: Псалом 50</w:t>
      </w:r>
    </w:p>
    <w:p w:rsidR="00C9563B" w:rsidRPr="00A5425A" w:rsidRDefault="00C9563B" w:rsidP="00517397">
      <w:pPr>
        <w:pStyle w:val="a6"/>
        <w:ind w:left="-284" w:firstLine="142"/>
        <w:jc w:val="both"/>
        <w:rPr>
          <w:szCs w:val="28"/>
        </w:rPr>
      </w:pPr>
      <w:r w:rsidRPr="00A5425A">
        <w:rPr>
          <w:bCs/>
          <w:iCs/>
          <w:szCs w:val="28"/>
        </w:rPr>
        <w:t>Церковнославянский язык: ч</w:t>
      </w:r>
      <w:r w:rsidRPr="00A5425A">
        <w:rPr>
          <w:szCs w:val="28"/>
        </w:rPr>
        <w:t>тение и размышление о содержании: сравнительный анализ пятой заповеди на церковнославянском и русском языках. Пятая заповедь: “Почитай отца своего и матерь свою, чтобы тебе хорошо было и чтобы ты долго жил на земле”.</w:t>
      </w:r>
    </w:p>
    <w:p w:rsidR="00C9563B" w:rsidRPr="00A5425A" w:rsidRDefault="00C9563B" w:rsidP="00517397">
      <w:pPr>
        <w:pStyle w:val="a6"/>
        <w:ind w:left="-284" w:firstLine="142"/>
        <w:jc w:val="both"/>
        <w:rPr>
          <w:szCs w:val="28"/>
        </w:rPr>
      </w:pPr>
      <w:r w:rsidRPr="00A5425A">
        <w:rPr>
          <w:bCs/>
          <w:iCs/>
          <w:szCs w:val="28"/>
        </w:rPr>
        <w:t>Словарная работа</w:t>
      </w:r>
      <w:r w:rsidR="0060086A" w:rsidRPr="00A5425A">
        <w:rPr>
          <w:szCs w:val="28"/>
        </w:rPr>
        <w:t>: Иерусалим, псалом, Псалтирь.</w:t>
      </w:r>
    </w:p>
    <w:p w:rsidR="00C9563B" w:rsidRPr="00A5425A" w:rsidRDefault="00C9563B" w:rsidP="00517397">
      <w:pPr>
        <w:pStyle w:val="a6"/>
        <w:ind w:left="-284" w:firstLine="142"/>
        <w:jc w:val="both"/>
        <w:rPr>
          <w:b/>
          <w:szCs w:val="28"/>
        </w:rPr>
      </w:pPr>
      <w:r w:rsidRPr="00A5425A">
        <w:rPr>
          <w:b/>
          <w:color w:val="000000" w:themeColor="text1"/>
          <w:szCs w:val="28"/>
        </w:rPr>
        <w:t>Божии заповеди – принципы сосуществования в мире</w:t>
      </w:r>
      <w:r w:rsidR="00517397">
        <w:rPr>
          <w:b/>
          <w:color w:val="000000" w:themeColor="text1"/>
          <w:szCs w:val="28"/>
        </w:rPr>
        <w:t xml:space="preserve">. </w:t>
      </w:r>
      <w:r w:rsidRPr="00A5425A">
        <w:rPr>
          <w:b/>
          <w:szCs w:val="28"/>
        </w:rPr>
        <w:t>Разделение царства еврейского (3 Царств 1-12).</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Царствование Соломона.</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Строительство Иерусалимского храма.</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Восстание еврейского народа и разделение царства еврейского (иудейское и израильское).</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Обращение к идолопоклонству израильского народа.</w:t>
      </w:r>
    </w:p>
    <w:p w:rsidR="00C9563B" w:rsidRPr="00A5425A" w:rsidRDefault="00C9563B" w:rsidP="00517397">
      <w:pPr>
        <w:spacing w:after="0" w:line="240" w:lineRule="auto"/>
        <w:ind w:left="-284" w:firstLine="142"/>
        <w:jc w:val="both"/>
        <w:rPr>
          <w:rFonts w:ascii="Times New Roman" w:hAnsi="Times New Roman" w:cs="Times New Roman"/>
          <w:bCs/>
          <w:iCs/>
          <w:sz w:val="28"/>
          <w:szCs w:val="28"/>
        </w:rPr>
      </w:pPr>
      <w:r w:rsidRPr="00A5425A">
        <w:rPr>
          <w:rFonts w:ascii="Times New Roman" w:hAnsi="Times New Roman" w:cs="Times New Roman"/>
          <w:bCs/>
          <w:iCs/>
          <w:sz w:val="28"/>
          <w:szCs w:val="28"/>
        </w:rPr>
        <w:t xml:space="preserve">Зодчество: </w:t>
      </w:r>
      <w:r w:rsidRPr="00A5425A">
        <w:rPr>
          <w:rFonts w:ascii="Times New Roman" w:hAnsi="Times New Roman" w:cs="Times New Roman"/>
          <w:sz w:val="28"/>
          <w:szCs w:val="28"/>
        </w:rPr>
        <w:t>сравнение Скинии Завета, Иерусалимского храма, Православной церкви (практическое задание).</w:t>
      </w:r>
    </w:p>
    <w:p w:rsidR="00C9563B" w:rsidRPr="00A5425A" w:rsidRDefault="00C9563B" w:rsidP="00517397">
      <w:pPr>
        <w:spacing w:after="0" w:line="240" w:lineRule="auto"/>
        <w:ind w:left="-284" w:firstLine="142"/>
        <w:jc w:val="both"/>
        <w:rPr>
          <w:rFonts w:ascii="Times New Roman" w:hAnsi="Times New Roman" w:cs="Times New Roman"/>
          <w:bCs/>
          <w:iCs/>
          <w:sz w:val="28"/>
          <w:szCs w:val="28"/>
        </w:rPr>
      </w:pPr>
      <w:r w:rsidRPr="00A5425A">
        <w:rPr>
          <w:rFonts w:ascii="Times New Roman" w:hAnsi="Times New Roman" w:cs="Times New Roman"/>
          <w:bCs/>
          <w:iCs/>
          <w:sz w:val="28"/>
          <w:szCs w:val="28"/>
        </w:rPr>
        <w:t xml:space="preserve">Православная икона: </w:t>
      </w:r>
      <w:r w:rsidRPr="00A5425A">
        <w:rPr>
          <w:rFonts w:ascii="Times New Roman" w:hAnsi="Times New Roman" w:cs="Times New Roman"/>
          <w:sz w:val="28"/>
          <w:szCs w:val="28"/>
        </w:rPr>
        <w:t xml:space="preserve">Икона “Царь Соломон”, роспись </w:t>
      </w:r>
      <w:r w:rsidRPr="00A5425A">
        <w:rPr>
          <w:rFonts w:ascii="Times New Roman" w:hAnsi="Times New Roman" w:cs="Times New Roman"/>
          <w:sz w:val="28"/>
          <w:szCs w:val="28"/>
          <w:lang w:val="en-US"/>
        </w:rPr>
        <w:t>XI</w:t>
      </w:r>
      <w:r w:rsidRPr="00A5425A">
        <w:rPr>
          <w:rFonts w:ascii="Times New Roman" w:hAnsi="Times New Roman" w:cs="Times New Roman"/>
          <w:sz w:val="28"/>
          <w:szCs w:val="28"/>
        </w:rPr>
        <w:t xml:space="preserve"> века в кафедральном соборе св. Софии в Новгороде Великом.</w:t>
      </w:r>
    </w:p>
    <w:p w:rsidR="00C9563B" w:rsidRPr="00A5425A" w:rsidRDefault="00C9563B" w:rsidP="00517397">
      <w:pPr>
        <w:pStyle w:val="a6"/>
        <w:ind w:left="-284" w:firstLine="142"/>
        <w:jc w:val="both"/>
        <w:rPr>
          <w:iCs/>
          <w:szCs w:val="28"/>
        </w:rPr>
      </w:pPr>
      <w:r w:rsidRPr="00A5425A">
        <w:rPr>
          <w:bCs/>
          <w:iCs/>
          <w:szCs w:val="28"/>
        </w:rPr>
        <w:t>Изобразительное искусство:</w:t>
      </w:r>
      <w:r w:rsidRPr="00A5425A">
        <w:rPr>
          <w:szCs w:val="28"/>
        </w:rPr>
        <w:t xml:space="preserve"> </w:t>
      </w:r>
      <w:r w:rsidRPr="00A5425A">
        <w:rPr>
          <w:iCs/>
          <w:szCs w:val="28"/>
        </w:rPr>
        <w:t>Н.Н. Ге “Суд царя Соломона”, Юлиус Шнорр фон Карольсфельд “Библия в иллюстрациях”.</w:t>
      </w:r>
    </w:p>
    <w:p w:rsidR="00C9563B" w:rsidRPr="00A5425A" w:rsidRDefault="00C9563B" w:rsidP="00517397">
      <w:pPr>
        <w:pStyle w:val="a6"/>
        <w:ind w:left="-284" w:firstLine="142"/>
        <w:jc w:val="both"/>
        <w:rPr>
          <w:szCs w:val="28"/>
        </w:rPr>
      </w:pPr>
      <w:r w:rsidRPr="00A5425A">
        <w:rPr>
          <w:bCs/>
          <w:iCs/>
          <w:szCs w:val="28"/>
        </w:rPr>
        <w:t>Духовное песнопение</w:t>
      </w:r>
      <w:r w:rsidRPr="00A5425A">
        <w:rPr>
          <w:iCs/>
          <w:szCs w:val="28"/>
        </w:rPr>
        <w:t>: Псалом 50.</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w:t>
      </w: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 xml:space="preserve">тение и размышление о содержании: сравнительный анализ 50-го псалма на церковнославянском и русском языках и шестой заповеди (“Не убий”). </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Божии заповеди – нравственные основы в жизни</w:t>
      </w:r>
      <w:r w:rsidR="00517397">
        <w:rPr>
          <w:rFonts w:ascii="Times New Roman" w:eastAsia="Times New Roman" w:hAnsi="Times New Roman" w:cs="Times New Roman"/>
          <w:b/>
          <w:color w:val="000000" w:themeColor="text1"/>
          <w:sz w:val="28"/>
          <w:szCs w:val="28"/>
          <w:lang w:eastAsia="ru-RU"/>
        </w:rPr>
        <w:t xml:space="preserve"> </w:t>
      </w:r>
      <w:r w:rsidRPr="00A5425A">
        <w:rPr>
          <w:rFonts w:ascii="Times New Roman" w:hAnsi="Times New Roman" w:cs="Times New Roman"/>
          <w:b/>
          <w:sz w:val="28"/>
          <w:szCs w:val="28"/>
        </w:rPr>
        <w:t xml:space="preserve"> Пророки Израиля и Иудеи (3 Царств 17-22;  4 Царств 2-22).</w:t>
      </w:r>
    </w:p>
    <w:p w:rsidR="00C9563B" w:rsidRPr="00A5425A" w:rsidRDefault="00C9563B" w:rsidP="00517397">
      <w:pPr>
        <w:pStyle w:val="a6"/>
        <w:ind w:left="-284" w:firstLine="142"/>
        <w:jc w:val="both"/>
        <w:rPr>
          <w:szCs w:val="28"/>
        </w:rPr>
      </w:pPr>
      <w:r w:rsidRPr="00A5425A">
        <w:rPr>
          <w:szCs w:val="28"/>
        </w:rPr>
        <w:t>Назначение пророка. Пророчество. Лжепророчество. (Втор.18: 15-22).</w:t>
      </w:r>
    </w:p>
    <w:p w:rsidR="00C9563B" w:rsidRPr="00A5425A" w:rsidRDefault="00C9563B" w:rsidP="00517397">
      <w:pPr>
        <w:pStyle w:val="a8"/>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Пророк Илия: борьба против идолопоклонства, за чистоту Веры.</w:t>
      </w:r>
    </w:p>
    <w:p w:rsidR="00C9563B" w:rsidRPr="00A5425A" w:rsidRDefault="00C9563B" w:rsidP="00517397">
      <w:pPr>
        <w:pStyle w:val="a8"/>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Православная икона</w:t>
      </w:r>
      <w:r w:rsidRPr="00A5425A">
        <w:rPr>
          <w:rFonts w:ascii="Times New Roman" w:hAnsi="Times New Roman" w:cs="Times New Roman"/>
          <w:sz w:val="28"/>
          <w:szCs w:val="28"/>
        </w:rPr>
        <w:t>: иконы Илии пророка: “Вознесение на небо на огненной колеснице”, “Илия поражает вааловых жрецов”.</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Питер Пауль Рубенс “Пророк Илия принимает хлеб и воду от ангела”, </w:t>
      </w:r>
      <w:r w:rsidRPr="00A5425A">
        <w:rPr>
          <w:iCs/>
          <w:szCs w:val="28"/>
        </w:rPr>
        <w:t>Юлиус Шнорр фон Карольсфельд “Библия в иллюстрациях”.</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сравнительный анализ 50-го псалма на церковнославянском и русском языках и седьмой заповеди (“Не прелюбодействуй”).</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Словарная работа</w:t>
      </w:r>
      <w:r w:rsidRPr="00A5425A">
        <w:rPr>
          <w:rFonts w:ascii="Times New Roman" w:hAnsi="Times New Roman" w:cs="Times New Roman"/>
          <w:sz w:val="28"/>
          <w:szCs w:val="28"/>
        </w:rPr>
        <w:t>: иссоп.</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Патриотизм, честь, достоинство –принципы православной цивилизации</w:t>
      </w:r>
      <w:r w:rsidR="00517397">
        <w:rPr>
          <w:rFonts w:ascii="Times New Roman" w:eastAsia="Times New Roman" w:hAnsi="Times New Roman" w:cs="Times New Roman"/>
          <w:b/>
          <w:color w:val="000000" w:themeColor="text1"/>
          <w:sz w:val="28"/>
          <w:szCs w:val="28"/>
          <w:lang w:eastAsia="ru-RU"/>
        </w:rPr>
        <w:t xml:space="preserve"> </w:t>
      </w:r>
      <w:r w:rsidRPr="00A5425A">
        <w:rPr>
          <w:rFonts w:ascii="Times New Roman" w:hAnsi="Times New Roman" w:cs="Times New Roman"/>
          <w:b/>
          <w:sz w:val="28"/>
          <w:szCs w:val="28"/>
        </w:rPr>
        <w:t xml:space="preserve">Пророк Иона.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lastRenderedPageBreak/>
        <w:t xml:space="preserve">Пророк Иона: непослушание Богу и Божий суд.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Научные свидетельства достоверности события.</w:t>
      </w:r>
    </w:p>
    <w:p w:rsidR="00C9563B" w:rsidRPr="00A5425A" w:rsidRDefault="00C9563B" w:rsidP="00517397">
      <w:pPr>
        <w:pStyle w:val="a6"/>
        <w:ind w:left="-284" w:firstLine="142"/>
        <w:jc w:val="both"/>
        <w:rPr>
          <w:szCs w:val="28"/>
        </w:rPr>
      </w:pPr>
      <w:r w:rsidRPr="00A5425A">
        <w:rPr>
          <w:szCs w:val="28"/>
        </w:rPr>
        <w:t>Прообраз трехдневной смерти и воскресения Христа Спасителя.</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иллюстрации Густава Доре.</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сравнительный анализ 50-го псалма на церковнославянском и русском языках и восьмой заповеди (“Не укради”).</w:t>
      </w:r>
    </w:p>
    <w:p w:rsidR="00C9563B" w:rsidRPr="00A5425A" w:rsidRDefault="00C9563B" w:rsidP="00517397">
      <w:pPr>
        <w:pStyle w:val="a8"/>
        <w:spacing w:after="0" w:line="240" w:lineRule="auto"/>
        <w:ind w:left="-284" w:firstLine="142"/>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Прощеное воскресенье – путь к обновлению – пост 2ч</w:t>
      </w:r>
    </w:p>
    <w:p w:rsidR="00C9563B" w:rsidRPr="00A5425A" w:rsidRDefault="00C9563B" w:rsidP="00517397">
      <w:pPr>
        <w:spacing w:after="0" w:line="240" w:lineRule="auto"/>
        <w:ind w:left="-284" w:firstLine="142"/>
        <w:jc w:val="both"/>
        <w:rPr>
          <w:rFonts w:ascii="Times New Roman" w:hAnsi="Times New Roman" w:cs="Times New Roman"/>
          <w:b/>
          <w:sz w:val="28"/>
          <w:szCs w:val="28"/>
        </w:rPr>
      </w:pPr>
      <w:r w:rsidRPr="00A5425A">
        <w:rPr>
          <w:rFonts w:ascii="Times New Roman" w:hAnsi="Times New Roman" w:cs="Times New Roman"/>
          <w:b/>
          <w:sz w:val="28"/>
          <w:szCs w:val="28"/>
        </w:rPr>
        <w:t xml:space="preserve"> Женские образы в Ветхозаветной истории.</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Ревекка: послушание, доброта, вера (Быт. 24-).</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Руфь: забота о ближнем (свекрови), верность памяти мужа, вера в Бога, доброта, трудолюбие (Руфи 1-2).</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xml:space="preserve">: иллюстрации Густава Доре, </w:t>
      </w:r>
      <w:r w:rsidRPr="00A5425A">
        <w:rPr>
          <w:iCs/>
          <w:szCs w:val="28"/>
        </w:rPr>
        <w:t>Юлиус Шнорр фон Карольсфельд “Библия в иллюстрациях”.</w:t>
      </w:r>
    </w:p>
    <w:p w:rsidR="00C9563B" w:rsidRPr="00A5425A" w:rsidRDefault="00C9563B" w:rsidP="00517397">
      <w:pPr>
        <w:pStyle w:val="23"/>
        <w:spacing w:after="0" w:line="240" w:lineRule="auto"/>
        <w:ind w:left="-284" w:firstLine="142"/>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сравнительный анализ девятой заповеди на церковнославянском и русском языках. “Не возноси ложного св</w:t>
      </w:r>
      <w:r w:rsidR="0060086A" w:rsidRPr="00A5425A">
        <w:rPr>
          <w:rFonts w:ascii="Times New Roman" w:hAnsi="Times New Roman" w:cs="Times New Roman"/>
          <w:sz w:val="28"/>
          <w:szCs w:val="28"/>
        </w:rPr>
        <w:t>идетельства на ближняго твоего”</w:t>
      </w:r>
    </w:p>
    <w:p w:rsidR="00C9563B" w:rsidRPr="00A5425A" w:rsidRDefault="00C9563B" w:rsidP="00517397">
      <w:pPr>
        <w:pStyle w:val="a6"/>
        <w:ind w:left="-284" w:firstLine="142"/>
        <w:jc w:val="both"/>
        <w:rPr>
          <w:b/>
          <w:szCs w:val="28"/>
        </w:rPr>
      </w:pPr>
      <w:r w:rsidRPr="00A5425A">
        <w:rPr>
          <w:b/>
          <w:szCs w:val="28"/>
        </w:rPr>
        <w:t xml:space="preserve"> Пророки вавилонского периода. </w:t>
      </w:r>
    </w:p>
    <w:p w:rsidR="00C9563B" w:rsidRPr="00A5425A" w:rsidRDefault="00C9563B" w:rsidP="00517397">
      <w:pPr>
        <w:pStyle w:val="a6"/>
        <w:ind w:left="-284" w:firstLine="142"/>
        <w:jc w:val="both"/>
        <w:rPr>
          <w:szCs w:val="28"/>
        </w:rPr>
      </w:pPr>
      <w:r w:rsidRPr="00A5425A">
        <w:rPr>
          <w:szCs w:val="28"/>
        </w:rPr>
        <w:t xml:space="preserve">Вавилонский плен. </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sz w:val="28"/>
          <w:szCs w:val="28"/>
        </w:rPr>
        <w:t xml:space="preserve">Пророк Даниил: воспитание в царском дворце. Предсказания Даниила царю Навуходоносору. Друзья пророка: Анания, Азария, Мисаилъ в печи вавилонской (Даниил 1-14). </w:t>
      </w:r>
    </w:p>
    <w:p w:rsidR="00C9563B" w:rsidRPr="00A5425A" w:rsidRDefault="00C9563B" w:rsidP="00517397">
      <w:pPr>
        <w:pStyle w:val="a6"/>
        <w:ind w:left="-284" w:firstLine="142"/>
        <w:jc w:val="both"/>
        <w:rPr>
          <w:szCs w:val="28"/>
        </w:rPr>
      </w:pPr>
      <w:r w:rsidRPr="00A5425A">
        <w:rPr>
          <w:bCs/>
          <w:iCs/>
          <w:szCs w:val="28"/>
        </w:rPr>
        <w:t>Изобразительное искусство</w:t>
      </w:r>
      <w:r w:rsidRPr="00A5425A">
        <w:rPr>
          <w:szCs w:val="28"/>
        </w:rPr>
        <w:t>: иллюстрации Густава Доре, Юлиус Шнорр фон Карольсфельд “Библия в иллюстрациях”.</w:t>
      </w:r>
    </w:p>
    <w:p w:rsidR="00C9563B" w:rsidRPr="00A5425A" w:rsidRDefault="00C9563B" w:rsidP="00517397">
      <w:pPr>
        <w:spacing w:after="0" w:line="240" w:lineRule="auto"/>
        <w:ind w:left="-284" w:firstLine="142"/>
        <w:jc w:val="both"/>
        <w:rPr>
          <w:rFonts w:ascii="Times New Roman" w:hAnsi="Times New Roman" w:cs="Times New Roman"/>
          <w:sz w:val="28"/>
          <w:szCs w:val="28"/>
        </w:rPr>
      </w:pPr>
      <w:r w:rsidRPr="00A5425A">
        <w:rPr>
          <w:rFonts w:ascii="Times New Roman" w:hAnsi="Times New Roman" w:cs="Times New Roman"/>
          <w:bCs/>
          <w:iCs/>
          <w:sz w:val="28"/>
          <w:szCs w:val="28"/>
        </w:rPr>
        <w:t>Духовное песнопение</w:t>
      </w:r>
      <w:r w:rsidRPr="00A5425A">
        <w:rPr>
          <w:rFonts w:ascii="Times New Roman" w:hAnsi="Times New Roman" w:cs="Times New Roman"/>
          <w:sz w:val="28"/>
          <w:szCs w:val="28"/>
        </w:rPr>
        <w:t>: А. Кастальский “На реках Вавилонских”.</w:t>
      </w:r>
    </w:p>
    <w:p w:rsidR="00C9563B" w:rsidRPr="00A5425A" w:rsidRDefault="00C9563B" w:rsidP="00517397">
      <w:pPr>
        <w:pStyle w:val="a6"/>
        <w:ind w:left="-284" w:firstLine="142"/>
        <w:jc w:val="both"/>
        <w:rPr>
          <w:szCs w:val="28"/>
        </w:rPr>
      </w:pPr>
      <w:r w:rsidRPr="00A5425A">
        <w:rPr>
          <w:bCs/>
          <w:iCs/>
          <w:szCs w:val="28"/>
        </w:rPr>
        <w:t>Церковнославянский язык: ч</w:t>
      </w:r>
      <w:r w:rsidRPr="00A5425A">
        <w:rPr>
          <w:szCs w:val="28"/>
        </w:rPr>
        <w:t>тение и размышление о содержании. Молитва “Последование ко</w:t>
      </w:r>
      <w:r w:rsidR="0060086A" w:rsidRPr="00A5425A">
        <w:rPr>
          <w:szCs w:val="28"/>
        </w:rPr>
        <w:t xml:space="preserve"> Святому причащению”, песнь 7. </w:t>
      </w:r>
    </w:p>
    <w:p w:rsidR="00C9563B" w:rsidRPr="00A5425A" w:rsidRDefault="00C9563B" w:rsidP="00517397">
      <w:pPr>
        <w:spacing w:after="0" w:line="240" w:lineRule="auto"/>
        <w:ind w:left="-284"/>
        <w:jc w:val="both"/>
        <w:textAlignment w:val="baseline"/>
        <w:rPr>
          <w:rFonts w:ascii="Times New Roman" w:eastAsia="Times New Roman" w:hAnsi="Times New Roman" w:cs="Times New Roman"/>
          <w:b/>
          <w:color w:val="000000" w:themeColor="text1"/>
          <w:sz w:val="28"/>
          <w:szCs w:val="28"/>
          <w:lang w:eastAsia="ru-RU"/>
        </w:rPr>
      </w:pPr>
      <w:r w:rsidRPr="00A5425A">
        <w:rPr>
          <w:rFonts w:ascii="Times New Roman" w:eastAsia="Times New Roman" w:hAnsi="Times New Roman" w:cs="Times New Roman"/>
          <w:b/>
          <w:color w:val="000000" w:themeColor="text1"/>
          <w:sz w:val="28"/>
          <w:szCs w:val="28"/>
          <w:lang w:eastAsia="ru-RU"/>
        </w:rPr>
        <w:t>Христианское бытие – современный мир</w:t>
      </w:r>
    </w:p>
    <w:p w:rsidR="00C9563B" w:rsidRPr="00A5425A" w:rsidRDefault="00C9563B" w:rsidP="00517397">
      <w:pPr>
        <w:pStyle w:val="a6"/>
        <w:ind w:left="-284"/>
        <w:jc w:val="both"/>
        <w:rPr>
          <w:b/>
          <w:szCs w:val="28"/>
        </w:rPr>
      </w:pPr>
      <w:r w:rsidRPr="00A5425A">
        <w:rPr>
          <w:b/>
          <w:szCs w:val="28"/>
        </w:rPr>
        <w:t xml:space="preserve">Падение вавилонского царства. </w:t>
      </w:r>
    </w:p>
    <w:p w:rsidR="00C9563B" w:rsidRPr="00A5425A" w:rsidRDefault="00C9563B" w:rsidP="00517397">
      <w:pPr>
        <w:spacing w:after="0" w:line="240" w:lineRule="auto"/>
        <w:ind w:left="-284"/>
        <w:jc w:val="both"/>
        <w:rPr>
          <w:rFonts w:ascii="Times New Roman" w:hAnsi="Times New Roman" w:cs="Times New Roman"/>
          <w:sz w:val="28"/>
          <w:szCs w:val="28"/>
        </w:rPr>
      </w:pPr>
      <w:r w:rsidRPr="00A5425A">
        <w:rPr>
          <w:rFonts w:ascii="Times New Roman" w:hAnsi="Times New Roman" w:cs="Times New Roman"/>
          <w:sz w:val="28"/>
          <w:szCs w:val="28"/>
        </w:rPr>
        <w:t xml:space="preserve">Валтасар – царь Вавилонский. Валтасаров пир. </w:t>
      </w:r>
    </w:p>
    <w:p w:rsidR="00C9563B" w:rsidRPr="00A5425A" w:rsidRDefault="00C9563B" w:rsidP="00517397">
      <w:pPr>
        <w:spacing w:after="0" w:line="240" w:lineRule="auto"/>
        <w:ind w:left="-284"/>
        <w:jc w:val="both"/>
        <w:rPr>
          <w:rFonts w:ascii="Times New Roman" w:hAnsi="Times New Roman" w:cs="Times New Roman"/>
          <w:sz w:val="28"/>
          <w:szCs w:val="28"/>
        </w:rPr>
      </w:pPr>
      <w:r w:rsidRPr="00A5425A">
        <w:rPr>
          <w:rFonts w:ascii="Times New Roman" w:hAnsi="Times New Roman" w:cs="Times New Roman"/>
          <w:sz w:val="28"/>
          <w:szCs w:val="28"/>
        </w:rPr>
        <w:t>Божий суд.</w:t>
      </w:r>
    </w:p>
    <w:p w:rsidR="00C9563B" w:rsidRPr="00A5425A" w:rsidRDefault="00C9563B" w:rsidP="00517397">
      <w:pPr>
        <w:spacing w:after="0" w:line="240" w:lineRule="auto"/>
        <w:ind w:left="-284"/>
        <w:jc w:val="both"/>
        <w:rPr>
          <w:rFonts w:ascii="Times New Roman" w:hAnsi="Times New Roman" w:cs="Times New Roman"/>
          <w:sz w:val="28"/>
          <w:szCs w:val="28"/>
        </w:rPr>
      </w:pPr>
      <w:r w:rsidRPr="00A5425A">
        <w:rPr>
          <w:rFonts w:ascii="Times New Roman" w:hAnsi="Times New Roman" w:cs="Times New Roman"/>
          <w:sz w:val="28"/>
          <w:szCs w:val="28"/>
        </w:rPr>
        <w:t>Даниил во рву со львами (Даниил 14).</w:t>
      </w:r>
    </w:p>
    <w:p w:rsidR="00C9563B" w:rsidRPr="00A5425A" w:rsidRDefault="00C9563B" w:rsidP="00517397">
      <w:pPr>
        <w:pStyle w:val="a6"/>
        <w:ind w:left="-284"/>
        <w:jc w:val="both"/>
        <w:rPr>
          <w:iCs/>
          <w:szCs w:val="28"/>
        </w:rPr>
      </w:pPr>
      <w:r w:rsidRPr="00A5425A">
        <w:rPr>
          <w:szCs w:val="28"/>
        </w:rPr>
        <w:t xml:space="preserve">Изобразительное искусство: </w:t>
      </w:r>
      <w:r w:rsidRPr="00A5425A">
        <w:rPr>
          <w:iCs/>
          <w:szCs w:val="28"/>
        </w:rPr>
        <w:t>Рембрандт “Пир Валтасара” (1635) и В.И. Суриков “ Пир Валтасара” (1874). Иллюстрации Густава Доре, Юлиус Шнорр фон Карольсфельд “Библия в иллюстрациях”.</w:t>
      </w:r>
    </w:p>
    <w:p w:rsidR="00C9563B" w:rsidRPr="00A5425A" w:rsidRDefault="00C9563B" w:rsidP="00517397">
      <w:pPr>
        <w:spacing w:after="0" w:line="240" w:lineRule="auto"/>
        <w:ind w:left="-284"/>
        <w:jc w:val="both"/>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молитва св. Иоанна Златоуста: “Господи, избавь мя всякого неведения и забвения, и окаменелого нечувствия…”.</w:t>
      </w:r>
    </w:p>
    <w:p w:rsidR="00C9563B" w:rsidRPr="00A5425A" w:rsidRDefault="00C9563B" w:rsidP="00517397">
      <w:pPr>
        <w:pStyle w:val="a6"/>
        <w:ind w:left="-284"/>
        <w:jc w:val="both"/>
        <w:rPr>
          <w:szCs w:val="28"/>
        </w:rPr>
      </w:pPr>
      <w:r w:rsidRPr="00A5425A">
        <w:rPr>
          <w:bCs/>
          <w:iCs/>
          <w:szCs w:val="28"/>
        </w:rPr>
        <w:t>Словарная работа</w:t>
      </w:r>
      <w:r w:rsidRPr="00A5425A">
        <w:rPr>
          <w:szCs w:val="28"/>
        </w:rPr>
        <w:t>: валтасаров пир</w:t>
      </w:r>
    </w:p>
    <w:p w:rsidR="00C9563B" w:rsidRPr="00A5425A" w:rsidRDefault="00C9563B" w:rsidP="00517397">
      <w:pPr>
        <w:spacing w:after="0" w:line="240" w:lineRule="auto"/>
        <w:ind w:left="-284"/>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Благовещение – начало христианской истории</w:t>
      </w:r>
    </w:p>
    <w:p w:rsidR="00C9563B" w:rsidRPr="00A5425A" w:rsidRDefault="00C9563B" w:rsidP="00517397">
      <w:pPr>
        <w:pStyle w:val="a6"/>
        <w:ind w:left="-284"/>
        <w:jc w:val="both"/>
        <w:rPr>
          <w:b/>
          <w:szCs w:val="28"/>
        </w:rPr>
      </w:pPr>
      <w:r w:rsidRPr="00A5425A">
        <w:rPr>
          <w:b/>
          <w:szCs w:val="28"/>
        </w:rPr>
        <w:t xml:space="preserve">Возвращение иудеев из вавилонского плена. </w:t>
      </w:r>
    </w:p>
    <w:p w:rsidR="00C9563B" w:rsidRPr="00A5425A" w:rsidRDefault="00C9563B" w:rsidP="00517397">
      <w:pPr>
        <w:spacing w:after="0" w:line="240" w:lineRule="auto"/>
        <w:ind w:left="-284"/>
        <w:jc w:val="both"/>
        <w:rPr>
          <w:rFonts w:ascii="Times New Roman" w:hAnsi="Times New Roman" w:cs="Times New Roman"/>
          <w:sz w:val="28"/>
          <w:szCs w:val="28"/>
        </w:rPr>
      </w:pPr>
      <w:r w:rsidRPr="00A5425A">
        <w:rPr>
          <w:rFonts w:ascii="Times New Roman" w:hAnsi="Times New Roman" w:cs="Times New Roman"/>
          <w:b/>
          <w:sz w:val="28"/>
          <w:szCs w:val="28"/>
        </w:rPr>
        <w:t xml:space="preserve">            </w:t>
      </w:r>
      <w:r w:rsidRPr="00A5425A">
        <w:rPr>
          <w:rFonts w:ascii="Times New Roman" w:hAnsi="Times New Roman" w:cs="Times New Roman"/>
          <w:sz w:val="28"/>
          <w:szCs w:val="28"/>
        </w:rPr>
        <w:t>Построение второго Иерусалимского храма.</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t>Предсказание о пришествии Спасителя (пророки Аггей, Захария, Малахия).</w:t>
      </w:r>
    </w:p>
    <w:p w:rsidR="00C9563B" w:rsidRPr="00A5425A" w:rsidRDefault="00C9563B" w:rsidP="00A5425A">
      <w:pPr>
        <w:pStyle w:val="a6"/>
        <w:ind w:left="-284" w:firstLine="709"/>
        <w:jc w:val="both"/>
        <w:rPr>
          <w:iCs/>
          <w:szCs w:val="28"/>
        </w:rPr>
      </w:pPr>
      <w:r w:rsidRPr="00A5425A">
        <w:rPr>
          <w:iCs/>
          <w:szCs w:val="28"/>
        </w:rPr>
        <w:t>Восстание Маккавеев (1Макавейская)</w:t>
      </w:r>
    </w:p>
    <w:p w:rsidR="00C9563B" w:rsidRPr="00A5425A" w:rsidRDefault="00C9563B" w:rsidP="00A5425A">
      <w:pPr>
        <w:pStyle w:val="a6"/>
        <w:ind w:left="-284" w:firstLine="709"/>
        <w:jc w:val="both"/>
        <w:rPr>
          <w:iCs/>
          <w:szCs w:val="28"/>
        </w:rPr>
      </w:pPr>
      <w:r w:rsidRPr="00A5425A">
        <w:rPr>
          <w:bCs/>
          <w:iCs/>
          <w:szCs w:val="28"/>
        </w:rPr>
        <w:lastRenderedPageBreak/>
        <w:t>Изобразительное искусство</w:t>
      </w:r>
      <w:r w:rsidRPr="00A5425A">
        <w:rPr>
          <w:iCs/>
          <w:szCs w:val="28"/>
        </w:rPr>
        <w:t>: Юлиус Шнорр фон Карольсфельд “Библия в иллюстрациях”.</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t>Перевод Святого Писания на греческий язык – распространение христианского учения по миру.</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Десятая заповедь “Не желай жены ближнего твоего, не желай дома ближнего твоего, ни поля его, ни раба его, ни рабыни его, ни вола его, ни осла его, ни какого скота его, и вообще ничего, что принадлежит ближнему твоему”</w:t>
      </w:r>
    </w:p>
    <w:p w:rsidR="00C9563B" w:rsidRPr="00A5425A" w:rsidRDefault="00C9563B" w:rsidP="00A5425A">
      <w:pPr>
        <w:pStyle w:val="a6"/>
        <w:ind w:left="-284" w:firstLine="709"/>
        <w:jc w:val="both"/>
        <w:rPr>
          <w:szCs w:val="28"/>
        </w:rPr>
      </w:pPr>
      <w:r w:rsidRPr="00A5425A">
        <w:rPr>
          <w:bCs/>
          <w:iCs/>
          <w:szCs w:val="28"/>
        </w:rPr>
        <w:t>Словарная работа</w:t>
      </w:r>
      <w:r w:rsidR="0060086A" w:rsidRPr="00A5425A">
        <w:rPr>
          <w:szCs w:val="28"/>
        </w:rPr>
        <w:t>: мученики за Веру.</w:t>
      </w:r>
    </w:p>
    <w:p w:rsidR="00C9563B" w:rsidRPr="00A5425A" w:rsidRDefault="00C9563B" w:rsidP="00A5425A">
      <w:pPr>
        <w:spacing w:after="0" w:line="240" w:lineRule="auto"/>
        <w:ind w:left="-284" w:firstLine="709"/>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Страстная седмица – путь к очищению</w:t>
      </w:r>
    </w:p>
    <w:p w:rsidR="00C9563B" w:rsidRPr="00A5425A" w:rsidRDefault="00C9563B" w:rsidP="00A5425A">
      <w:pPr>
        <w:pStyle w:val="a6"/>
        <w:ind w:left="-284" w:firstLine="709"/>
        <w:jc w:val="both"/>
        <w:rPr>
          <w:b/>
          <w:szCs w:val="28"/>
        </w:rPr>
      </w:pPr>
      <w:r w:rsidRPr="00A5425A">
        <w:rPr>
          <w:b/>
          <w:szCs w:val="28"/>
        </w:rPr>
        <w:t xml:space="preserve"> Всеобщее ожидание Спасителя и ветхозаветные   пророчества о Господе (о его Крестной Смерти).</w:t>
      </w:r>
    </w:p>
    <w:p w:rsidR="00C9563B" w:rsidRPr="00A5425A" w:rsidRDefault="00C9563B" w:rsidP="00A5425A">
      <w:pPr>
        <w:pStyle w:val="23"/>
        <w:spacing w:after="0" w:line="240" w:lineRule="auto"/>
        <w:ind w:left="-284" w:firstLine="709"/>
        <w:rPr>
          <w:rFonts w:ascii="Times New Roman" w:hAnsi="Times New Roman" w:cs="Times New Roman"/>
          <w:sz w:val="28"/>
          <w:szCs w:val="28"/>
        </w:rPr>
      </w:pPr>
      <w:r w:rsidRPr="00A5425A">
        <w:rPr>
          <w:rFonts w:ascii="Times New Roman" w:hAnsi="Times New Roman" w:cs="Times New Roman"/>
          <w:sz w:val="28"/>
          <w:szCs w:val="28"/>
        </w:rPr>
        <w:t>Римское владычество. Правление Ирода Великого (потомок Исава).</w:t>
      </w:r>
    </w:p>
    <w:p w:rsidR="00C9563B" w:rsidRPr="00A5425A" w:rsidRDefault="00C9563B" w:rsidP="00A5425A">
      <w:pPr>
        <w:pStyle w:val="23"/>
        <w:spacing w:after="0" w:line="240" w:lineRule="auto"/>
        <w:ind w:left="-284" w:firstLine="709"/>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объяснение молитвы “Исповедаю, Тебе, Господу Богу моему и Творцу, во Святей Троице Единому…”.</w:t>
      </w:r>
    </w:p>
    <w:p w:rsidR="00C9563B" w:rsidRPr="00A5425A" w:rsidRDefault="00C9563B" w:rsidP="00A5425A">
      <w:pPr>
        <w:pStyle w:val="a6"/>
        <w:ind w:left="-284" w:firstLine="709"/>
        <w:jc w:val="both"/>
        <w:rPr>
          <w:szCs w:val="28"/>
        </w:rPr>
      </w:pPr>
      <w:r w:rsidRPr="00A5425A">
        <w:rPr>
          <w:bCs/>
          <w:iCs/>
          <w:szCs w:val="28"/>
        </w:rPr>
        <w:t>Словарная работа</w:t>
      </w:r>
      <w:r w:rsidRPr="00A5425A">
        <w:rPr>
          <w:szCs w:val="28"/>
        </w:rPr>
        <w:t>:</w:t>
      </w:r>
      <w:r w:rsidR="0060086A" w:rsidRPr="00A5425A">
        <w:rPr>
          <w:szCs w:val="28"/>
        </w:rPr>
        <w:t xml:space="preserve"> кесарь, Богочеловек, спасение.</w:t>
      </w:r>
    </w:p>
    <w:p w:rsidR="00C9563B" w:rsidRPr="00A5425A" w:rsidRDefault="00C9563B" w:rsidP="00A5425A">
      <w:pPr>
        <w:spacing w:after="0" w:line="240" w:lineRule="auto"/>
        <w:ind w:left="-284" w:firstLine="709"/>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Пасха – Вознесение - Троица</w:t>
      </w:r>
    </w:p>
    <w:p w:rsidR="00C9563B" w:rsidRPr="00A5425A" w:rsidRDefault="00C9563B" w:rsidP="00A5425A">
      <w:pPr>
        <w:pStyle w:val="a6"/>
        <w:ind w:left="-284" w:firstLine="709"/>
        <w:jc w:val="both"/>
        <w:rPr>
          <w:b/>
          <w:szCs w:val="28"/>
        </w:rPr>
      </w:pPr>
      <w:r w:rsidRPr="00A5425A">
        <w:rPr>
          <w:b/>
          <w:szCs w:val="28"/>
        </w:rPr>
        <w:t>Пасха ветхозаветная и новозаветная</w:t>
      </w:r>
    </w:p>
    <w:p w:rsidR="00C9563B" w:rsidRPr="00A5425A" w:rsidRDefault="00C9563B" w:rsidP="00A5425A">
      <w:pPr>
        <w:pStyle w:val="a6"/>
        <w:ind w:left="-284" w:firstLine="709"/>
        <w:jc w:val="both"/>
        <w:rPr>
          <w:szCs w:val="28"/>
        </w:rPr>
      </w:pPr>
      <w:r w:rsidRPr="00A5425A">
        <w:rPr>
          <w:szCs w:val="28"/>
        </w:rPr>
        <w:t>Пасха ветхозаветная и новозаветная: отличия Пасхального праздника: смысл.</w:t>
      </w:r>
    </w:p>
    <w:p w:rsidR="00C9563B" w:rsidRPr="00A5425A" w:rsidRDefault="00C9563B" w:rsidP="00A5425A">
      <w:pPr>
        <w:pStyle w:val="a6"/>
        <w:ind w:left="-284" w:firstLine="709"/>
        <w:jc w:val="both"/>
        <w:rPr>
          <w:szCs w:val="28"/>
        </w:rPr>
      </w:pPr>
      <w:r w:rsidRPr="00A5425A">
        <w:rPr>
          <w:szCs w:val="28"/>
        </w:rPr>
        <w:t>Время празднования.</w:t>
      </w:r>
    </w:p>
    <w:p w:rsidR="00C9563B" w:rsidRPr="00A5425A" w:rsidRDefault="00C9563B" w:rsidP="00A5425A">
      <w:pPr>
        <w:pStyle w:val="a6"/>
        <w:ind w:left="-284" w:firstLine="709"/>
        <w:jc w:val="both"/>
        <w:rPr>
          <w:szCs w:val="28"/>
        </w:rPr>
      </w:pPr>
      <w:r w:rsidRPr="00A5425A">
        <w:rPr>
          <w:bCs/>
          <w:iCs/>
          <w:szCs w:val="28"/>
        </w:rPr>
        <w:t>Духовное песнопение</w:t>
      </w:r>
      <w:r w:rsidRPr="00A5425A">
        <w:rPr>
          <w:szCs w:val="28"/>
        </w:rPr>
        <w:t xml:space="preserve"> “Воскресение Христово видевши…”</w:t>
      </w:r>
    </w:p>
    <w:p w:rsidR="00C9563B" w:rsidRPr="00A5425A" w:rsidRDefault="00C9563B" w:rsidP="00A5425A">
      <w:pPr>
        <w:pStyle w:val="a6"/>
        <w:ind w:left="-284" w:firstLine="709"/>
        <w:jc w:val="both"/>
        <w:rPr>
          <w:szCs w:val="28"/>
        </w:rPr>
      </w:pPr>
      <w:r w:rsidRPr="00A5425A">
        <w:rPr>
          <w:bCs/>
          <w:iCs/>
          <w:szCs w:val="28"/>
        </w:rPr>
        <w:t>Церковнославянский язык: ч</w:t>
      </w:r>
      <w:r w:rsidRPr="00A5425A">
        <w:rPr>
          <w:szCs w:val="28"/>
        </w:rPr>
        <w:t>тение и размышление о содержании: объяснение молитвы “Во</w:t>
      </w:r>
      <w:r w:rsidR="0060086A" w:rsidRPr="00A5425A">
        <w:rPr>
          <w:szCs w:val="28"/>
        </w:rPr>
        <w:t xml:space="preserve">скресная песнь, глас 6”. </w:t>
      </w:r>
    </w:p>
    <w:p w:rsidR="00C9563B" w:rsidRPr="00A5425A" w:rsidRDefault="00C9563B" w:rsidP="00A5425A">
      <w:pPr>
        <w:spacing w:after="0" w:line="240" w:lineRule="auto"/>
        <w:ind w:left="-284" w:firstLine="709"/>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Радоница – Вселенская пасха</w:t>
      </w:r>
    </w:p>
    <w:p w:rsidR="00C9563B" w:rsidRPr="00A5425A" w:rsidRDefault="00C9563B" w:rsidP="00A5425A">
      <w:pPr>
        <w:pStyle w:val="a6"/>
        <w:ind w:left="-284" w:firstLine="709"/>
        <w:jc w:val="both"/>
        <w:rPr>
          <w:b/>
          <w:szCs w:val="28"/>
        </w:rPr>
      </w:pPr>
      <w:r w:rsidRPr="00A5425A">
        <w:rPr>
          <w:b/>
          <w:szCs w:val="28"/>
        </w:rPr>
        <w:t>Православная культура погребения и ухода за  могилами предков.</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t>Уход за могилами предков. Виды захоронений воинов (братские могилы, курганы).</w:t>
      </w:r>
    </w:p>
    <w:p w:rsidR="00C9563B" w:rsidRPr="00A5425A" w:rsidRDefault="00C9563B" w:rsidP="00A5425A">
      <w:pPr>
        <w:pStyle w:val="23"/>
        <w:spacing w:after="0" w:line="240" w:lineRule="auto"/>
        <w:ind w:left="-284" w:firstLine="709"/>
        <w:rPr>
          <w:rFonts w:ascii="Times New Roman" w:hAnsi="Times New Roman" w:cs="Times New Roman"/>
          <w:sz w:val="28"/>
          <w:szCs w:val="28"/>
        </w:rPr>
      </w:pPr>
      <w:r w:rsidRPr="00A5425A">
        <w:rPr>
          <w:rFonts w:ascii="Times New Roman" w:hAnsi="Times New Roman" w:cs="Times New Roman"/>
          <w:sz w:val="28"/>
          <w:szCs w:val="28"/>
        </w:rPr>
        <w:t>Почему православные не посещают кладбище в Пасхальную седмицу.</w:t>
      </w:r>
    </w:p>
    <w:p w:rsidR="00C9563B" w:rsidRPr="00A5425A" w:rsidRDefault="00C9563B" w:rsidP="00A5425A">
      <w:pPr>
        <w:pStyle w:val="23"/>
        <w:spacing w:after="0" w:line="240" w:lineRule="auto"/>
        <w:ind w:left="-284" w:firstLine="709"/>
        <w:rPr>
          <w:rFonts w:ascii="Times New Roman" w:hAnsi="Times New Roman" w:cs="Times New Roman"/>
          <w:sz w:val="28"/>
          <w:szCs w:val="28"/>
        </w:rPr>
      </w:pPr>
      <w:r w:rsidRPr="00A5425A">
        <w:rPr>
          <w:rFonts w:ascii="Times New Roman" w:hAnsi="Times New Roman" w:cs="Times New Roman"/>
          <w:bCs/>
          <w:iCs/>
          <w:sz w:val="28"/>
          <w:szCs w:val="28"/>
        </w:rPr>
        <w:t>Церковнославянский язык: ч</w:t>
      </w:r>
      <w:r w:rsidRPr="00A5425A">
        <w:rPr>
          <w:rFonts w:ascii="Times New Roman" w:hAnsi="Times New Roman" w:cs="Times New Roman"/>
          <w:sz w:val="28"/>
          <w:szCs w:val="28"/>
        </w:rPr>
        <w:t>тение и размышление о содержании: фрагмент из акафист</w:t>
      </w:r>
      <w:r w:rsidR="0060086A" w:rsidRPr="00A5425A">
        <w:rPr>
          <w:rFonts w:ascii="Times New Roman" w:hAnsi="Times New Roman" w:cs="Times New Roman"/>
          <w:sz w:val="28"/>
          <w:szCs w:val="28"/>
        </w:rPr>
        <w:t>а “За единоумершего”, кондак 9.</w:t>
      </w:r>
    </w:p>
    <w:p w:rsidR="00C9563B" w:rsidRPr="00A5425A" w:rsidRDefault="00C9563B" w:rsidP="00A5425A">
      <w:pPr>
        <w:spacing w:after="0" w:line="240" w:lineRule="auto"/>
        <w:ind w:left="-284" w:firstLine="709"/>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День славянской письменности и культуры -2ч</w:t>
      </w:r>
    </w:p>
    <w:p w:rsidR="00C9563B" w:rsidRPr="00A5425A" w:rsidRDefault="00C9563B" w:rsidP="00A5425A">
      <w:pPr>
        <w:pStyle w:val="a6"/>
        <w:ind w:left="-284" w:firstLine="709"/>
        <w:jc w:val="both"/>
        <w:rPr>
          <w:b/>
          <w:szCs w:val="28"/>
        </w:rPr>
      </w:pPr>
      <w:r w:rsidRPr="00A5425A">
        <w:rPr>
          <w:b/>
          <w:szCs w:val="28"/>
        </w:rPr>
        <w:t xml:space="preserve"> «День Славянской письменности».</w:t>
      </w:r>
    </w:p>
    <w:p w:rsidR="00C9563B" w:rsidRPr="00A5425A" w:rsidRDefault="00C9563B" w:rsidP="00A5425A">
      <w:pPr>
        <w:pStyle w:val="a6"/>
        <w:ind w:left="-284" w:firstLine="709"/>
        <w:jc w:val="both"/>
        <w:rPr>
          <w:szCs w:val="28"/>
        </w:rPr>
      </w:pPr>
      <w:r w:rsidRPr="00A5425A">
        <w:rPr>
          <w:szCs w:val="28"/>
        </w:rPr>
        <w:t>Дар Слова. Кирилл и Мефоди</w:t>
      </w:r>
      <w:r w:rsidR="0060086A" w:rsidRPr="00A5425A">
        <w:rPr>
          <w:szCs w:val="28"/>
        </w:rPr>
        <w:t>й – великие славянские учители.</w:t>
      </w:r>
    </w:p>
    <w:p w:rsidR="00C9563B" w:rsidRPr="00A5425A" w:rsidRDefault="00C9563B" w:rsidP="00A5425A">
      <w:pPr>
        <w:spacing w:after="0" w:line="240" w:lineRule="auto"/>
        <w:ind w:left="-284" w:firstLine="709"/>
        <w:jc w:val="both"/>
        <w:textAlignment w:val="baseline"/>
        <w:rPr>
          <w:rFonts w:ascii="Times New Roman" w:eastAsia="Times New Roman" w:hAnsi="Times New Roman" w:cs="Times New Roman"/>
          <w:b/>
          <w:color w:val="000000" w:themeColor="text1"/>
          <w:sz w:val="28"/>
          <w:szCs w:val="28"/>
          <w:lang w:eastAsia="ru-RU"/>
        </w:rPr>
      </w:pPr>
      <w:r w:rsidRPr="00A5425A">
        <w:rPr>
          <w:rFonts w:ascii="Times New Roman" w:eastAsia="Times New Roman" w:hAnsi="Times New Roman" w:cs="Times New Roman"/>
          <w:b/>
          <w:color w:val="000000" w:themeColor="text1"/>
          <w:sz w:val="28"/>
          <w:szCs w:val="28"/>
          <w:lang w:eastAsia="ru-RU"/>
        </w:rPr>
        <w:t>Непознанный мир веры и природы -2ч</w:t>
      </w:r>
    </w:p>
    <w:p w:rsidR="00C9563B" w:rsidRPr="00A5425A" w:rsidRDefault="00C9563B" w:rsidP="00A5425A">
      <w:pPr>
        <w:pStyle w:val="a6"/>
        <w:ind w:left="-284" w:firstLine="709"/>
        <w:jc w:val="both"/>
        <w:rPr>
          <w:b/>
          <w:szCs w:val="28"/>
        </w:rPr>
      </w:pPr>
      <w:r w:rsidRPr="00A5425A">
        <w:rPr>
          <w:b/>
          <w:szCs w:val="28"/>
        </w:rPr>
        <w:t xml:space="preserve"> Традиция празднования Дня Победы.</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t>Церковное и гражданское празднование Дня Победы.</w:t>
      </w:r>
    </w:p>
    <w:p w:rsidR="00C9563B" w:rsidRPr="00A5425A" w:rsidRDefault="00C9563B" w:rsidP="00A5425A">
      <w:pPr>
        <w:pStyle w:val="a6"/>
        <w:ind w:left="-284" w:firstLine="709"/>
        <w:jc w:val="both"/>
        <w:rPr>
          <w:szCs w:val="28"/>
        </w:rPr>
      </w:pPr>
      <w:r w:rsidRPr="00A5425A">
        <w:rPr>
          <w:szCs w:val="28"/>
        </w:rPr>
        <w:t>Православные нравственные основы патриотизма, гражданственности.</w:t>
      </w:r>
    </w:p>
    <w:p w:rsidR="00C9563B" w:rsidRPr="00A5425A" w:rsidRDefault="00C9563B" w:rsidP="00517397">
      <w:pPr>
        <w:pStyle w:val="a6"/>
        <w:ind w:left="-284" w:firstLine="709"/>
        <w:jc w:val="both"/>
        <w:rPr>
          <w:szCs w:val="28"/>
        </w:rPr>
      </w:pPr>
      <w:r w:rsidRPr="00A5425A">
        <w:rPr>
          <w:szCs w:val="28"/>
        </w:rPr>
        <w:t xml:space="preserve">«Победу приближали как могли» (по материалам литературных произведений народов России). </w:t>
      </w:r>
      <w:r w:rsidR="00517397">
        <w:rPr>
          <w:szCs w:val="28"/>
        </w:rPr>
        <w:t xml:space="preserve"> </w:t>
      </w:r>
      <w:r w:rsidRPr="00A5425A">
        <w:rPr>
          <w:szCs w:val="28"/>
        </w:rPr>
        <w:t>Поздравление родных и близких с Днем Победы.</w:t>
      </w:r>
      <w:r w:rsidR="00517397">
        <w:rPr>
          <w:szCs w:val="28"/>
        </w:rPr>
        <w:t xml:space="preserve"> </w:t>
      </w:r>
      <w:r w:rsidRPr="00A5425A">
        <w:rPr>
          <w:szCs w:val="28"/>
        </w:rPr>
        <w:t>Концерт для воинов Российской армии, ветеранов.</w:t>
      </w:r>
    </w:p>
    <w:p w:rsidR="00C9563B" w:rsidRPr="00A5425A" w:rsidRDefault="00C9563B" w:rsidP="00A5425A">
      <w:pPr>
        <w:pStyle w:val="33"/>
        <w:ind w:left="-284" w:firstLine="709"/>
        <w:rPr>
          <w:sz w:val="28"/>
          <w:szCs w:val="28"/>
        </w:rPr>
      </w:pPr>
      <w:r w:rsidRPr="00A5425A">
        <w:rPr>
          <w:bCs/>
          <w:iCs/>
          <w:sz w:val="28"/>
          <w:szCs w:val="28"/>
        </w:rPr>
        <w:t>Церковнославянский язык: ч</w:t>
      </w:r>
      <w:r w:rsidRPr="00A5425A">
        <w:rPr>
          <w:sz w:val="28"/>
          <w:szCs w:val="28"/>
        </w:rPr>
        <w:t>тение и размышление о содержании: молитва для православного воина.</w:t>
      </w:r>
    </w:p>
    <w:p w:rsidR="00C9563B" w:rsidRPr="00A5425A" w:rsidRDefault="00C9563B" w:rsidP="00A5425A">
      <w:pPr>
        <w:spacing w:after="0" w:line="240" w:lineRule="auto"/>
        <w:ind w:left="-284" w:firstLine="709"/>
        <w:jc w:val="both"/>
        <w:rPr>
          <w:rFonts w:ascii="Times New Roman" w:hAnsi="Times New Roman" w:cs="Times New Roman"/>
          <w:b/>
          <w:sz w:val="28"/>
          <w:szCs w:val="28"/>
        </w:rPr>
      </w:pPr>
      <w:r w:rsidRPr="00A5425A">
        <w:rPr>
          <w:rFonts w:ascii="Times New Roman" w:eastAsia="Times New Roman" w:hAnsi="Times New Roman" w:cs="Times New Roman"/>
          <w:b/>
          <w:color w:val="000000" w:themeColor="text1"/>
          <w:sz w:val="28"/>
          <w:szCs w:val="28"/>
          <w:lang w:eastAsia="ru-RU"/>
        </w:rPr>
        <w:t>Паломничество – Трудничество - Благотворительность</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lastRenderedPageBreak/>
        <w:t>Паломническая поездка по святым местам родного края (источник, храм).</w:t>
      </w:r>
      <w:r w:rsidR="00517397">
        <w:rPr>
          <w:rFonts w:ascii="Times New Roman" w:hAnsi="Times New Roman" w:cs="Times New Roman"/>
          <w:sz w:val="28"/>
          <w:szCs w:val="28"/>
        </w:rPr>
        <w:t xml:space="preserve"> </w:t>
      </w:r>
      <w:r w:rsidRPr="00A5425A">
        <w:rPr>
          <w:rFonts w:ascii="Times New Roman" w:hAnsi="Times New Roman" w:cs="Times New Roman"/>
          <w:sz w:val="28"/>
          <w:szCs w:val="28"/>
        </w:rPr>
        <w:t>Дела милосердия:</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t>1.Тайная благотворительность: послушание в саду и огороде, в монастыре; помощь престарелым, инвалидам.</w:t>
      </w:r>
    </w:p>
    <w:p w:rsidR="00C9563B" w:rsidRPr="00A5425A" w:rsidRDefault="00C9563B" w:rsidP="00A5425A">
      <w:pPr>
        <w:spacing w:after="0" w:line="240" w:lineRule="auto"/>
        <w:ind w:left="-284" w:firstLine="709"/>
        <w:jc w:val="both"/>
        <w:rPr>
          <w:rFonts w:ascii="Times New Roman" w:hAnsi="Times New Roman" w:cs="Times New Roman"/>
          <w:sz w:val="28"/>
          <w:szCs w:val="28"/>
        </w:rPr>
      </w:pPr>
      <w:r w:rsidRPr="00A5425A">
        <w:rPr>
          <w:rFonts w:ascii="Times New Roman" w:hAnsi="Times New Roman" w:cs="Times New Roman"/>
          <w:sz w:val="28"/>
          <w:szCs w:val="28"/>
        </w:rPr>
        <w:t>2. Миссионерская деятельность: концерты, доклады, встречи, беседы.</w:t>
      </w:r>
    </w:p>
    <w:p w:rsidR="00517397" w:rsidRPr="00AC01E5" w:rsidRDefault="00517397" w:rsidP="00517397">
      <w:pPr>
        <w:spacing w:after="0" w:line="240" w:lineRule="auto"/>
        <w:jc w:val="center"/>
        <w:rPr>
          <w:rFonts w:ascii="Times New Roman" w:hAnsi="Times New Roman"/>
          <w:b/>
          <w:sz w:val="28"/>
          <w:szCs w:val="28"/>
        </w:rPr>
      </w:pPr>
      <w:r w:rsidRPr="00AC01E5">
        <w:rPr>
          <w:rFonts w:ascii="Times New Roman" w:eastAsia="Calibri" w:hAnsi="Times New Roman" w:cs="Times New Roman"/>
          <w:b/>
          <w:sz w:val="28"/>
          <w:szCs w:val="28"/>
        </w:rPr>
        <w:t xml:space="preserve">Содержание </w:t>
      </w:r>
      <w:r w:rsidRPr="00AC01E5">
        <w:rPr>
          <w:rFonts w:ascii="Times New Roman" w:hAnsi="Times New Roman"/>
          <w:b/>
          <w:sz w:val="28"/>
          <w:szCs w:val="28"/>
        </w:rPr>
        <w:t>курса</w:t>
      </w:r>
    </w:p>
    <w:p w:rsidR="00517397" w:rsidRPr="00AC01E5" w:rsidRDefault="00517397" w:rsidP="00517397">
      <w:pPr>
        <w:spacing w:after="0" w:line="240" w:lineRule="auto"/>
        <w:jc w:val="center"/>
        <w:rPr>
          <w:rFonts w:ascii="Times New Roman" w:hAnsi="Times New Roman"/>
          <w:b/>
          <w:sz w:val="28"/>
          <w:szCs w:val="28"/>
        </w:rPr>
      </w:pPr>
      <w:r w:rsidRPr="00AC01E5">
        <w:rPr>
          <w:rFonts w:ascii="Times New Roman" w:hAnsi="Times New Roman"/>
          <w:b/>
          <w:sz w:val="28"/>
          <w:szCs w:val="28"/>
        </w:rPr>
        <w:t>внеурочной деятельности «Основы православной культуры»</w:t>
      </w:r>
    </w:p>
    <w:p w:rsidR="00C9563B" w:rsidRPr="00BB16FD" w:rsidRDefault="00C9563B" w:rsidP="00517397">
      <w:pPr>
        <w:pStyle w:val="a6"/>
        <w:jc w:val="left"/>
        <w:rPr>
          <w:b/>
          <w:bCs/>
          <w:szCs w:val="28"/>
        </w:rPr>
      </w:pPr>
      <w:r w:rsidRPr="00BB16FD">
        <w:rPr>
          <w:b/>
          <w:bCs/>
          <w:szCs w:val="28"/>
        </w:rPr>
        <w:t>6 класс</w:t>
      </w:r>
    </w:p>
    <w:p w:rsidR="00C9563B" w:rsidRPr="00EB69C6" w:rsidRDefault="00C9563B" w:rsidP="00A85308">
      <w:pPr>
        <w:pStyle w:val="a6"/>
        <w:ind w:firstLine="709"/>
        <w:jc w:val="left"/>
        <w:rPr>
          <w:b/>
          <w:bCs/>
        </w:rPr>
      </w:pPr>
      <w:r w:rsidRPr="00A43D8E">
        <w:rPr>
          <w:b/>
          <w:color w:val="000000" w:themeColor="text1"/>
          <w:szCs w:val="28"/>
        </w:rPr>
        <w:t>Великая радость ученья книжного</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Читающая Русь.</w:t>
      </w:r>
    </w:p>
    <w:p w:rsidR="00C9563B" w:rsidRPr="00517397" w:rsidRDefault="00C9563B" w:rsidP="00517397">
      <w:pPr>
        <w:pStyle w:val="33"/>
        <w:rPr>
          <w:bCs/>
          <w:iCs/>
          <w:sz w:val="28"/>
          <w:szCs w:val="28"/>
        </w:rPr>
      </w:pPr>
      <w:r w:rsidRPr="00517397">
        <w:rPr>
          <w:bCs/>
          <w:iCs/>
          <w:sz w:val="28"/>
          <w:szCs w:val="28"/>
        </w:rPr>
        <w:t>Виды распространения знания в народной среде: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Калики перехожие, странники и богомольцы.</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Первые книги на Руси. Первопечатник Иван Федоров.</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Богослужебные книги:  Часослов и Псалтирь. Происхождение и содержание Псалтири, значение Псалтири.</w:t>
      </w:r>
    </w:p>
    <w:p w:rsidR="00A85308"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Домашние молитвенные правила и молитвословы</w:t>
      </w:r>
      <w:r w:rsidR="00A85308" w:rsidRPr="00517397">
        <w:rPr>
          <w:rFonts w:ascii="Times New Roman" w:hAnsi="Times New Roman" w:cs="Times New Roman"/>
          <w:sz w:val="28"/>
          <w:szCs w:val="28"/>
        </w:rPr>
        <w:t>. Примеры молитвенных прошений.</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color w:val="000000" w:themeColor="text1"/>
          <w:sz w:val="28"/>
          <w:szCs w:val="28"/>
        </w:rPr>
        <w:t>Сотворение мира- Рождество Христово</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Начало Священной истории.</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
          <w:bCs/>
          <w:sz w:val="28"/>
          <w:szCs w:val="28"/>
        </w:rPr>
        <w:tab/>
      </w:r>
      <w:r w:rsidRPr="00517397">
        <w:rPr>
          <w:rFonts w:ascii="Times New Roman" w:hAnsi="Times New Roman" w:cs="Times New Roman"/>
          <w:bCs/>
          <w:sz w:val="28"/>
          <w:szCs w:val="28"/>
        </w:rPr>
        <w:t>Археологические свидетельства:  Кумранские свитки, крепость Масада и её раскопки, Переводчики Библии.</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Исторические книги Нового Завета:</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 xml:space="preserve"> Евангелие;Деяния Апостолов;Новозаветные послания;Книга Откровений.</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 размышление о содержании. “Буди смирен и благоразумен…” (“Алфавит Духовный” св. Ди</w:t>
      </w:r>
      <w:r w:rsidR="00A85308" w:rsidRPr="00517397">
        <w:rPr>
          <w:rFonts w:ascii="Times New Roman" w:hAnsi="Times New Roman" w:cs="Times New Roman"/>
          <w:sz w:val="28"/>
          <w:szCs w:val="28"/>
        </w:rPr>
        <w:t>митрия Ростовского, ч.2, гл.4).</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color w:val="000000" w:themeColor="text1"/>
          <w:sz w:val="28"/>
          <w:szCs w:val="28"/>
        </w:rPr>
        <w:t>Рождество Богородицы-Успение Богородицы. Круг жизни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b/>
          <w:bCs/>
          <w:sz w:val="28"/>
          <w:szCs w:val="28"/>
        </w:rPr>
        <w:t xml:space="preserve"> Начало Новозаветной истории</w:t>
      </w:r>
      <w:r w:rsidRPr="00517397">
        <w:rPr>
          <w:rFonts w:ascii="Times New Roman" w:hAnsi="Times New Roman" w:cs="Times New Roman"/>
          <w:sz w:val="28"/>
          <w:szCs w:val="28"/>
        </w:rPr>
        <w:t>.</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Родословная Иисуса Христа (обобщение материала за 5 класс): основные имена из Ветхозаветной истории: Авраам, Исаак, Иаков, Давид, Соломон, Иохия, Иосиф, муж Марии (Мф. 1).</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Историческая и политическая ситуация, духовная атмосфера Палестины перед Рождением Спасителя.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w:t>
      </w:r>
      <w:r w:rsidRPr="00517397">
        <w:rPr>
          <w:rFonts w:ascii="Times New Roman" w:hAnsi="Times New Roman" w:cs="Times New Roman"/>
          <w:iCs/>
          <w:sz w:val="28"/>
          <w:szCs w:val="28"/>
        </w:rPr>
        <w:t>Практическое задание</w:t>
      </w:r>
      <w:r w:rsidRPr="00517397">
        <w:rPr>
          <w:rFonts w:ascii="Times New Roman" w:hAnsi="Times New Roman" w:cs="Times New Roman"/>
          <w:sz w:val="28"/>
          <w:szCs w:val="28"/>
        </w:rPr>
        <w:t>: составить родословную  семьи.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 размышление о содержании. «Рекохом яко первейшая вина и начало бысть Адамлю падению безумие» (“Алфавит Духов</w:t>
      </w:r>
      <w:r w:rsidR="00A85308" w:rsidRPr="00517397">
        <w:rPr>
          <w:rFonts w:ascii="Times New Roman" w:hAnsi="Times New Roman" w:cs="Times New Roman"/>
          <w:sz w:val="28"/>
          <w:szCs w:val="28"/>
        </w:rPr>
        <w:t>ный” св. Димитрия Ростовского).</w:t>
      </w:r>
    </w:p>
    <w:p w:rsidR="00C9563B" w:rsidRPr="00517397" w:rsidRDefault="00C9563B" w:rsidP="00517397">
      <w:pPr>
        <w:pStyle w:val="a6"/>
        <w:jc w:val="both"/>
        <w:rPr>
          <w:b/>
          <w:bCs/>
          <w:szCs w:val="28"/>
        </w:rPr>
      </w:pPr>
      <w:r w:rsidRPr="00517397">
        <w:rPr>
          <w:b/>
          <w:color w:val="000000" w:themeColor="text1"/>
          <w:szCs w:val="28"/>
        </w:rPr>
        <w:t>Небесные и земные покровители и защитники</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Палестина как родина Божественной истории.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Повторение: Введение Пресвятой Девы Марии в храм. Воспитание при храме. Жизнь в Назарете.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Нравственные качества Девы Марии. Образ Марии – образ совершенства.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Палестина во время земной жизни Иисуса Христа: историко-географическое описание Палестины. Римское правление.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 xml:space="preserve">тение и размышление о содержании: “Молчание есть начало очищения души и без труда научает желающего </w:t>
      </w:r>
      <w:r w:rsidRPr="00517397">
        <w:rPr>
          <w:rFonts w:ascii="Times New Roman" w:hAnsi="Times New Roman" w:cs="Times New Roman"/>
          <w:sz w:val="28"/>
          <w:szCs w:val="28"/>
        </w:rPr>
        <w:lastRenderedPageBreak/>
        <w:t>всем заповедям” (“Алфавит Духовный” Св. Димитрия Ростовского, ч.2, гл. 7, п.</w:t>
      </w:r>
      <w:r w:rsidR="00A85308" w:rsidRPr="00517397">
        <w:rPr>
          <w:rFonts w:ascii="Times New Roman" w:hAnsi="Times New Roman" w:cs="Times New Roman"/>
          <w:sz w:val="28"/>
          <w:szCs w:val="28"/>
        </w:rPr>
        <w:t>6); Третья заповедь Блаженства.</w:t>
      </w:r>
    </w:p>
    <w:p w:rsidR="00C9563B" w:rsidRPr="00517397" w:rsidRDefault="00C9563B" w:rsidP="00517397">
      <w:pPr>
        <w:pStyle w:val="a6"/>
        <w:jc w:val="both"/>
        <w:rPr>
          <w:b/>
          <w:szCs w:val="28"/>
        </w:rPr>
      </w:pPr>
      <w:r w:rsidRPr="00517397">
        <w:rPr>
          <w:b/>
          <w:color w:val="000000" w:themeColor="text1"/>
          <w:szCs w:val="28"/>
        </w:rPr>
        <w:t>Монашество:история возникновения, монашеская культура</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Прообраз монашеского служения.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Повторение: пророки Ветхозаветной истории как предвестники монашества.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Посещение Пресвятой Девой Марией праведной Елисаветы.</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Рождение Иоанна Крестителя, его служение Богу.</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Иоанн Креститель как прообраз монашеского служения (аскетизм, одинокая молитва, слышание гласа Божиего).</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Православная икона</w:t>
      </w:r>
      <w:r w:rsidRPr="00517397">
        <w:rPr>
          <w:rFonts w:ascii="Times New Roman" w:hAnsi="Times New Roman" w:cs="Times New Roman"/>
          <w:sz w:val="28"/>
          <w:szCs w:val="28"/>
        </w:rPr>
        <w:t>:  “Встреча”, «Целование».</w:t>
      </w:r>
    </w:p>
    <w:p w:rsidR="00C9563B" w:rsidRPr="00517397" w:rsidRDefault="00C9563B" w:rsidP="00517397">
      <w:pPr>
        <w:pStyle w:val="a6"/>
        <w:jc w:val="both"/>
        <w:rPr>
          <w:szCs w:val="28"/>
        </w:rPr>
      </w:pPr>
      <w:r w:rsidRPr="00517397">
        <w:rPr>
          <w:iCs/>
          <w:szCs w:val="28"/>
        </w:rPr>
        <w:t>Изобразительное искусство</w:t>
      </w:r>
      <w:r w:rsidRPr="00517397">
        <w:rPr>
          <w:szCs w:val="28"/>
        </w:rPr>
        <w:t>: В.Д. Поленов “Пошла в нагорную страну” (1900), Юлиус Шнорр фон Карольсфельд “Библия в иллюстрациях”.</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 размышление о содержании. “В раи Адаму заповедано бысть делати и хранити: но понеже не делаше разумом, сего ради не сохрани заповедания” (“Алфавит Духовный” св. Димитрия Ростовского).</w:t>
      </w:r>
    </w:p>
    <w:p w:rsidR="00C9563B" w:rsidRPr="00517397" w:rsidRDefault="00C9563B" w:rsidP="00517397">
      <w:pPr>
        <w:pStyle w:val="a6"/>
        <w:jc w:val="both"/>
        <w:rPr>
          <w:b/>
          <w:szCs w:val="28"/>
        </w:rPr>
      </w:pPr>
      <w:r w:rsidRPr="00517397">
        <w:rPr>
          <w:b/>
          <w:color w:val="000000" w:themeColor="text1"/>
          <w:szCs w:val="28"/>
        </w:rPr>
        <w:t>Покров Пресвятой Богородицы-Преемственность Византийской культуры на Руси</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Благовещение как главная идея Священного   Писания.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Ветхозаветная история: Прообразы Благовещения в Ветхозаветной истории (оливковая ветвь, радуга).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Благовестие Захарии. Благовещение Марии.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 xml:space="preserve">     </w:t>
      </w:r>
      <w:r w:rsidRPr="00517397">
        <w:rPr>
          <w:rFonts w:ascii="Times New Roman" w:hAnsi="Times New Roman" w:cs="Times New Roman"/>
          <w:iCs/>
          <w:sz w:val="28"/>
          <w:szCs w:val="28"/>
        </w:rPr>
        <w:tab/>
        <w:t xml:space="preserve"> Православная икона</w:t>
      </w:r>
      <w:r w:rsidRPr="00517397">
        <w:rPr>
          <w:rFonts w:ascii="Times New Roman" w:hAnsi="Times New Roman" w:cs="Times New Roman"/>
          <w:sz w:val="28"/>
          <w:szCs w:val="28"/>
        </w:rPr>
        <w:t xml:space="preserve">: икона “Благовещение” (Дева Мария и архангел Гавриил). </w:t>
      </w:r>
    </w:p>
    <w:p w:rsidR="00C9563B" w:rsidRPr="00517397" w:rsidRDefault="00C9563B" w:rsidP="00517397">
      <w:pPr>
        <w:pStyle w:val="a6"/>
        <w:jc w:val="both"/>
        <w:rPr>
          <w:szCs w:val="28"/>
        </w:rPr>
      </w:pPr>
      <w:r w:rsidRPr="00517397">
        <w:rPr>
          <w:iCs/>
          <w:szCs w:val="28"/>
        </w:rPr>
        <w:t xml:space="preserve"> Изобразительное искусство</w:t>
      </w:r>
      <w:r w:rsidRPr="00517397">
        <w:rPr>
          <w:szCs w:val="28"/>
        </w:rPr>
        <w:t xml:space="preserve">: А.А.Иванов. “Ангел поражает Захарию немотой” (1850). В.Д. Поленов “Благовещение” (1882).  С. Мартини “Благовещение” (1333, Флоренция), </w:t>
      </w:r>
      <w:r w:rsidRPr="00517397">
        <w:rPr>
          <w:iCs/>
          <w:szCs w:val="28"/>
        </w:rPr>
        <w:t>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 размышление о содержании. Канон св. Иоанну Предтече (фрагмент).</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Словарная работа</w:t>
      </w:r>
      <w:r w:rsidRPr="00517397">
        <w:rPr>
          <w:rFonts w:ascii="Times New Roman" w:hAnsi="Times New Roman" w:cs="Times New Roman"/>
          <w:sz w:val="28"/>
          <w:szCs w:val="28"/>
        </w:rPr>
        <w:t>: Сын Божий, Богочеловек.</w:t>
      </w:r>
    </w:p>
    <w:p w:rsidR="00C9563B" w:rsidRPr="00517397" w:rsidRDefault="00C9563B" w:rsidP="00517397">
      <w:pPr>
        <w:pStyle w:val="23"/>
        <w:spacing w:after="0" w:line="240" w:lineRule="auto"/>
        <w:ind w:left="0"/>
        <w:jc w:val="both"/>
        <w:rPr>
          <w:rFonts w:ascii="Times New Roman" w:eastAsia="Times New Roman" w:hAnsi="Times New Roman" w:cs="Times New Roman"/>
          <w:b/>
          <w:color w:val="000000" w:themeColor="text1"/>
          <w:sz w:val="28"/>
          <w:szCs w:val="28"/>
          <w:lang w:eastAsia="ru-RU"/>
        </w:rPr>
      </w:pPr>
      <w:r w:rsidRPr="00517397">
        <w:rPr>
          <w:rFonts w:ascii="Times New Roman" w:eastAsia="Times New Roman" w:hAnsi="Times New Roman" w:cs="Times New Roman"/>
          <w:b/>
          <w:color w:val="000000" w:themeColor="text1"/>
          <w:sz w:val="28"/>
          <w:szCs w:val="28"/>
          <w:lang w:eastAsia="ru-RU"/>
        </w:rPr>
        <w:t>Хлеб жизни. Плоды земные. Плоды духовные.</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Тема хлеба насущного в Евангелии.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 </w:t>
      </w:r>
      <w:r w:rsidRPr="00517397">
        <w:rPr>
          <w:rFonts w:ascii="Times New Roman" w:hAnsi="Times New Roman" w:cs="Times New Roman"/>
          <w:sz w:val="28"/>
          <w:szCs w:val="28"/>
        </w:rPr>
        <w:tab/>
        <w:t>Новозаветная история: о хлебе.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 </w:t>
      </w:r>
      <w:r w:rsidRPr="00517397">
        <w:rPr>
          <w:rFonts w:ascii="Times New Roman" w:hAnsi="Times New Roman" w:cs="Times New Roman"/>
          <w:sz w:val="28"/>
          <w:szCs w:val="28"/>
        </w:rPr>
        <w:tab/>
        <w:t>Евангельские притчи: Слово-образ-символ: поле, колос, жатва.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 размышление о содержании. “Сего ради, толико точию плотского питания восприемли елико тебе в подкрепление точию требовательно есть…” (“Алфавит Духовный” св. Димитрия Ростовского, ч.</w:t>
      </w:r>
      <w:r w:rsidRPr="00517397">
        <w:rPr>
          <w:rFonts w:ascii="Times New Roman" w:hAnsi="Times New Roman" w:cs="Times New Roman"/>
          <w:sz w:val="28"/>
          <w:szCs w:val="28"/>
          <w:lang w:val="en-US"/>
        </w:rPr>
        <w:t>I</w:t>
      </w:r>
      <w:r w:rsidR="00A85308" w:rsidRPr="00517397">
        <w:rPr>
          <w:rFonts w:ascii="Times New Roman" w:hAnsi="Times New Roman" w:cs="Times New Roman"/>
          <w:sz w:val="28"/>
          <w:szCs w:val="28"/>
        </w:rPr>
        <w:t>, гл.8, п.5).</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
          <w:color w:val="000000" w:themeColor="text1"/>
          <w:sz w:val="28"/>
          <w:szCs w:val="28"/>
        </w:rPr>
        <w:t>Божий мир- постоянство и изменчивость природы и человека</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Животный мир: тайна творения.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Повторение: пятый и шестой день творения Мира.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Животный мир Израиля.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Животные в евангельской истории: их смысловое значение.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lastRenderedPageBreak/>
        <w:t>Священное Писание и Священное Предание о животных.</w:t>
      </w:r>
    </w:p>
    <w:p w:rsidR="00C9563B" w:rsidRPr="00517397" w:rsidRDefault="00C9563B" w:rsidP="00517397">
      <w:pPr>
        <w:pStyle w:val="a4"/>
        <w:ind w:firstLine="0"/>
        <w:jc w:val="both"/>
        <w:rPr>
          <w:sz w:val="28"/>
          <w:szCs w:val="28"/>
        </w:rPr>
      </w:pPr>
      <w:r w:rsidRPr="00517397">
        <w:rPr>
          <w:sz w:val="28"/>
          <w:szCs w:val="28"/>
        </w:rPr>
        <w:t>Бережное отношение к животным дома и на улице.</w:t>
      </w:r>
    </w:p>
    <w:p w:rsidR="00C9563B" w:rsidRPr="00517397" w:rsidRDefault="00C9563B" w:rsidP="00517397">
      <w:pPr>
        <w:pStyle w:val="a4"/>
        <w:ind w:firstLine="0"/>
        <w:jc w:val="both"/>
        <w:rPr>
          <w:iCs/>
          <w:sz w:val="28"/>
          <w:szCs w:val="28"/>
        </w:rPr>
      </w:pPr>
      <w:r w:rsidRPr="00517397">
        <w:rPr>
          <w:iCs/>
          <w:sz w:val="28"/>
          <w:szCs w:val="28"/>
        </w:rPr>
        <w:t xml:space="preserve">Святоотеческая литература:  </w:t>
      </w:r>
      <w:r w:rsidRPr="00517397">
        <w:rPr>
          <w:sz w:val="28"/>
          <w:szCs w:val="28"/>
        </w:rPr>
        <w:t>о христианском отношении к живому на земле по творениям св. Игнатия Брянчанинова.</w:t>
      </w:r>
    </w:p>
    <w:p w:rsidR="00C9563B" w:rsidRPr="00517397" w:rsidRDefault="00C9563B" w:rsidP="00517397">
      <w:pPr>
        <w:pStyle w:val="a4"/>
        <w:ind w:firstLine="0"/>
        <w:jc w:val="both"/>
        <w:rPr>
          <w:sz w:val="28"/>
          <w:szCs w:val="28"/>
        </w:rPr>
      </w:pPr>
      <w:r w:rsidRPr="00517397">
        <w:rPr>
          <w:iCs/>
          <w:sz w:val="28"/>
          <w:szCs w:val="28"/>
        </w:rPr>
        <w:t>Художественные произведения</w:t>
      </w:r>
      <w:r w:rsidRPr="00517397">
        <w:rPr>
          <w:sz w:val="28"/>
          <w:szCs w:val="28"/>
        </w:rPr>
        <w:t xml:space="preserve">: классическая и современная литература о христианском отношении к животному миру (Д.Н. Мамин-Сибиряк «Зимовье на Студенной», «Серая шейка»; Л. Андреев “Кусака”, и другие произведения по усмотрению учителя).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bCs/>
          <w:iCs/>
          <w:sz w:val="28"/>
          <w:szCs w:val="28"/>
        </w:rPr>
        <w:t>Церковнославянский язык: ч</w:t>
      </w:r>
      <w:r w:rsidRPr="00517397">
        <w:rPr>
          <w:rFonts w:ascii="Times New Roman" w:hAnsi="Times New Roman" w:cs="Times New Roman"/>
          <w:sz w:val="28"/>
          <w:szCs w:val="28"/>
        </w:rPr>
        <w:t>тение и раз</w:t>
      </w:r>
      <w:r w:rsidR="00A85308" w:rsidRPr="00517397">
        <w:rPr>
          <w:rFonts w:ascii="Times New Roman" w:hAnsi="Times New Roman" w:cs="Times New Roman"/>
          <w:sz w:val="28"/>
          <w:szCs w:val="28"/>
        </w:rPr>
        <w:t>мышление о содержании. Пс. 103.</w:t>
      </w:r>
    </w:p>
    <w:p w:rsidR="00C9563B" w:rsidRPr="00517397" w:rsidRDefault="00C9563B" w:rsidP="00517397">
      <w:pPr>
        <w:pStyle w:val="a6"/>
        <w:jc w:val="both"/>
        <w:rPr>
          <w:szCs w:val="28"/>
        </w:rPr>
      </w:pPr>
      <w:r w:rsidRPr="00517397">
        <w:rPr>
          <w:b/>
          <w:color w:val="000000" w:themeColor="text1"/>
          <w:szCs w:val="28"/>
        </w:rPr>
        <w:t>Защита Веры и Отечества – служение Отечеству</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Особые дни в жизни человека. Православные   традиции почитания павших защитников   Отечества.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Традиции погребения усопшего в Израиле.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Воскрешение Лазаря (Ин.11:17-57),</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Предсказание Иисуса Христа о своем погребении (Мк.14:1-10; Ин.12:1-11).</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Погребение Иисуса Христа (Мф.27: 57-66; Мк.15:42-47; Лк.23: 50-56; Ин.19: 38-42).</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Православные традиции: Родительские субботы в России.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Дмитриевская родительская суббота. История праздника.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Фотодокументы: Кувуклия в храме Гроба Господня, пещера св. Лазаря в Вифании.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Православная икона: Воскрешение св. Лазаря.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bCs/>
          <w:iCs/>
          <w:sz w:val="28"/>
          <w:szCs w:val="28"/>
        </w:rPr>
        <w:t>Церковнославянский язык:  ч</w:t>
      </w:r>
      <w:r w:rsidRPr="00517397">
        <w:rPr>
          <w:rFonts w:ascii="Times New Roman" w:hAnsi="Times New Roman" w:cs="Times New Roman"/>
          <w:sz w:val="28"/>
          <w:szCs w:val="28"/>
        </w:rPr>
        <w:t xml:space="preserve">тение и размышление о содержании. “О тесных вратах” </w:t>
      </w:r>
    </w:p>
    <w:p w:rsidR="00C9563B" w:rsidRPr="00517397" w:rsidRDefault="00C9563B" w:rsidP="00517397">
      <w:pPr>
        <w:pStyle w:val="a6"/>
        <w:jc w:val="both"/>
        <w:rPr>
          <w:b/>
          <w:bCs/>
          <w:szCs w:val="28"/>
        </w:rPr>
      </w:pPr>
      <w:r w:rsidRPr="00517397">
        <w:rPr>
          <w:b/>
          <w:color w:val="000000" w:themeColor="text1"/>
          <w:szCs w:val="28"/>
        </w:rPr>
        <w:t>Языческий мир – религиозные воззрения- лжеучения и смуты</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b/>
          <w:bCs/>
          <w:sz w:val="28"/>
          <w:szCs w:val="28"/>
        </w:rPr>
        <w:t xml:space="preserve"> Человек – это «умная природа».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Повторение: шестой день творения Мира.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Осмысление понятия “умная природа” (интуиция, чувства, разум и воля).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Новозаветная история</w:t>
      </w:r>
      <w:r w:rsidRPr="00517397">
        <w:rPr>
          <w:rFonts w:ascii="Times New Roman" w:hAnsi="Times New Roman" w:cs="Times New Roman"/>
          <w:sz w:val="28"/>
          <w:szCs w:val="28"/>
        </w:rPr>
        <w:t>: о «совлечении ветхого человека» (Мф.5: 38-48).</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Назначение явления Иисуса Христа.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Художественная литература: По материалам художественных произведений, жизненных ситуаций. “Стихия чувств: гнев, обида, зависть’.</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 xml:space="preserve">Святоотеческое наследие: </w:t>
      </w:r>
      <w:r w:rsidRPr="00517397">
        <w:rPr>
          <w:rFonts w:ascii="Times New Roman" w:hAnsi="Times New Roman" w:cs="Times New Roman"/>
          <w:sz w:val="28"/>
          <w:szCs w:val="28"/>
        </w:rPr>
        <w:t xml:space="preserve"> о покорении страстей, о «совлечении ветхого человека».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 xml:space="preserve">тение и размышление о содержании: Евангелие (Мф.5: </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Духовное и земное воинство</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Небесное воинство, воинство второго  пришествия Спасителя.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Предсказания Иисуса Христа о своем Втором пришествии (Мф. 24: 1-42; Мк.13; Лк. 5-37).</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Евангельская притчи: О девах, ожидающих Жениха (Мф.25:1-30).</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Ветхозаветная история: Упоминание в истории Ветхого Завета об Архистратиге Михаиле.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Почитание Архангела Михаила на Руси.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Архангелы: Михаил, Гавриил, Рафаил, Иегудиил, Салафаиил, Варахиил, Уриил.</w:t>
      </w:r>
    </w:p>
    <w:p w:rsidR="00C9563B" w:rsidRPr="00517397" w:rsidRDefault="00C9563B" w:rsidP="00517397">
      <w:pPr>
        <w:pStyle w:val="a6"/>
        <w:jc w:val="both"/>
        <w:rPr>
          <w:szCs w:val="28"/>
        </w:rPr>
      </w:pPr>
      <w:r w:rsidRPr="00517397">
        <w:rPr>
          <w:iCs/>
          <w:szCs w:val="28"/>
        </w:rPr>
        <w:lastRenderedPageBreak/>
        <w:t>Изобразительное искусство: 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Православные иконы:</w:t>
      </w:r>
      <w:r w:rsidRPr="00517397">
        <w:rPr>
          <w:rFonts w:ascii="Times New Roman" w:hAnsi="Times New Roman" w:cs="Times New Roman"/>
          <w:sz w:val="28"/>
          <w:szCs w:val="28"/>
        </w:rPr>
        <w:t xml:space="preserve"> иконы архангелов. Символика.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сравнение с русским языком, размышление о содержании. “Щедр и милостив ко всем буди, да милостива и благоутробна Господа, в день Страшного суда душе твоей обрящеши” (“Алфавит Духов</w:t>
      </w:r>
      <w:r w:rsidR="00A85308" w:rsidRPr="00517397">
        <w:rPr>
          <w:rFonts w:ascii="Times New Roman" w:hAnsi="Times New Roman" w:cs="Times New Roman"/>
          <w:sz w:val="28"/>
          <w:szCs w:val="28"/>
        </w:rPr>
        <w:t>ный” св. Димитрия Ростовского).</w:t>
      </w:r>
    </w:p>
    <w:p w:rsidR="00C9563B" w:rsidRPr="00517397" w:rsidRDefault="00C9563B" w:rsidP="00517397">
      <w:pPr>
        <w:pStyle w:val="a6"/>
        <w:jc w:val="both"/>
        <w:rPr>
          <w:b/>
          <w:color w:val="000000" w:themeColor="text1"/>
          <w:szCs w:val="28"/>
        </w:rPr>
      </w:pPr>
      <w:r w:rsidRPr="00517397">
        <w:rPr>
          <w:b/>
          <w:color w:val="000000" w:themeColor="text1"/>
          <w:szCs w:val="28"/>
        </w:rPr>
        <w:t>Христианское домостроительство</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Проблема сыновства в  Новом завете и  художественной литературе.</w:t>
      </w:r>
    </w:p>
    <w:p w:rsidR="00C9563B" w:rsidRPr="00517397" w:rsidRDefault="00C9563B" w:rsidP="00517397">
      <w:pPr>
        <w:pStyle w:val="31"/>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Новозаветная история: Посещение  Иисусом Христом Иерусалимского храма в отрочестве (Лк. 11: 41-52). </w:t>
      </w:r>
    </w:p>
    <w:p w:rsidR="00C9563B" w:rsidRPr="00517397" w:rsidRDefault="00C9563B" w:rsidP="00517397">
      <w:pPr>
        <w:pStyle w:val="31"/>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История жизни Иоанна Богослова: Апостол Любви, нареченный сын Пресвятой Богородицы (факт евангельской истории: Ин 19: 27).  </w:t>
      </w:r>
    </w:p>
    <w:p w:rsidR="00C9563B" w:rsidRPr="00517397" w:rsidRDefault="00C9563B" w:rsidP="00517397">
      <w:pPr>
        <w:pStyle w:val="31"/>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Евангельские притчи</w:t>
      </w:r>
      <w:r w:rsidRPr="00517397">
        <w:rPr>
          <w:rFonts w:ascii="Times New Roman" w:hAnsi="Times New Roman" w:cs="Times New Roman"/>
          <w:sz w:val="28"/>
          <w:szCs w:val="28"/>
        </w:rPr>
        <w:t>: Размышление о прочитанном: притча о двух сыновьях (Мф. 21, 28-32), притча о блудном сыне (Лк. 15:1-32).</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Художественная литература</w:t>
      </w:r>
      <w:r w:rsidRPr="00517397">
        <w:rPr>
          <w:rFonts w:ascii="Times New Roman" w:hAnsi="Times New Roman" w:cs="Times New Roman"/>
          <w:sz w:val="28"/>
          <w:szCs w:val="28"/>
        </w:rPr>
        <w:t>: А.С. Пушкин “Метель”, “Станционный смотритель”.</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Православная икона</w:t>
      </w:r>
      <w:r w:rsidRPr="00517397">
        <w:rPr>
          <w:rFonts w:ascii="Times New Roman" w:hAnsi="Times New Roman" w:cs="Times New Roman"/>
          <w:sz w:val="28"/>
          <w:szCs w:val="28"/>
        </w:rPr>
        <w:t>: икона апостола Иоанна Богослова.</w:t>
      </w:r>
    </w:p>
    <w:p w:rsidR="00C9563B" w:rsidRPr="00517397" w:rsidRDefault="00C9563B" w:rsidP="00517397">
      <w:pPr>
        <w:pStyle w:val="a6"/>
        <w:jc w:val="both"/>
        <w:rPr>
          <w:szCs w:val="28"/>
        </w:rPr>
      </w:pPr>
      <w:r w:rsidRPr="00517397">
        <w:rPr>
          <w:iCs/>
          <w:szCs w:val="28"/>
        </w:rPr>
        <w:t>Изобразительное искусство:</w:t>
      </w:r>
      <w:r w:rsidRPr="00517397">
        <w:rPr>
          <w:szCs w:val="28"/>
        </w:rPr>
        <w:t xml:space="preserve"> Рембрандт “Возвращение блудного сына”, Юлиус Шнорр фон Карольсфельд “Библия в иллюстрациях”..</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 размышление о содержании. “Не зри чуждих грехов, но своя злая смотри: не бо о них испытан будеши, но о себе всяко воздаси слово” (“Алфавит Духов</w:t>
      </w:r>
      <w:r w:rsidR="00A85308" w:rsidRPr="00517397">
        <w:rPr>
          <w:rFonts w:ascii="Times New Roman" w:hAnsi="Times New Roman" w:cs="Times New Roman"/>
          <w:sz w:val="28"/>
          <w:szCs w:val="28"/>
        </w:rPr>
        <w:t>ный” св. Димитрия Ростовского).</w:t>
      </w:r>
    </w:p>
    <w:p w:rsidR="00C9563B" w:rsidRPr="00517397" w:rsidRDefault="00C9563B" w:rsidP="00517397">
      <w:pPr>
        <w:pStyle w:val="a6"/>
        <w:jc w:val="both"/>
        <w:rPr>
          <w:b/>
          <w:szCs w:val="28"/>
        </w:rPr>
      </w:pPr>
      <w:r w:rsidRPr="00517397">
        <w:rPr>
          <w:b/>
          <w:color w:val="000000" w:themeColor="text1"/>
          <w:szCs w:val="28"/>
        </w:rPr>
        <w:t>Духовный смысл красоты</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Филипповский пост как путь духовного  исцеления.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Назначение поста: очищение телесное и духовное.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История наименования поста. Устав Рождественского поста.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 Святоотеческая литература: пост, правила проведения поста.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 Деяние апостолов: апостолы Матфей (гл.1: 23-26;), Филипп (гл. 8: 5-8, 26,29,34-40) и их деяния. </w:t>
      </w:r>
    </w:p>
    <w:p w:rsidR="00C9563B" w:rsidRPr="00517397" w:rsidRDefault="00C9563B" w:rsidP="00517397">
      <w:pPr>
        <w:pStyle w:val="a6"/>
        <w:jc w:val="both"/>
        <w:rPr>
          <w:szCs w:val="28"/>
        </w:rPr>
      </w:pPr>
      <w:r w:rsidRPr="00517397">
        <w:rPr>
          <w:iCs/>
          <w:szCs w:val="28"/>
        </w:rPr>
        <w:t>Изобразительное искусство: 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 xml:space="preserve">Размышление о содержании: </w:t>
      </w:r>
      <w:r w:rsidRPr="00517397">
        <w:rPr>
          <w:rFonts w:ascii="Times New Roman" w:hAnsi="Times New Roman" w:cs="Times New Roman"/>
          <w:sz w:val="28"/>
          <w:szCs w:val="28"/>
        </w:rPr>
        <w:t xml:space="preserve"> “Оставь мнимое отечество и иди в землю чуждую” </w:t>
      </w:r>
    </w:p>
    <w:p w:rsidR="00C9563B" w:rsidRPr="00517397" w:rsidRDefault="00C9563B" w:rsidP="00517397">
      <w:pPr>
        <w:pStyle w:val="a6"/>
        <w:jc w:val="both"/>
        <w:rPr>
          <w:b/>
          <w:szCs w:val="28"/>
        </w:rPr>
      </w:pPr>
      <w:r w:rsidRPr="00517397">
        <w:rPr>
          <w:b/>
          <w:color w:val="000000" w:themeColor="text1"/>
          <w:szCs w:val="28"/>
        </w:rPr>
        <w:t>Славянское братство-сохранение веры православной</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Трагические последствия разобщенности славянских народов.</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Исторический экскурс: исторический опыт Сербии</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Участие русских войск в освобождении Болгарии  в 19в. И славянских стран в 20в.</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Краеведение : участие земляков в освободительн</w:t>
      </w:r>
      <w:r w:rsidR="00A85308" w:rsidRPr="00517397">
        <w:rPr>
          <w:rFonts w:ascii="Times New Roman" w:hAnsi="Times New Roman" w:cs="Times New Roman"/>
          <w:bCs/>
          <w:sz w:val="28"/>
          <w:szCs w:val="28"/>
        </w:rPr>
        <w:t>ом движении  славянских народов</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Аскетизм в православной культуре.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Исторический экскурс: Аскетизм и его проявления. Об обете назорейства (Числ.6)</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lastRenderedPageBreak/>
        <w:t xml:space="preserve">Иисус Христос - Назорей. Ученики Спасителя  и их аскетический образ жизни.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Монашеский аскетизм как стремление к красоте. Исихазм.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История и современное состояние православного монашества. Преп. Антоний Великий, преп. Пахомий Великий, преп. Макарий Великий – основатели монашества.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сравнение с русским языком, размышление о содержании. “Не прилагай сердца своего к земным сластем, временно бо и тленна суть” (“Алфавит Духовный” св. Димитрия Ростовского).</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Словарная работа</w:t>
      </w:r>
      <w:r w:rsidRPr="00517397">
        <w:rPr>
          <w:rFonts w:ascii="Times New Roman" w:hAnsi="Times New Roman" w:cs="Times New Roman"/>
          <w:sz w:val="28"/>
          <w:szCs w:val="28"/>
        </w:rPr>
        <w:t>: с</w:t>
      </w:r>
      <w:r w:rsidR="00A85308" w:rsidRPr="00517397">
        <w:rPr>
          <w:rFonts w:ascii="Times New Roman" w:hAnsi="Times New Roman" w:cs="Times New Roman"/>
          <w:sz w:val="28"/>
          <w:szCs w:val="28"/>
        </w:rPr>
        <w:t>кит, киновия, отшельник, лавра.</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Любовь как высшая ценность</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Любовь к богу. Борьба за чистоту и сохранение православия.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Вселенские соборы. Святитель Николай, архиепископ Мир Ликийских: житие, борьба с ересью.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Начало патриаршества на Руси (28 января 1589г.)</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Православные иконы</w:t>
      </w:r>
      <w:r w:rsidRPr="00517397">
        <w:rPr>
          <w:rFonts w:ascii="Times New Roman" w:hAnsi="Times New Roman" w:cs="Times New Roman"/>
          <w:sz w:val="28"/>
          <w:szCs w:val="28"/>
        </w:rPr>
        <w:t>: иконы Святителя Николая Чудотворца: символика.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Святоотеческая литература</w:t>
      </w:r>
      <w:r w:rsidRPr="00517397">
        <w:rPr>
          <w:rFonts w:ascii="Times New Roman" w:hAnsi="Times New Roman" w:cs="Times New Roman"/>
          <w:sz w:val="28"/>
          <w:szCs w:val="28"/>
        </w:rPr>
        <w:t>: О любви к Богу.</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сравнение с русским языком, размышление о содержании. “Чистоту и целомудрие, истинно возлюби да прилепишися чисте чистому: и час от часа покаяния не отлагай, да не погубиши время исправления суе во время часа” (“Алфавит Духовный” св. Димитрия Ростовского).</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Словарная работа</w:t>
      </w:r>
      <w:r w:rsidR="00A85308" w:rsidRPr="00517397">
        <w:rPr>
          <w:rFonts w:ascii="Times New Roman" w:hAnsi="Times New Roman" w:cs="Times New Roman"/>
          <w:sz w:val="28"/>
          <w:szCs w:val="28"/>
        </w:rPr>
        <w:t>: ересь, раскол.</w:t>
      </w:r>
    </w:p>
    <w:p w:rsidR="00C9563B" w:rsidRPr="00517397" w:rsidRDefault="00C9563B" w:rsidP="00517397">
      <w:pPr>
        <w:pStyle w:val="a6"/>
        <w:jc w:val="both"/>
        <w:rPr>
          <w:b/>
          <w:szCs w:val="28"/>
        </w:rPr>
      </w:pPr>
      <w:r w:rsidRPr="00517397">
        <w:rPr>
          <w:b/>
          <w:color w:val="000000" w:themeColor="text1"/>
          <w:szCs w:val="28"/>
        </w:rPr>
        <w:t>Рождество- крещение,обновление бытия -2ч</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Рождество Христово.</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Рождение Иисуса Христа, явление ангелов пастухам, поклонение пастухов. Сретение (Лк. 2: 21-40). Дары волхвов (Мф. 2). Бегство Святого семейства в Египет (Мф.2:13-23)</w:t>
      </w:r>
    </w:p>
    <w:p w:rsidR="00C9563B" w:rsidRPr="00517397" w:rsidRDefault="00C9563B" w:rsidP="00517397">
      <w:pPr>
        <w:spacing w:after="0" w:line="240" w:lineRule="auto"/>
        <w:jc w:val="both"/>
        <w:rPr>
          <w:rFonts w:ascii="Times New Roman" w:hAnsi="Times New Roman" w:cs="Times New Roman"/>
          <w:iCs/>
          <w:sz w:val="28"/>
          <w:szCs w:val="28"/>
        </w:rPr>
      </w:pPr>
      <w:r w:rsidRPr="00517397">
        <w:rPr>
          <w:rFonts w:ascii="Times New Roman" w:hAnsi="Times New Roman" w:cs="Times New Roman"/>
          <w:iCs/>
          <w:sz w:val="28"/>
          <w:szCs w:val="28"/>
        </w:rPr>
        <w:t>Православная икона: Сретение.</w:t>
      </w:r>
    </w:p>
    <w:p w:rsidR="00C9563B" w:rsidRPr="00517397" w:rsidRDefault="00C9563B" w:rsidP="00517397">
      <w:pPr>
        <w:pStyle w:val="a6"/>
        <w:jc w:val="both"/>
        <w:rPr>
          <w:szCs w:val="28"/>
        </w:rPr>
      </w:pPr>
      <w:r w:rsidRPr="00517397">
        <w:rPr>
          <w:iCs/>
          <w:szCs w:val="28"/>
        </w:rPr>
        <w:t>Изобразительное искусство:</w:t>
      </w:r>
      <w:r w:rsidRPr="00517397">
        <w:rPr>
          <w:szCs w:val="28"/>
        </w:rPr>
        <w:t xml:space="preserve"> А.А. Иванов “Явление ангела, благовествующего пастухам о рождении Христа”, “Славословие пастуха” (1850); А. Каррачи “Бегство святого семейства в Египет”; Б. Мурильо “Отдых на пути в Египет”(1665-1670гг), </w:t>
      </w:r>
      <w:r w:rsidRPr="00517397">
        <w:rPr>
          <w:iCs/>
          <w:szCs w:val="28"/>
        </w:rPr>
        <w:t>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Художественная  литература</w:t>
      </w:r>
      <w:r w:rsidRPr="00517397">
        <w:rPr>
          <w:rFonts w:ascii="Times New Roman" w:hAnsi="Times New Roman" w:cs="Times New Roman"/>
          <w:sz w:val="28"/>
          <w:szCs w:val="28"/>
        </w:rPr>
        <w:t>: И.Бродский “Рождественская звезда”, А. Хомяков “В эту ночь”.</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Духовное песнопение</w:t>
      </w:r>
      <w:r w:rsidRPr="00517397">
        <w:rPr>
          <w:rFonts w:ascii="Times New Roman" w:hAnsi="Times New Roman" w:cs="Times New Roman"/>
          <w:sz w:val="28"/>
          <w:szCs w:val="28"/>
        </w:rPr>
        <w:t xml:space="preserve">: А. Кастальский “Тропарь Рождества Христова”.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 xml:space="preserve">тение, размышление о содержании:  Тропарь Рождества Христова, глас 4.“Рождество Твое Христе Боже наш…”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 </w:t>
      </w:r>
      <w:r w:rsidRPr="00517397">
        <w:rPr>
          <w:rFonts w:ascii="Times New Roman" w:hAnsi="Times New Roman" w:cs="Times New Roman"/>
          <w:sz w:val="28"/>
          <w:szCs w:val="28"/>
        </w:rPr>
        <w:tab/>
      </w:r>
      <w:r w:rsidRPr="00517397">
        <w:rPr>
          <w:rFonts w:ascii="Times New Roman" w:hAnsi="Times New Roman" w:cs="Times New Roman"/>
          <w:iCs/>
          <w:sz w:val="28"/>
          <w:szCs w:val="28"/>
        </w:rPr>
        <w:t>Словарная работа</w:t>
      </w:r>
      <w:r w:rsidRPr="00517397">
        <w:rPr>
          <w:rFonts w:ascii="Times New Roman" w:hAnsi="Times New Roman" w:cs="Times New Roman"/>
          <w:sz w:val="28"/>
          <w:szCs w:val="28"/>
        </w:rPr>
        <w:t>: славословие, благовествование.</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Крещение Спасителя.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Проповедь Иоанна Крестителя (Мф.3: 1-12; Мк.1:4-8; Лк.3:1-18).</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Свидетельства Иоанна Крестителя об Иисусе Христе (Ин. 1:19-31).</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Крещение на Иордане (Мф. 3).</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Празднование Крещения на Руси.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lastRenderedPageBreak/>
        <w:t>Крестные родители и их взаимоотношения с крестными детьми и их родителями.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Святочный рассказ как жанр. Ф.М. Достоевский “Мальчик у Христа на елке”.</w:t>
      </w:r>
    </w:p>
    <w:p w:rsidR="00C9563B" w:rsidRPr="00517397" w:rsidRDefault="00C9563B" w:rsidP="00517397">
      <w:pPr>
        <w:pStyle w:val="a6"/>
        <w:jc w:val="both"/>
        <w:rPr>
          <w:szCs w:val="28"/>
        </w:rPr>
      </w:pPr>
      <w:r w:rsidRPr="00517397">
        <w:rPr>
          <w:iCs/>
          <w:szCs w:val="28"/>
        </w:rPr>
        <w:t>Изобразительное искусство</w:t>
      </w:r>
      <w:r w:rsidRPr="00517397">
        <w:rPr>
          <w:szCs w:val="28"/>
        </w:rPr>
        <w:t xml:space="preserve">: А. Иванов “Явление Иисуса Христа народу” (1837-1857), </w:t>
      </w:r>
      <w:r w:rsidRPr="00517397">
        <w:rPr>
          <w:iCs/>
          <w:szCs w:val="28"/>
        </w:rPr>
        <w:t>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Духовное песнопение</w:t>
      </w:r>
      <w:r w:rsidRPr="00517397">
        <w:rPr>
          <w:rFonts w:ascii="Times New Roman" w:hAnsi="Times New Roman" w:cs="Times New Roman"/>
          <w:sz w:val="28"/>
          <w:szCs w:val="28"/>
        </w:rPr>
        <w:t>: Тропарь, глас 2.</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w:t>
      </w:r>
      <w:r w:rsidRPr="00517397">
        <w:rPr>
          <w:rFonts w:ascii="Times New Roman" w:hAnsi="Times New Roman" w:cs="Times New Roman"/>
          <w:sz w:val="28"/>
          <w:szCs w:val="28"/>
        </w:rPr>
        <w:t xml:space="preserve"> язык:  чтение, размышление о содержании: Тропарь, глас 2 «На Иорданской реке видев Тя…».</w:t>
      </w:r>
    </w:p>
    <w:p w:rsidR="00C9563B" w:rsidRPr="00517397" w:rsidRDefault="00C9563B" w:rsidP="00517397">
      <w:pPr>
        <w:pStyle w:val="a6"/>
        <w:jc w:val="both"/>
        <w:rPr>
          <w:b/>
          <w:szCs w:val="28"/>
        </w:rPr>
      </w:pPr>
      <w:r w:rsidRPr="00517397">
        <w:rPr>
          <w:b/>
          <w:color w:val="000000" w:themeColor="text1"/>
          <w:szCs w:val="28"/>
        </w:rPr>
        <w:t>Церковь земная: формы объединения людей.</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b/>
          <w:bCs/>
          <w:sz w:val="28"/>
          <w:szCs w:val="28"/>
        </w:rPr>
        <w:t>Искушение – нравственная проблема.</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Новозаветная история: Искушение Иисуса Христа в пустыне (Мф.4).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Гора Искушений. Монастырь на горе Искушения.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Искушения в жизни человека. </w:t>
      </w:r>
    </w:p>
    <w:p w:rsidR="00C9563B" w:rsidRPr="00517397" w:rsidRDefault="00C9563B" w:rsidP="00517397">
      <w:pPr>
        <w:pStyle w:val="a6"/>
        <w:jc w:val="both"/>
        <w:rPr>
          <w:szCs w:val="28"/>
        </w:rPr>
      </w:pPr>
      <w:r w:rsidRPr="00517397">
        <w:rPr>
          <w:iCs/>
          <w:szCs w:val="28"/>
        </w:rPr>
        <w:t>Изобразительное искусство</w:t>
      </w:r>
      <w:r w:rsidRPr="00517397">
        <w:rPr>
          <w:szCs w:val="28"/>
        </w:rPr>
        <w:t xml:space="preserve">: И.Н. Крамской “Христос в пустыне” (1872), В.Д. Поленов “На горе (мечты)” (1894), </w:t>
      </w:r>
      <w:r w:rsidRPr="00517397">
        <w:rPr>
          <w:iCs/>
          <w:szCs w:val="28"/>
        </w:rPr>
        <w:t>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историческая грамматика, размышление о содержании. “Не буди горд и величав, да  не уподобишися бесом, не возносися сердцем, да не сравнен с ними будеши: но буди кроток и смирен, да от Господа Самого возвышен будеши, и ангелом соединишися” («Алфавит Духовный» Св. Димитрия Ростовского).</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Словарная работа</w:t>
      </w:r>
      <w:r w:rsidRPr="00517397">
        <w:rPr>
          <w:rFonts w:ascii="Times New Roman" w:hAnsi="Times New Roman" w:cs="Times New Roman"/>
          <w:sz w:val="28"/>
          <w:szCs w:val="28"/>
        </w:rPr>
        <w:t xml:space="preserve">: </w:t>
      </w:r>
      <w:r w:rsidR="00A85308" w:rsidRPr="00517397">
        <w:rPr>
          <w:rFonts w:ascii="Times New Roman" w:hAnsi="Times New Roman" w:cs="Times New Roman"/>
          <w:sz w:val="28"/>
          <w:szCs w:val="28"/>
        </w:rPr>
        <w:t>искушение, искусство.</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Дела милосердия – плоды духовные.</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Учитель – совершенный и всегда современный.</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Иисус Христос, учитель: воплощенное Слово.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Проповедь и притча, избранные Христом, способы вероучения.</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Дела милосердия как образец жизни и служения Богу.</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Ученики Иисуса Христа как носители слова Божьего:  Андрей и Иоанн, ученики Иоанна Крестителя, рыбаки Симон и другие.</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Евангельские заповеди: Наставления ученикам (Мф. 9:35-38; Мк.6:7-13; Лк. (:1-6).</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Изобразительное искусство</w:t>
      </w:r>
      <w:r w:rsidRPr="00517397">
        <w:rPr>
          <w:rFonts w:ascii="Times New Roman" w:hAnsi="Times New Roman" w:cs="Times New Roman"/>
          <w:sz w:val="28"/>
          <w:szCs w:val="28"/>
        </w:rPr>
        <w:t>: А.А. Иванов “Апостол Андрей” (1830-1840).</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sz w:val="28"/>
          <w:szCs w:val="28"/>
        </w:rPr>
        <w:t>тение, историческая грамматика, размышление о содержании. Евангелие (Ин. 12: 36-47).</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iCs/>
          <w:sz w:val="28"/>
          <w:szCs w:val="28"/>
        </w:rPr>
        <w:t>Словарная работа</w:t>
      </w:r>
      <w:r w:rsidRPr="00517397">
        <w:rPr>
          <w:rFonts w:ascii="Times New Roman" w:hAnsi="Times New Roman" w:cs="Times New Roman"/>
          <w:sz w:val="28"/>
          <w:szCs w:val="28"/>
        </w:rPr>
        <w:t>: агнец Божий, совершенный</w:t>
      </w:r>
      <w:r w:rsidR="00A85308" w:rsidRPr="00517397">
        <w:rPr>
          <w:rFonts w:ascii="Times New Roman" w:hAnsi="Times New Roman" w:cs="Times New Roman"/>
          <w:sz w:val="28"/>
          <w:szCs w:val="28"/>
        </w:rPr>
        <w:t>.</w:t>
      </w:r>
    </w:p>
    <w:p w:rsidR="00C9563B" w:rsidRPr="00517397" w:rsidRDefault="00C9563B" w:rsidP="00517397">
      <w:pPr>
        <w:pStyle w:val="a6"/>
        <w:jc w:val="both"/>
        <w:rPr>
          <w:b/>
          <w:szCs w:val="28"/>
        </w:rPr>
      </w:pPr>
      <w:r w:rsidRPr="00517397">
        <w:rPr>
          <w:b/>
          <w:color w:val="000000" w:themeColor="text1"/>
          <w:szCs w:val="28"/>
        </w:rPr>
        <w:t>Божии заповеди – принципы сосуществования в мире</w:t>
      </w:r>
    </w:p>
    <w:p w:rsidR="00C9563B" w:rsidRPr="00517397" w:rsidRDefault="00C9563B" w:rsidP="00517397">
      <w:pPr>
        <w:spacing w:after="0" w:line="240" w:lineRule="auto"/>
        <w:jc w:val="both"/>
        <w:rPr>
          <w:rFonts w:ascii="Times New Roman" w:hAnsi="Times New Roman" w:cs="Times New Roman"/>
          <w:b/>
          <w:bCs/>
          <w:sz w:val="28"/>
          <w:szCs w:val="28"/>
        </w:rPr>
      </w:pPr>
      <w:r w:rsidRPr="00517397">
        <w:rPr>
          <w:rFonts w:ascii="Times New Roman" w:hAnsi="Times New Roman" w:cs="Times New Roman"/>
          <w:b/>
          <w:bCs/>
          <w:sz w:val="28"/>
          <w:szCs w:val="28"/>
        </w:rPr>
        <w:t>Служение Иисуса Христа спасению рода   человеческого</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Проповедь в Назарете (Лк.4:14-30)..</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*Исцеление больных (основной принцип «Не греши»).</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Евангельские заповеди: Милосердие превыше закона (Ин. 8:3-11).</w:t>
      </w:r>
    </w:p>
    <w:p w:rsidR="00C9563B" w:rsidRPr="00517397" w:rsidRDefault="00C9563B" w:rsidP="00517397">
      <w:pPr>
        <w:pStyle w:val="a6"/>
        <w:jc w:val="both"/>
        <w:rPr>
          <w:szCs w:val="28"/>
        </w:rPr>
      </w:pPr>
      <w:r w:rsidRPr="00517397">
        <w:rPr>
          <w:iCs/>
          <w:szCs w:val="28"/>
        </w:rPr>
        <w:t>Изобразительное искусство</w:t>
      </w:r>
      <w:r w:rsidRPr="00517397">
        <w:rPr>
          <w:szCs w:val="28"/>
        </w:rPr>
        <w:t xml:space="preserve">: Джорджио де Хирико “Христос и буря” (1914), В.Д.Поленов  “Христос и грешница”, </w:t>
      </w:r>
      <w:r w:rsidRPr="00517397">
        <w:rPr>
          <w:iCs/>
          <w:szCs w:val="28"/>
        </w:rPr>
        <w:t>Юлиус Шнорр фон Карольсфельд “Библия в иллюстрациях”.</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w:t>
      </w: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bCs/>
          <w:sz w:val="28"/>
          <w:szCs w:val="28"/>
        </w:rPr>
        <w:t xml:space="preserve">тение, размышление о содержании: </w:t>
      </w:r>
      <w:r w:rsidRPr="00517397">
        <w:rPr>
          <w:rFonts w:ascii="Times New Roman" w:hAnsi="Times New Roman" w:cs="Times New Roman"/>
          <w:sz w:val="28"/>
          <w:szCs w:val="28"/>
        </w:rPr>
        <w:t>Евангелие  (Мк. 6:1-4</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lastRenderedPageBreak/>
        <w:t>Словарная работа</w:t>
      </w:r>
      <w:r w:rsidR="00A85308" w:rsidRPr="00517397">
        <w:rPr>
          <w:rFonts w:ascii="Times New Roman" w:hAnsi="Times New Roman" w:cs="Times New Roman"/>
          <w:sz w:val="28"/>
          <w:szCs w:val="28"/>
        </w:rPr>
        <w:t>: проповедь.</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Божии заповеди – нравственные основы в жизни</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Миссионерская деятельность Иисуса Христа. Нагорная проповедь – основа духовного  совершенства.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Новозаветная история: Споры Иисуса Христа с религиозными вождями (Мф.11:20-12:50; Лк. 20:1-21:4).</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Поучения наставления народа  (Мф. 19-20; Лк. 18:15-19:10).</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Предостережения (Мф.23; Лк. 12:1-13:17).</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Почему надо помнить о смерти.</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Смерть телесная и смерть духовная.</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Святоотеческая литература</w:t>
      </w:r>
      <w:r w:rsidRPr="00517397">
        <w:rPr>
          <w:rFonts w:ascii="Times New Roman" w:hAnsi="Times New Roman" w:cs="Times New Roman"/>
          <w:sz w:val="28"/>
          <w:szCs w:val="28"/>
        </w:rPr>
        <w:t>: о смерти телесной и смерти духовной.</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iCs/>
          <w:sz w:val="28"/>
          <w:szCs w:val="28"/>
        </w:rPr>
        <w:t>Церковнославянский язык: п</w:t>
      </w:r>
      <w:r w:rsidRPr="00517397">
        <w:rPr>
          <w:rFonts w:ascii="Times New Roman" w:hAnsi="Times New Roman" w:cs="Times New Roman"/>
          <w:bCs/>
          <w:sz w:val="28"/>
          <w:szCs w:val="28"/>
        </w:rPr>
        <w:t xml:space="preserve">рактика чтения, историческая грамматика, размышление о содержании: “не боитесь убивающих тело…” (Мф. 10,26-33). </w:t>
      </w:r>
    </w:p>
    <w:p w:rsidR="00C9563B" w:rsidRPr="00517397" w:rsidRDefault="00C9563B" w:rsidP="00517397">
      <w:pPr>
        <w:pStyle w:val="23"/>
        <w:spacing w:after="0" w:line="240" w:lineRule="auto"/>
        <w:ind w:left="0"/>
        <w:jc w:val="both"/>
        <w:rPr>
          <w:rFonts w:ascii="Times New Roman" w:hAnsi="Times New Roman" w:cs="Times New Roman"/>
          <w:b/>
          <w:bCs/>
          <w:sz w:val="28"/>
          <w:szCs w:val="28"/>
          <w:u w:val="single"/>
        </w:rPr>
      </w:pPr>
      <w:r w:rsidRPr="00517397">
        <w:rPr>
          <w:rFonts w:ascii="Times New Roman" w:hAnsi="Times New Roman" w:cs="Times New Roman"/>
          <w:iCs/>
          <w:sz w:val="28"/>
          <w:szCs w:val="28"/>
        </w:rPr>
        <w:t>Словарная работа</w:t>
      </w:r>
      <w:r w:rsidRPr="00517397">
        <w:rPr>
          <w:rFonts w:ascii="Times New Roman" w:hAnsi="Times New Roman" w:cs="Times New Roman"/>
          <w:sz w:val="28"/>
          <w:szCs w:val="28"/>
        </w:rPr>
        <w:t>: смерть, успение, упокоение.</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         </w:t>
      </w:r>
      <w:r w:rsidRPr="00517397">
        <w:rPr>
          <w:rFonts w:ascii="Times New Roman" w:hAnsi="Times New Roman" w:cs="Times New Roman"/>
          <w:sz w:val="28"/>
          <w:szCs w:val="28"/>
        </w:rPr>
        <w:tab/>
        <w:t xml:space="preserve">Заповедь блаженства: смысловое духовное значение. </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     </w:t>
      </w:r>
      <w:r w:rsidRPr="00517397">
        <w:rPr>
          <w:rFonts w:ascii="Times New Roman" w:hAnsi="Times New Roman" w:cs="Times New Roman"/>
          <w:sz w:val="28"/>
          <w:szCs w:val="28"/>
        </w:rPr>
        <w:tab/>
      </w:r>
      <w:r w:rsidRPr="00517397">
        <w:rPr>
          <w:rFonts w:ascii="Times New Roman" w:hAnsi="Times New Roman" w:cs="Times New Roman"/>
          <w:iCs/>
          <w:sz w:val="28"/>
          <w:szCs w:val="28"/>
        </w:rPr>
        <w:t xml:space="preserve">Духовное песнопение: </w:t>
      </w:r>
      <w:r w:rsidRPr="00517397">
        <w:rPr>
          <w:rFonts w:ascii="Times New Roman" w:hAnsi="Times New Roman" w:cs="Times New Roman"/>
          <w:sz w:val="28"/>
          <w:szCs w:val="28"/>
        </w:rPr>
        <w:t>“Блаженны нищие…”</w:t>
      </w:r>
    </w:p>
    <w:p w:rsidR="00C9563B" w:rsidRPr="00517397" w:rsidRDefault="00C9563B" w:rsidP="00517397">
      <w:pPr>
        <w:pStyle w:val="a6"/>
        <w:jc w:val="both"/>
        <w:rPr>
          <w:szCs w:val="28"/>
        </w:rPr>
      </w:pPr>
      <w:r w:rsidRPr="00517397">
        <w:rPr>
          <w:iCs/>
          <w:szCs w:val="28"/>
        </w:rPr>
        <w:t xml:space="preserve">Изобразительное искусство: </w:t>
      </w:r>
      <w:r w:rsidRPr="00517397">
        <w:rPr>
          <w:szCs w:val="28"/>
        </w:rPr>
        <w:t xml:space="preserve">П.В. Басин “Нагорная проповедь” (1840), </w:t>
      </w:r>
      <w:r w:rsidRPr="00517397">
        <w:rPr>
          <w:iCs/>
          <w:szCs w:val="28"/>
        </w:rPr>
        <w:t>Юлиус Шнорр фон Карольсфельд “Библия в иллюстрациях”.</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bCs/>
          <w:sz w:val="28"/>
          <w:szCs w:val="28"/>
        </w:rPr>
        <w:t>тение, историческая грамматика, размышление о содержании. Первая заповедь Блаженства (Мф.5; Лк. 6: 20-49).</w:t>
      </w:r>
    </w:p>
    <w:p w:rsidR="00C9563B" w:rsidRPr="00517397" w:rsidRDefault="00C9563B" w:rsidP="00517397">
      <w:pPr>
        <w:pStyle w:val="23"/>
        <w:spacing w:after="0" w:line="240" w:lineRule="auto"/>
        <w:ind w:left="0"/>
        <w:jc w:val="both"/>
        <w:rPr>
          <w:rFonts w:ascii="Times New Roman" w:hAnsi="Times New Roman" w:cs="Times New Roman"/>
          <w:iCs/>
          <w:sz w:val="28"/>
          <w:szCs w:val="28"/>
        </w:rPr>
      </w:pPr>
      <w:r w:rsidRPr="00517397">
        <w:rPr>
          <w:rFonts w:ascii="Times New Roman" w:hAnsi="Times New Roman" w:cs="Times New Roman"/>
          <w:iCs/>
          <w:sz w:val="28"/>
          <w:szCs w:val="28"/>
        </w:rPr>
        <w:t xml:space="preserve">Словарная работа: </w:t>
      </w:r>
      <w:r w:rsidRPr="00517397">
        <w:rPr>
          <w:rFonts w:ascii="Times New Roman" w:hAnsi="Times New Roman" w:cs="Times New Roman"/>
          <w:sz w:val="28"/>
          <w:szCs w:val="28"/>
        </w:rPr>
        <w:t>блаженство, “нищие духом</w:t>
      </w:r>
      <w:r w:rsidR="00A85308" w:rsidRPr="00517397">
        <w:rPr>
          <w:rFonts w:ascii="Times New Roman" w:hAnsi="Times New Roman" w:cs="Times New Roman"/>
          <w:iCs/>
          <w:sz w:val="28"/>
          <w:szCs w:val="28"/>
        </w:rPr>
        <w:t>…”.</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Патриотизм, честь, достоинство –принципы православной цивилизации</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t xml:space="preserve"> День защитника Отечества.</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sz w:val="28"/>
          <w:szCs w:val="28"/>
        </w:rPr>
        <w:t xml:space="preserve">Евангельские заповеди: Нет больше той любви, кто положит жизнь за  други своя… (Ин. 15:13) </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sz w:val="28"/>
          <w:szCs w:val="28"/>
        </w:rPr>
        <w:t xml:space="preserve">Исторический экскурс: Св. Алексий, митрополит Московский и всея Руси, чудотворец и христианский политик. </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sz w:val="28"/>
          <w:szCs w:val="28"/>
        </w:rPr>
        <w:t>Подвиг Н. Кузнецова, Зои Космодемьянской, молодогвардейцев, А. Матросова, Д.М. Карбышева.</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iCs/>
          <w:sz w:val="28"/>
          <w:szCs w:val="28"/>
        </w:rPr>
        <w:t>Краеведение.</w:t>
      </w:r>
      <w:r w:rsidRPr="00517397">
        <w:rPr>
          <w:rFonts w:ascii="Times New Roman" w:hAnsi="Times New Roman" w:cs="Times New Roman"/>
          <w:bCs/>
          <w:sz w:val="28"/>
          <w:szCs w:val="28"/>
        </w:rPr>
        <w:t xml:space="preserve"> Местная книга памяти героев.</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bCs/>
          <w:sz w:val="28"/>
          <w:szCs w:val="28"/>
        </w:rPr>
        <w:t>тение, историческая грамматика, размышление о содержании. Седьмая заповедь Блаженства.</w:t>
      </w:r>
    </w:p>
    <w:p w:rsidR="00A85308" w:rsidRPr="00517397" w:rsidRDefault="00C9563B" w:rsidP="00517397">
      <w:pPr>
        <w:pStyle w:val="a8"/>
        <w:spacing w:after="0" w:line="240" w:lineRule="auto"/>
        <w:jc w:val="both"/>
        <w:rPr>
          <w:rFonts w:ascii="Times New Roman" w:eastAsia="Times New Roman" w:hAnsi="Times New Roman" w:cs="Times New Roman"/>
          <w:b/>
          <w:color w:val="000000" w:themeColor="text1"/>
          <w:sz w:val="28"/>
          <w:szCs w:val="28"/>
          <w:lang w:eastAsia="ru-RU"/>
        </w:rPr>
      </w:pPr>
      <w:r w:rsidRPr="00517397">
        <w:rPr>
          <w:rFonts w:ascii="Times New Roman" w:eastAsia="Times New Roman" w:hAnsi="Times New Roman" w:cs="Times New Roman"/>
          <w:b/>
          <w:color w:val="000000" w:themeColor="text1"/>
          <w:sz w:val="28"/>
          <w:szCs w:val="28"/>
          <w:lang w:eastAsia="ru-RU"/>
        </w:rPr>
        <w:t>Прощеное воскресенье – путь к обновлению – пост 2ч</w:t>
      </w:r>
    </w:p>
    <w:p w:rsidR="00C9563B" w:rsidRPr="00517397" w:rsidRDefault="00C9563B" w:rsidP="00517397">
      <w:pPr>
        <w:pStyle w:val="a8"/>
        <w:spacing w:after="0" w:line="240" w:lineRule="auto"/>
        <w:jc w:val="both"/>
        <w:rPr>
          <w:rFonts w:ascii="Times New Roman" w:hAnsi="Times New Roman" w:cs="Times New Roman"/>
          <w:b/>
          <w:sz w:val="28"/>
          <w:szCs w:val="28"/>
        </w:rPr>
      </w:pPr>
      <w:r w:rsidRPr="00517397">
        <w:rPr>
          <w:rFonts w:ascii="Times New Roman" w:hAnsi="Times New Roman" w:cs="Times New Roman"/>
          <w:b/>
          <w:bCs/>
          <w:color w:val="000000"/>
          <w:sz w:val="28"/>
          <w:szCs w:val="28"/>
        </w:rPr>
        <w:t>Аскетизм в православной культуре</w:t>
      </w:r>
    </w:p>
    <w:p w:rsidR="00C9563B" w:rsidRPr="00517397" w:rsidRDefault="00C9563B" w:rsidP="00517397">
      <w:pPr>
        <w:pStyle w:val="23"/>
        <w:spacing w:after="0" w:line="240" w:lineRule="auto"/>
        <w:ind w:left="0"/>
        <w:jc w:val="both"/>
        <w:rPr>
          <w:rFonts w:ascii="Times New Roman" w:hAnsi="Times New Roman" w:cs="Times New Roman"/>
          <w:b/>
          <w:bCs/>
          <w:color w:val="000000"/>
          <w:sz w:val="28"/>
          <w:szCs w:val="28"/>
        </w:rPr>
      </w:pPr>
      <w:r w:rsidRPr="00517397">
        <w:rPr>
          <w:rFonts w:ascii="Times New Roman" w:hAnsi="Times New Roman" w:cs="Times New Roman"/>
          <w:b/>
          <w:bCs/>
          <w:color w:val="000000"/>
          <w:sz w:val="28"/>
          <w:szCs w:val="28"/>
        </w:rPr>
        <w:t>Эмоциональные состояния человека: духовно- нравственные характеристики.</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Священное Писание о природе смеха и плача.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 xml:space="preserve">Святоотеческая литература: </w:t>
      </w:r>
      <w:r w:rsidRPr="00517397">
        <w:rPr>
          <w:rFonts w:ascii="Times New Roman" w:hAnsi="Times New Roman" w:cs="Times New Roman"/>
          <w:sz w:val="28"/>
          <w:szCs w:val="28"/>
        </w:rPr>
        <w:t>о человеческих эмоциях.</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Православная икона</w:t>
      </w:r>
      <w:r w:rsidRPr="00517397">
        <w:rPr>
          <w:rFonts w:ascii="Times New Roman" w:hAnsi="Times New Roman" w:cs="Times New Roman"/>
          <w:sz w:val="28"/>
          <w:szCs w:val="28"/>
        </w:rPr>
        <w:t xml:space="preserve">: иконы Богородицы – улыбка Богородицы. </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t>Изобразительное искусство</w:t>
      </w:r>
      <w:r w:rsidRPr="00517397">
        <w:rPr>
          <w:rFonts w:ascii="Times New Roman" w:hAnsi="Times New Roman" w:cs="Times New Roman"/>
          <w:sz w:val="28"/>
          <w:szCs w:val="28"/>
        </w:rPr>
        <w:t>: И.Н. Крамской “Радуйся, царю Иудейский”.</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bCs/>
          <w:sz w:val="28"/>
          <w:szCs w:val="28"/>
        </w:rPr>
        <w:t>тение, историческая грамматика, размышление о содержании. Вторая заповедь Блаженства.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iCs/>
          <w:sz w:val="28"/>
          <w:szCs w:val="28"/>
        </w:rPr>
        <w:lastRenderedPageBreak/>
        <w:t xml:space="preserve">Словарная работа: </w:t>
      </w:r>
      <w:r w:rsidRPr="00517397">
        <w:rPr>
          <w:rFonts w:ascii="Times New Roman" w:hAnsi="Times New Roman" w:cs="Times New Roman"/>
          <w:sz w:val="28"/>
          <w:szCs w:val="28"/>
        </w:rPr>
        <w:t xml:space="preserve"> “плачущие</w:t>
      </w:r>
      <w:r w:rsidRPr="00517397">
        <w:rPr>
          <w:rFonts w:ascii="Times New Roman" w:hAnsi="Times New Roman" w:cs="Times New Roman"/>
          <w:iCs/>
          <w:sz w:val="28"/>
          <w:szCs w:val="28"/>
        </w:rPr>
        <w:t>…”,</w:t>
      </w:r>
      <w:r w:rsidRPr="00517397">
        <w:rPr>
          <w:rFonts w:ascii="Times New Roman" w:hAnsi="Times New Roman" w:cs="Times New Roman"/>
          <w:sz w:val="28"/>
          <w:szCs w:val="28"/>
        </w:rPr>
        <w:t xml:space="preserve"> плач, смех сквоз</w:t>
      </w:r>
      <w:r w:rsidR="00A85308" w:rsidRPr="00517397">
        <w:rPr>
          <w:rFonts w:ascii="Times New Roman" w:hAnsi="Times New Roman" w:cs="Times New Roman"/>
          <w:sz w:val="28"/>
          <w:szCs w:val="28"/>
        </w:rPr>
        <w:t>ь слезы, слезы умиления, хохот.</w:t>
      </w:r>
    </w:p>
    <w:p w:rsidR="00C9563B" w:rsidRPr="00517397" w:rsidRDefault="00C9563B" w:rsidP="00517397">
      <w:pPr>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517397">
        <w:rPr>
          <w:rFonts w:ascii="Times New Roman" w:eastAsia="Times New Roman" w:hAnsi="Times New Roman" w:cs="Times New Roman"/>
          <w:b/>
          <w:color w:val="000000" w:themeColor="text1"/>
          <w:sz w:val="28"/>
          <w:szCs w:val="28"/>
          <w:lang w:eastAsia="ru-RU"/>
        </w:rPr>
        <w:t>Христианское бытие – современный мир</w:t>
      </w:r>
    </w:p>
    <w:p w:rsidR="00C9563B" w:rsidRPr="00517397" w:rsidRDefault="00C9563B" w:rsidP="00517397">
      <w:pPr>
        <w:pStyle w:val="1"/>
        <w:jc w:val="both"/>
        <w:rPr>
          <w:sz w:val="28"/>
          <w:szCs w:val="28"/>
        </w:rPr>
      </w:pPr>
      <w:r w:rsidRPr="00517397">
        <w:rPr>
          <w:sz w:val="28"/>
          <w:szCs w:val="28"/>
        </w:rPr>
        <w:t xml:space="preserve"> Физическая подготовка в православной народной традиции.</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sz w:val="28"/>
          <w:szCs w:val="28"/>
        </w:rPr>
        <w:t>Священное Писание</w:t>
      </w:r>
      <w:r w:rsidRPr="00517397">
        <w:rPr>
          <w:rFonts w:ascii="Times New Roman" w:hAnsi="Times New Roman" w:cs="Times New Roman"/>
          <w:bCs/>
          <w:sz w:val="28"/>
          <w:szCs w:val="28"/>
        </w:rPr>
        <w:t xml:space="preserve"> о телесном и духовном здоровье.</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Физическая подготовка сверстников: исторический  опыт, современные реалии.</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Соревнование: нравственный смысл.</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sz w:val="28"/>
          <w:szCs w:val="28"/>
        </w:rPr>
        <w:t>Отношение православной церкви к физической культуре (физический труд, спорт, единоборство, конный спорт).</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sz w:val="28"/>
          <w:szCs w:val="28"/>
        </w:rPr>
        <w:t>Физический труд, крестный ход, поклоны поясные и земные, паломничество – путь физического и духовного укрепления. Примеры из жизни  святых.</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iCs/>
          <w:sz w:val="28"/>
          <w:szCs w:val="28"/>
        </w:rPr>
        <w:t>Церковнославянский язык: ч</w:t>
      </w:r>
      <w:r w:rsidRPr="00517397">
        <w:rPr>
          <w:rFonts w:ascii="Times New Roman" w:hAnsi="Times New Roman" w:cs="Times New Roman"/>
          <w:bCs/>
          <w:sz w:val="28"/>
          <w:szCs w:val="28"/>
        </w:rPr>
        <w:t>тение, историческая грамматика, размышление о содержании. Пятая заповедь Блаженства.</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iCs/>
          <w:sz w:val="28"/>
          <w:szCs w:val="28"/>
        </w:rPr>
        <w:t xml:space="preserve">Словарная работа: </w:t>
      </w:r>
      <w:r w:rsidRPr="00517397">
        <w:rPr>
          <w:rFonts w:ascii="Times New Roman" w:hAnsi="Times New Roman" w:cs="Times New Roman"/>
          <w:bCs/>
          <w:sz w:val="28"/>
          <w:szCs w:val="28"/>
        </w:rPr>
        <w:t xml:space="preserve"> “милостливые…”.</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Благовещение – начало христианской истории</w:t>
      </w:r>
    </w:p>
    <w:p w:rsidR="00C9563B" w:rsidRPr="00517397" w:rsidRDefault="00C9563B" w:rsidP="00517397">
      <w:pPr>
        <w:pStyle w:val="23"/>
        <w:spacing w:after="0" w:line="240" w:lineRule="auto"/>
        <w:ind w:left="0"/>
        <w:jc w:val="both"/>
        <w:rPr>
          <w:rFonts w:ascii="Times New Roman" w:hAnsi="Times New Roman" w:cs="Times New Roman"/>
          <w:sz w:val="28"/>
          <w:szCs w:val="28"/>
          <w:u w:val="single"/>
        </w:rPr>
      </w:pPr>
      <w:r w:rsidRPr="00517397">
        <w:rPr>
          <w:rFonts w:ascii="Times New Roman" w:hAnsi="Times New Roman" w:cs="Times New Roman"/>
          <w:b/>
          <w:bCs/>
          <w:sz w:val="28"/>
          <w:szCs w:val="28"/>
        </w:rPr>
        <w:t>Благовещение. Святые женщины Руси.</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Поздравления с праздником Благовещения. Святые женщины Руси.</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Изобразительное искусство</w:t>
      </w:r>
      <w:r w:rsidRPr="00517397">
        <w:rPr>
          <w:rFonts w:ascii="Times New Roman" w:hAnsi="Times New Roman" w:cs="Times New Roman"/>
          <w:sz w:val="28"/>
          <w:szCs w:val="28"/>
        </w:rPr>
        <w:t>: сравнение картин библейского содержания европейского и русского направления в живописи.</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Церковнославянский язык: ч</w:t>
      </w:r>
      <w:r w:rsidRPr="00517397">
        <w:rPr>
          <w:rFonts w:ascii="Times New Roman" w:hAnsi="Times New Roman" w:cs="Times New Roman"/>
          <w:bCs/>
          <w:sz w:val="28"/>
          <w:szCs w:val="28"/>
        </w:rPr>
        <w:t>тение, размышление о содержании: Шестая заповедь Блаженства.</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Страстная седмица – путь к очищению</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t>Историческая память: Страсти Господни.</w:t>
      </w:r>
    </w:p>
    <w:p w:rsidR="00C9563B" w:rsidRPr="00517397" w:rsidRDefault="00C9563B" w:rsidP="00517397">
      <w:pPr>
        <w:pStyle w:val="23"/>
        <w:spacing w:after="0" w:line="240" w:lineRule="auto"/>
        <w:ind w:left="0"/>
        <w:jc w:val="both"/>
        <w:rPr>
          <w:rFonts w:ascii="Times New Roman" w:hAnsi="Times New Roman" w:cs="Times New Roman"/>
          <w:bCs/>
          <w:iCs/>
          <w:sz w:val="28"/>
          <w:szCs w:val="28"/>
        </w:rPr>
      </w:pPr>
      <w:r w:rsidRPr="00517397">
        <w:rPr>
          <w:rFonts w:ascii="Times New Roman" w:hAnsi="Times New Roman" w:cs="Times New Roman"/>
          <w:bCs/>
          <w:iCs/>
          <w:sz w:val="28"/>
          <w:szCs w:val="28"/>
        </w:rPr>
        <w:t xml:space="preserve">Ветхозаветная история: О крестной смерти Иисуса Христа. </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Новозаветная история</w:t>
      </w:r>
      <w:r w:rsidRPr="00517397">
        <w:rPr>
          <w:rFonts w:ascii="Times New Roman" w:hAnsi="Times New Roman" w:cs="Times New Roman"/>
          <w:sz w:val="28"/>
          <w:szCs w:val="28"/>
        </w:rPr>
        <w:t>: Предсказания Иисуса Христа о Своей судьбе в Иерусалиме  (Мф.20:17-28; Мк.10:32-45; Лк. 18: 31-34). Страсти Господни: арест, допрос, Крестный путь (Мф.27).</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Воспоминания Страстей Господних в богослужении Православной Церкви.</w:t>
      </w:r>
    </w:p>
    <w:p w:rsidR="00C9563B" w:rsidRPr="00517397" w:rsidRDefault="00C9563B" w:rsidP="00517397">
      <w:pPr>
        <w:pStyle w:val="a6"/>
        <w:jc w:val="both"/>
        <w:rPr>
          <w:iCs/>
          <w:szCs w:val="28"/>
        </w:rPr>
      </w:pPr>
      <w:r w:rsidRPr="00517397">
        <w:rPr>
          <w:iCs/>
          <w:szCs w:val="28"/>
        </w:rPr>
        <w:t>Православная икона:“Христос в терновом венце”.</w:t>
      </w:r>
    </w:p>
    <w:p w:rsidR="00C9563B" w:rsidRPr="00517397" w:rsidRDefault="00C9563B" w:rsidP="00517397">
      <w:pPr>
        <w:pStyle w:val="a6"/>
        <w:jc w:val="both"/>
        <w:rPr>
          <w:szCs w:val="28"/>
        </w:rPr>
      </w:pPr>
      <w:r w:rsidRPr="00517397">
        <w:rPr>
          <w:bCs/>
          <w:iCs/>
          <w:szCs w:val="28"/>
        </w:rPr>
        <w:t>Изобразительное искусство</w:t>
      </w:r>
      <w:r w:rsidRPr="00517397">
        <w:rPr>
          <w:szCs w:val="28"/>
        </w:rPr>
        <w:t xml:space="preserve">: </w:t>
      </w:r>
      <w:r w:rsidRPr="00517397">
        <w:rPr>
          <w:iCs/>
          <w:szCs w:val="28"/>
        </w:rPr>
        <w:t>Юлиус Шнорр фон Карольсфельд “Библия в иллюстрациях”.</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Церковнославянский язык:</w:t>
      </w:r>
      <w:r w:rsidRPr="00517397">
        <w:rPr>
          <w:rFonts w:ascii="Times New Roman" w:hAnsi="Times New Roman" w:cs="Times New Roman"/>
          <w:bCs/>
          <w:sz w:val="28"/>
          <w:szCs w:val="28"/>
        </w:rPr>
        <w:t xml:space="preserve"> чтение, размышление о со держании:  Восьмая  заповедь  Блаженства.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Словарная работа</w:t>
      </w:r>
      <w:r w:rsidR="00A85308" w:rsidRPr="00517397">
        <w:rPr>
          <w:rFonts w:ascii="Times New Roman" w:hAnsi="Times New Roman" w:cs="Times New Roman"/>
          <w:sz w:val="28"/>
          <w:szCs w:val="28"/>
        </w:rPr>
        <w:t>: “изгнанные за правду…”.</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Пасха – Вознесение - Троица</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t>Светлая седмица.</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sz w:val="28"/>
          <w:szCs w:val="28"/>
        </w:rPr>
        <w:t xml:space="preserve">Ветхозаветная история: </w:t>
      </w:r>
      <w:r w:rsidRPr="00517397">
        <w:rPr>
          <w:rFonts w:ascii="Times New Roman" w:hAnsi="Times New Roman" w:cs="Times New Roman"/>
          <w:bCs/>
          <w:sz w:val="28"/>
          <w:szCs w:val="28"/>
        </w:rPr>
        <w:tab/>
        <w:t>Прообразы Воскресения.</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sz w:val="28"/>
          <w:szCs w:val="28"/>
        </w:rPr>
        <w:t xml:space="preserve">Иисуса Христа. </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Радость Вселенского Воскресения.</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Явления Господа ученикам своим.</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Пасхальный канон в системе годовых богослужений.</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Радоница – Вселенская пасха</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lastRenderedPageBreak/>
        <w:t xml:space="preserve"> О Царствии Божием.</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iCs/>
          <w:sz w:val="28"/>
          <w:szCs w:val="28"/>
        </w:rPr>
        <w:t>Новозаветная история</w:t>
      </w:r>
      <w:r w:rsidRPr="00517397">
        <w:rPr>
          <w:rFonts w:ascii="Times New Roman" w:hAnsi="Times New Roman" w:cs="Times New Roman"/>
          <w:bCs/>
          <w:sz w:val="28"/>
          <w:szCs w:val="28"/>
        </w:rPr>
        <w:t>: О Царствии Божием (Лк. 17: 20-21)</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Преображение Господне как проявление Божественности для укрепления учеников своих (Мф.17:1-13; Мк.9:1-14; Лк. 9-:28-36).</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Вознесение Спасителя (Мк.16:19-20; Лк.24:50-53; Деяния 1,1-11).</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Троица. День Святаго Духа. </w:t>
      </w:r>
    </w:p>
    <w:p w:rsidR="00C9563B" w:rsidRPr="00517397" w:rsidRDefault="00C9563B" w:rsidP="00517397">
      <w:pPr>
        <w:pStyle w:val="a6"/>
        <w:jc w:val="both"/>
        <w:rPr>
          <w:szCs w:val="28"/>
        </w:rPr>
      </w:pPr>
      <w:r w:rsidRPr="00517397">
        <w:rPr>
          <w:bCs/>
          <w:iCs/>
          <w:szCs w:val="28"/>
        </w:rPr>
        <w:t>Изобразительное искусство</w:t>
      </w:r>
      <w:r w:rsidRPr="00517397">
        <w:rPr>
          <w:szCs w:val="28"/>
        </w:rPr>
        <w:t xml:space="preserve">: </w:t>
      </w:r>
      <w:r w:rsidRPr="00517397">
        <w:rPr>
          <w:iCs/>
          <w:szCs w:val="28"/>
        </w:rPr>
        <w:t>Юлиус Шнорр фон Карольсфельд “Библия в иллюстрациях”.</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Святоотеческая литература</w:t>
      </w:r>
      <w:r w:rsidRPr="00517397">
        <w:rPr>
          <w:rFonts w:ascii="Times New Roman" w:hAnsi="Times New Roman" w:cs="Times New Roman"/>
          <w:sz w:val="28"/>
          <w:szCs w:val="28"/>
        </w:rPr>
        <w:t>: о Царствии Божием (свт. Игнатий Брянчанинов,  свт. Тихон Задонский).</w:t>
      </w:r>
    </w:p>
    <w:p w:rsidR="00C9563B" w:rsidRPr="00517397" w:rsidRDefault="00C9563B" w:rsidP="00517397">
      <w:pPr>
        <w:pStyle w:val="23"/>
        <w:spacing w:after="0" w:line="240" w:lineRule="auto"/>
        <w:ind w:left="0"/>
        <w:jc w:val="both"/>
        <w:rPr>
          <w:rFonts w:ascii="Times New Roman" w:hAnsi="Times New Roman" w:cs="Times New Roman"/>
          <w:bCs/>
          <w:sz w:val="28"/>
          <w:szCs w:val="28"/>
        </w:rPr>
      </w:pPr>
      <w:r w:rsidRPr="00517397">
        <w:rPr>
          <w:rFonts w:ascii="Times New Roman" w:hAnsi="Times New Roman" w:cs="Times New Roman"/>
          <w:bCs/>
          <w:iCs/>
          <w:sz w:val="28"/>
          <w:szCs w:val="28"/>
        </w:rPr>
        <w:t>Церковнославянский язык: ч</w:t>
      </w:r>
      <w:r w:rsidRPr="00517397">
        <w:rPr>
          <w:rFonts w:ascii="Times New Roman" w:hAnsi="Times New Roman" w:cs="Times New Roman"/>
          <w:bCs/>
          <w:sz w:val="28"/>
          <w:szCs w:val="28"/>
        </w:rPr>
        <w:t>тение, размышление о содержании:  Четвертая  заповедь  Блаженства.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bCs/>
          <w:iCs/>
          <w:sz w:val="28"/>
          <w:szCs w:val="28"/>
        </w:rPr>
        <w:t>Словарная работа</w:t>
      </w:r>
      <w:r w:rsidRPr="00517397">
        <w:rPr>
          <w:rFonts w:ascii="Times New Roman" w:hAnsi="Times New Roman" w:cs="Times New Roman"/>
          <w:bCs/>
          <w:sz w:val="28"/>
          <w:szCs w:val="28"/>
        </w:rPr>
        <w:t>: “алчующие…”, Царствие Божие.</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День славянской письменности и культуры -2ч</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t>Урок Славянской письменности и культуры.</w:t>
      </w:r>
    </w:p>
    <w:p w:rsidR="00C9563B" w:rsidRPr="00517397" w:rsidRDefault="00C9563B" w:rsidP="00517397">
      <w:pPr>
        <w:spacing w:after="0" w:line="240" w:lineRule="auto"/>
        <w:jc w:val="both"/>
        <w:rPr>
          <w:rFonts w:ascii="Times New Roman" w:hAnsi="Times New Roman" w:cs="Times New Roman"/>
          <w:bCs/>
          <w:sz w:val="28"/>
          <w:szCs w:val="28"/>
        </w:rPr>
      </w:pPr>
      <w:r w:rsidRPr="00517397">
        <w:rPr>
          <w:rFonts w:ascii="Times New Roman" w:hAnsi="Times New Roman" w:cs="Times New Roman"/>
          <w:bCs/>
          <w:i/>
          <w:sz w:val="28"/>
          <w:szCs w:val="28"/>
        </w:rPr>
        <w:t>Исторический экскурс</w:t>
      </w:r>
      <w:r w:rsidRPr="00517397">
        <w:rPr>
          <w:rFonts w:ascii="Times New Roman" w:hAnsi="Times New Roman" w:cs="Times New Roman"/>
          <w:bCs/>
          <w:sz w:val="28"/>
          <w:szCs w:val="28"/>
        </w:rPr>
        <w:t>:</w:t>
      </w:r>
      <w:r w:rsidRPr="00517397">
        <w:rPr>
          <w:rFonts w:ascii="Times New Roman" w:hAnsi="Times New Roman" w:cs="Times New Roman"/>
          <w:b/>
          <w:bCs/>
          <w:sz w:val="28"/>
          <w:szCs w:val="28"/>
        </w:rPr>
        <w:t xml:space="preserve"> </w:t>
      </w:r>
      <w:r w:rsidRPr="00517397">
        <w:rPr>
          <w:rFonts w:ascii="Times New Roman" w:hAnsi="Times New Roman" w:cs="Times New Roman"/>
          <w:bCs/>
          <w:sz w:val="28"/>
          <w:szCs w:val="28"/>
        </w:rPr>
        <w:t>Исторический опыт Сербии. Трагические последствия разобщенности славянских народов.</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Участие русских войск в освобождении Болгарии (XIX в) и славянских стран (XX в). </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Краеведение: участие земляков в освободительном движении славянских народов.</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Художественная литература: А. С. Пушкин. Цикл стихотворений: “Песни западных славян”, “Конь”.</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Церковнославянский язык: практика чтения, размышление о содержании: Псалтирь – пр</w:t>
      </w:r>
      <w:r w:rsidR="00A85308" w:rsidRPr="00517397">
        <w:rPr>
          <w:rFonts w:ascii="Times New Roman" w:hAnsi="Times New Roman" w:cs="Times New Roman"/>
          <w:sz w:val="28"/>
          <w:szCs w:val="28"/>
        </w:rPr>
        <w:t>ороческие псалмы (Пс.21: 7-15).</w:t>
      </w:r>
    </w:p>
    <w:p w:rsidR="00C9563B" w:rsidRPr="00517397" w:rsidRDefault="00C9563B" w:rsidP="00517397">
      <w:pPr>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517397">
        <w:rPr>
          <w:rFonts w:ascii="Times New Roman" w:eastAsia="Times New Roman" w:hAnsi="Times New Roman" w:cs="Times New Roman"/>
          <w:b/>
          <w:color w:val="000000" w:themeColor="text1"/>
          <w:sz w:val="28"/>
          <w:szCs w:val="28"/>
          <w:lang w:eastAsia="ru-RU"/>
        </w:rPr>
        <w:t>Непознанный мир веры и природы -2ч</w:t>
      </w:r>
    </w:p>
    <w:p w:rsidR="00C9563B" w:rsidRPr="00517397" w:rsidRDefault="00C9563B" w:rsidP="00517397">
      <w:pPr>
        <w:pStyle w:val="23"/>
        <w:spacing w:after="0" w:line="240" w:lineRule="auto"/>
        <w:ind w:left="0"/>
        <w:jc w:val="both"/>
        <w:rPr>
          <w:rFonts w:ascii="Times New Roman" w:hAnsi="Times New Roman" w:cs="Times New Roman"/>
          <w:i/>
          <w:sz w:val="28"/>
          <w:szCs w:val="28"/>
        </w:rPr>
      </w:pPr>
      <w:r w:rsidRPr="00517397">
        <w:rPr>
          <w:rFonts w:ascii="Times New Roman" w:eastAsia="Times New Roman" w:hAnsi="Times New Roman" w:cs="Times New Roman"/>
          <w:b/>
          <w:color w:val="000000" w:themeColor="text1"/>
          <w:sz w:val="28"/>
          <w:szCs w:val="28"/>
          <w:lang w:eastAsia="ru-RU"/>
        </w:rPr>
        <w:tab/>
      </w:r>
      <w:r w:rsidRPr="00517397">
        <w:rPr>
          <w:rFonts w:ascii="Times New Roman" w:hAnsi="Times New Roman" w:cs="Times New Roman"/>
          <w:b/>
          <w:bCs/>
          <w:sz w:val="28"/>
          <w:szCs w:val="28"/>
        </w:rPr>
        <w:t>Посещение храма.</w:t>
      </w:r>
      <w:r w:rsidRPr="00517397">
        <w:rPr>
          <w:rFonts w:ascii="Times New Roman" w:hAnsi="Times New Roman" w:cs="Times New Roman"/>
          <w:i/>
          <w:sz w:val="28"/>
          <w:szCs w:val="28"/>
        </w:rPr>
        <w:t xml:space="preserve"> </w:t>
      </w:r>
    </w:p>
    <w:p w:rsidR="00C9563B" w:rsidRPr="00517397" w:rsidRDefault="00C9563B" w:rsidP="00517397">
      <w:pPr>
        <w:spacing w:after="0" w:line="240" w:lineRule="auto"/>
        <w:jc w:val="both"/>
        <w:rPr>
          <w:rFonts w:ascii="Times New Roman" w:hAnsi="Times New Roman" w:cs="Times New Roman"/>
          <w:sz w:val="28"/>
          <w:szCs w:val="28"/>
        </w:rPr>
      </w:pPr>
      <w:r w:rsidRPr="00517397">
        <w:rPr>
          <w:rFonts w:ascii="Times New Roman" w:hAnsi="Times New Roman" w:cs="Times New Roman"/>
          <w:sz w:val="28"/>
          <w:szCs w:val="28"/>
        </w:rPr>
        <w:t xml:space="preserve">Храм Рождества Христова в </w:t>
      </w:r>
      <w:r w:rsidR="00A85308" w:rsidRPr="00517397">
        <w:rPr>
          <w:rFonts w:ascii="Times New Roman" w:hAnsi="Times New Roman" w:cs="Times New Roman"/>
          <w:sz w:val="28"/>
          <w:szCs w:val="28"/>
        </w:rPr>
        <w:t>Вифлееме (заочное путешествие).</w:t>
      </w:r>
    </w:p>
    <w:p w:rsidR="00C9563B" w:rsidRPr="00517397" w:rsidRDefault="00C9563B" w:rsidP="00517397">
      <w:pPr>
        <w:spacing w:after="0" w:line="240" w:lineRule="auto"/>
        <w:jc w:val="both"/>
        <w:rPr>
          <w:rFonts w:ascii="Times New Roman" w:hAnsi="Times New Roman" w:cs="Times New Roman"/>
          <w:b/>
          <w:sz w:val="28"/>
          <w:szCs w:val="28"/>
        </w:rPr>
      </w:pPr>
      <w:r w:rsidRPr="00517397">
        <w:rPr>
          <w:rFonts w:ascii="Times New Roman" w:eastAsia="Times New Roman" w:hAnsi="Times New Roman" w:cs="Times New Roman"/>
          <w:b/>
          <w:color w:val="000000" w:themeColor="text1"/>
          <w:sz w:val="28"/>
          <w:szCs w:val="28"/>
          <w:lang w:eastAsia="ru-RU"/>
        </w:rPr>
        <w:t>Паломничество – Трудничество - Благотворительность</w:t>
      </w:r>
    </w:p>
    <w:p w:rsidR="00C9563B" w:rsidRPr="00517397" w:rsidRDefault="00C9563B" w:rsidP="00517397">
      <w:pPr>
        <w:pStyle w:val="23"/>
        <w:spacing w:after="0" w:line="240" w:lineRule="auto"/>
        <w:ind w:left="0"/>
        <w:jc w:val="both"/>
        <w:rPr>
          <w:rFonts w:ascii="Times New Roman" w:hAnsi="Times New Roman" w:cs="Times New Roman"/>
          <w:b/>
          <w:bCs/>
          <w:sz w:val="28"/>
          <w:szCs w:val="28"/>
        </w:rPr>
      </w:pPr>
      <w:r w:rsidRPr="00517397">
        <w:rPr>
          <w:rFonts w:ascii="Times New Roman" w:hAnsi="Times New Roman" w:cs="Times New Roman"/>
          <w:b/>
          <w:bCs/>
          <w:sz w:val="28"/>
          <w:szCs w:val="28"/>
        </w:rPr>
        <w:t>Паломническая поездка.</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Паломнические поездки по святым местам России (заочное путешествие).</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Словарная работа: путешественник, пилигрим.</w:t>
      </w:r>
    </w:p>
    <w:p w:rsidR="00C9563B" w:rsidRPr="00517397" w:rsidRDefault="00C9563B" w:rsidP="00517397">
      <w:pPr>
        <w:pStyle w:val="23"/>
        <w:spacing w:after="0" w:line="240" w:lineRule="auto"/>
        <w:ind w:left="0"/>
        <w:jc w:val="both"/>
        <w:rPr>
          <w:rFonts w:ascii="Times New Roman" w:hAnsi="Times New Roman" w:cs="Times New Roman"/>
          <w:sz w:val="28"/>
          <w:szCs w:val="28"/>
        </w:rPr>
      </w:pPr>
      <w:r w:rsidRPr="00517397">
        <w:rPr>
          <w:rFonts w:ascii="Times New Roman" w:hAnsi="Times New Roman" w:cs="Times New Roman"/>
          <w:sz w:val="28"/>
          <w:szCs w:val="28"/>
        </w:rPr>
        <w:t xml:space="preserve"> </w:t>
      </w:r>
      <w:r w:rsidRPr="00517397">
        <w:rPr>
          <w:rFonts w:ascii="Times New Roman" w:hAnsi="Times New Roman" w:cs="Times New Roman"/>
          <w:sz w:val="28"/>
          <w:szCs w:val="28"/>
        </w:rPr>
        <w:tab/>
        <w:t xml:space="preserve"> Церковнославянский язык: практика чтения, размышление о содержании: </w:t>
      </w:r>
      <w:r w:rsidRPr="00517397">
        <w:rPr>
          <w:rFonts w:ascii="Times New Roman" w:hAnsi="Times New Roman" w:cs="Times New Roman"/>
          <w:sz w:val="28"/>
          <w:szCs w:val="28"/>
        </w:rPr>
        <w:tab/>
        <w:t>Пс.2: 1</w:t>
      </w:r>
    </w:p>
    <w:p w:rsidR="0008176E" w:rsidRPr="00AC01E5" w:rsidRDefault="00C9563B" w:rsidP="0008176E">
      <w:pPr>
        <w:spacing w:after="0" w:line="240" w:lineRule="auto"/>
        <w:jc w:val="center"/>
        <w:rPr>
          <w:rFonts w:ascii="Times New Roman" w:hAnsi="Times New Roman"/>
          <w:b/>
          <w:sz w:val="28"/>
          <w:szCs w:val="28"/>
        </w:rPr>
      </w:pPr>
      <w:r>
        <w:rPr>
          <w:b/>
          <w:bCs/>
          <w:sz w:val="28"/>
          <w:szCs w:val="28"/>
        </w:rPr>
        <w:t xml:space="preserve">                </w:t>
      </w:r>
      <w:r w:rsidR="0008176E" w:rsidRPr="00AC01E5">
        <w:rPr>
          <w:rFonts w:ascii="Times New Roman" w:eastAsia="Calibri" w:hAnsi="Times New Roman" w:cs="Times New Roman"/>
          <w:b/>
          <w:sz w:val="28"/>
          <w:szCs w:val="28"/>
        </w:rPr>
        <w:t xml:space="preserve">Содержание </w:t>
      </w:r>
      <w:r w:rsidR="0008176E" w:rsidRPr="00AC01E5">
        <w:rPr>
          <w:rFonts w:ascii="Times New Roman" w:hAnsi="Times New Roman"/>
          <w:b/>
          <w:sz w:val="28"/>
          <w:szCs w:val="28"/>
        </w:rPr>
        <w:t>курса</w:t>
      </w:r>
    </w:p>
    <w:p w:rsidR="0008176E" w:rsidRPr="00AC01E5" w:rsidRDefault="0008176E" w:rsidP="0008176E">
      <w:pPr>
        <w:spacing w:after="0" w:line="240" w:lineRule="auto"/>
        <w:jc w:val="center"/>
        <w:rPr>
          <w:rFonts w:ascii="Times New Roman" w:hAnsi="Times New Roman"/>
          <w:b/>
          <w:sz w:val="28"/>
          <w:szCs w:val="28"/>
        </w:rPr>
      </w:pPr>
      <w:r w:rsidRPr="00AC01E5">
        <w:rPr>
          <w:rFonts w:ascii="Times New Roman" w:hAnsi="Times New Roman"/>
          <w:b/>
          <w:sz w:val="28"/>
          <w:szCs w:val="28"/>
        </w:rPr>
        <w:t>внеурочной деятельности «Основы православной культуры»</w:t>
      </w:r>
    </w:p>
    <w:p w:rsidR="00C9563B" w:rsidRPr="0008176E" w:rsidRDefault="00C9563B" w:rsidP="0008176E">
      <w:pPr>
        <w:pStyle w:val="23"/>
        <w:spacing w:after="0" w:line="240" w:lineRule="auto"/>
        <w:ind w:left="0" w:firstLine="709"/>
        <w:rPr>
          <w:b/>
          <w:bCs/>
          <w:sz w:val="28"/>
          <w:szCs w:val="28"/>
        </w:rPr>
      </w:pPr>
      <w:r w:rsidRPr="00653A18">
        <w:rPr>
          <w:rFonts w:ascii="Times New Roman" w:hAnsi="Times New Roman" w:cs="Times New Roman"/>
          <w:b/>
          <w:bCs/>
          <w:sz w:val="28"/>
          <w:szCs w:val="28"/>
        </w:rPr>
        <w:t>7 класс</w:t>
      </w:r>
    </w:p>
    <w:p w:rsidR="00C9563B" w:rsidRPr="0008176E" w:rsidRDefault="00C9563B" w:rsidP="0008176E">
      <w:pPr>
        <w:pStyle w:val="a6"/>
        <w:ind w:hanging="284"/>
        <w:jc w:val="left"/>
        <w:rPr>
          <w:b/>
          <w:bCs/>
          <w:szCs w:val="28"/>
        </w:rPr>
      </w:pPr>
      <w:r w:rsidRPr="0008176E">
        <w:rPr>
          <w:b/>
          <w:color w:val="000000" w:themeColor="text1"/>
          <w:szCs w:val="28"/>
        </w:rPr>
        <w:t>Великая радость ученья книжного</w:t>
      </w:r>
    </w:p>
    <w:p w:rsidR="00C9563B" w:rsidRPr="0008176E" w:rsidRDefault="00C9563B" w:rsidP="0008176E">
      <w:pPr>
        <w:pStyle w:val="23"/>
        <w:spacing w:after="0" w:line="240" w:lineRule="auto"/>
        <w:ind w:left="0" w:hanging="284"/>
        <w:rPr>
          <w:rFonts w:ascii="Times New Roman" w:hAnsi="Times New Roman" w:cs="Times New Roman"/>
          <w:b/>
          <w:bCs/>
          <w:sz w:val="28"/>
          <w:szCs w:val="28"/>
        </w:rPr>
      </w:pPr>
      <w:r w:rsidRPr="0008176E">
        <w:rPr>
          <w:rFonts w:ascii="Times New Roman" w:hAnsi="Times New Roman" w:cs="Times New Roman"/>
          <w:b/>
          <w:bCs/>
          <w:sz w:val="28"/>
          <w:szCs w:val="28"/>
        </w:rPr>
        <w:t>Книжное искусство на Руси.</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Древнерусская книжность. Книжники.</w:t>
      </w:r>
    </w:p>
    <w:p w:rsidR="00A85308"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Библиотеки домашние княжеские и монастырские.</w:t>
      </w:r>
    </w:p>
    <w:p w:rsidR="00C9563B" w:rsidRPr="0008176E" w:rsidRDefault="00C9563B" w:rsidP="0008176E">
      <w:pPr>
        <w:pStyle w:val="23"/>
        <w:spacing w:after="0" w:line="240" w:lineRule="auto"/>
        <w:ind w:left="0" w:hanging="284"/>
        <w:rPr>
          <w:rFonts w:ascii="Times New Roman" w:hAnsi="Times New Roman" w:cs="Times New Roman"/>
          <w:b/>
          <w:bCs/>
          <w:sz w:val="28"/>
          <w:szCs w:val="28"/>
        </w:rPr>
      </w:pPr>
      <w:r w:rsidRPr="0008176E">
        <w:rPr>
          <w:rFonts w:ascii="Times New Roman" w:hAnsi="Times New Roman" w:cs="Times New Roman"/>
          <w:sz w:val="28"/>
          <w:szCs w:val="28"/>
        </w:rPr>
        <w:t>Народная книга. Изборники. Хождения.</w:t>
      </w:r>
    </w:p>
    <w:p w:rsidR="00C9563B" w:rsidRPr="0008176E" w:rsidRDefault="00C9563B" w:rsidP="0008176E">
      <w:pPr>
        <w:spacing w:after="0" w:line="240" w:lineRule="auto"/>
        <w:ind w:hanging="284"/>
        <w:rPr>
          <w:rFonts w:ascii="Times New Roman" w:hAnsi="Times New Roman" w:cs="Times New Roman"/>
          <w:sz w:val="28"/>
          <w:szCs w:val="28"/>
        </w:rPr>
      </w:pPr>
      <w:r w:rsidRPr="0008176E">
        <w:rPr>
          <w:rFonts w:ascii="Times New Roman" w:hAnsi="Times New Roman" w:cs="Times New Roman"/>
          <w:sz w:val="28"/>
          <w:szCs w:val="28"/>
        </w:rPr>
        <w:t>Публичные и государственные библиотеки.</w:t>
      </w:r>
    </w:p>
    <w:p w:rsidR="00C9563B" w:rsidRPr="0008176E" w:rsidRDefault="00C9563B" w:rsidP="0008176E">
      <w:pPr>
        <w:spacing w:after="0" w:line="240" w:lineRule="auto"/>
        <w:ind w:hanging="284"/>
        <w:rPr>
          <w:rFonts w:ascii="Times New Roman" w:hAnsi="Times New Roman" w:cs="Times New Roman"/>
          <w:sz w:val="28"/>
          <w:szCs w:val="28"/>
        </w:rPr>
      </w:pPr>
      <w:r w:rsidRPr="0008176E">
        <w:rPr>
          <w:rFonts w:ascii="Times New Roman" w:hAnsi="Times New Roman" w:cs="Times New Roman"/>
          <w:sz w:val="28"/>
          <w:szCs w:val="28"/>
        </w:rPr>
        <w:t xml:space="preserve">Современные библиотеки. Различные информационные носители. </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Современ</w:t>
      </w:r>
      <w:r w:rsidR="00A85308" w:rsidRPr="0008176E">
        <w:rPr>
          <w:rFonts w:ascii="Times New Roman" w:hAnsi="Times New Roman" w:cs="Times New Roman"/>
          <w:sz w:val="28"/>
          <w:szCs w:val="28"/>
        </w:rPr>
        <w:t>ная православная книга.</w:t>
      </w:r>
    </w:p>
    <w:p w:rsidR="00C9563B" w:rsidRPr="0008176E" w:rsidRDefault="00C9563B" w:rsidP="0008176E">
      <w:pPr>
        <w:spacing w:after="0" w:line="240" w:lineRule="auto"/>
        <w:ind w:hanging="284"/>
        <w:jc w:val="both"/>
        <w:rPr>
          <w:rFonts w:ascii="Times New Roman" w:hAnsi="Times New Roman" w:cs="Times New Roman"/>
          <w:b/>
          <w:bCs/>
          <w:sz w:val="28"/>
          <w:szCs w:val="28"/>
        </w:rPr>
      </w:pPr>
      <w:r w:rsidRPr="0008176E">
        <w:rPr>
          <w:rFonts w:ascii="Times New Roman" w:hAnsi="Times New Roman" w:cs="Times New Roman"/>
          <w:b/>
          <w:color w:val="000000" w:themeColor="text1"/>
          <w:sz w:val="28"/>
          <w:szCs w:val="28"/>
        </w:rPr>
        <w:t>Сотворение мира- Рождество Христово</w:t>
      </w:r>
    </w:p>
    <w:p w:rsidR="00C9563B" w:rsidRPr="0008176E" w:rsidRDefault="00C9563B" w:rsidP="0008176E">
      <w:pPr>
        <w:pStyle w:val="23"/>
        <w:spacing w:after="0" w:line="240" w:lineRule="auto"/>
        <w:ind w:left="0" w:hanging="284"/>
        <w:rPr>
          <w:rFonts w:ascii="Times New Roman" w:hAnsi="Times New Roman" w:cs="Times New Roman"/>
          <w:b/>
          <w:bCs/>
          <w:sz w:val="28"/>
          <w:szCs w:val="28"/>
        </w:rPr>
      </w:pPr>
      <w:r w:rsidRPr="0008176E">
        <w:rPr>
          <w:rFonts w:ascii="Times New Roman" w:hAnsi="Times New Roman" w:cs="Times New Roman"/>
          <w:b/>
          <w:bCs/>
          <w:sz w:val="28"/>
          <w:szCs w:val="28"/>
        </w:rPr>
        <w:lastRenderedPageBreak/>
        <w:t xml:space="preserve"> Календарь церковный и государственный</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Исторический экскурс: Куликовская битва (</w:t>
      </w:r>
      <w:smartTag w:uri="urn:schemas-microsoft-com:office:smarttags" w:element="metricconverter">
        <w:smartTagPr>
          <w:attr w:name="ProductID" w:val="1380 г"/>
        </w:smartTagPr>
        <w:r w:rsidRPr="0008176E">
          <w:rPr>
            <w:rFonts w:ascii="Times New Roman" w:hAnsi="Times New Roman" w:cs="Times New Roman"/>
            <w:sz w:val="28"/>
            <w:szCs w:val="28"/>
          </w:rPr>
          <w:t>1380 г</w:t>
        </w:r>
      </w:smartTag>
      <w:r w:rsidRPr="0008176E">
        <w:rPr>
          <w:rFonts w:ascii="Times New Roman" w:hAnsi="Times New Roman" w:cs="Times New Roman"/>
          <w:sz w:val="28"/>
          <w:szCs w:val="28"/>
        </w:rPr>
        <w:t xml:space="preserve">.). </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 xml:space="preserve"> Пожар Москвы. Духовный смысл  Бородинской битвы (</w:t>
      </w:r>
      <w:smartTag w:uri="urn:schemas-microsoft-com:office:smarttags" w:element="metricconverter">
        <w:smartTagPr>
          <w:attr w:name="ProductID" w:val="1812 г"/>
        </w:smartTagPr>
        <w:r w:rsidRPr="0008176E">
          <w:rPr>
            <w:rFonts w:ascii="Times New Roman" w:hAnsi="Times New Roman" w:cs="Times New Roman"/>
            <w:sz w:val="28"/>
            <w:szCs w:val="28"/>
          </w:rPr>
          <w:t>1812 г</w:t>
        </w:r>
      </w:smartTag>
      <w:r w:rsidRPr="0008176E">
        <w:rPr>
          <w:rFonts w:ascii="Times New Roman" w:hAnsi="Times New Roman" w:cs="Times New Roman"/>
          <w:sz w:val="28"/>
          <w:szCs w:val="28"/>
        </w:rPr>
        <w:t xml:space="preserve">.). </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Оборона Севастополя (</w:t>
      </w:r>
      <w:smartTag w:uri="urn:schemas-microsoft-com:office:smarttags" w:element="metricconverter">
        <w:smartTagPr>
          <w:attr w:name="ProductID" w:val="1855 г"/>
        </w:smartTagPr>
        <w:r w:rsidRPr="0008176E">
          <w:rPr>
            <w:rFonts w:ascii="Times New Roman" w:hAnsi="Times New Roman" w:cs="Times New Roman"/>
            <w:sz w:val="28"/>
            <w:szCs w:val="28"/>
          </w:rPr>
          <w:t>1855 г</w:t>
        </w:r>
      </w:smartTag>
      <w:r w:rsidRPr="0008176E">
        <w:rPr>
          <w:rFonts w:ascii="Times New Roman" w:hAnsi="Times New Roman" w:cs="Times New Roman"/>
          <w:sz w:val="28"/>
          <w:szCs w:val="28"/>
        </w:rPr>
        <w:t>., 1941 – 43 гг.)</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Завоевание Кавказа. Завещание Шамиля (</w:t>
      </w:r>
      <w:smartTag w:uri="urn:schemas-microsoft-com:office:smarttags" w:element="metricconverter">
        <w:smartTagPr>
          <w:attr w:name="ProductID" w:val="1859 г"/>
        </w:smartTagPr>
        <w:r w:rsidRPr="0008176E">
          <w:rPr>
            <w:rFonts w:ascii="Times New Roman" w:hAnsi="Times New Roman" w:cs="Times New Roman"/>
            <w:sz w:val="28"/>
            <w:szCs w:val="28"/>
          </w:rPr>
          <w:t>1859 г</w:t>
        </w:r>
      </w:smartTag>
      <w:r w:rsidRPr="0008176E">
        <w:rPr>
          <w:rFonts w:ascii="Times New Roman" w:hAnsi="Times New Roman" w:cs="Times New Roman"/>
          <w:sz w:val="28"/>
          <w:szCs w:val="28"/>
        </w:rPr>
        <w:t>.).</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Художественная литература: Л.Н. Толстой “Севастопольские рассказы”, “Хаджи-Мурат”.</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Изобразительное искусство</w:t>
      </w:r>
      <w:r w:rsidR="00A85308" w:rsidRPr="0008176E">
        <w:rPr>
          <w:rFonts w:ascii="Times New Roman" w:hAnsi="Times New Roman" w:cs="Times New Roman"/>
          <w:sz w:val="28"/>
          <w:szCs w:val="28"/>
        </w:rPr>
        <w:t>: Севастопольская панорама.</w:t>
      </w:r>
    </w:p>
    <w:p w:rsidR="00C9563B" w:rsidRPr="0008176E" w:rsidRDefault="00C9563B" w:rsidP="0008176E">
      <w:pPr>
        <w:spacing w:after="0" w:line="240" w:lineRule="auto"/>
        <w:ind w:hanging="284"/>
        <w:jc w:val="both"/>
        <w:rPr>
          <w:rFonts w:ascii="Times New Roman" w:hAnsi="Times New Roman" w:cs="Times New Roman"/>
          <w:b/>
          <w:bCs/>
          <w:sz w:val="28"/>
          <w:szCs w:val="28"/>
        </w:rPr>
      </w:pPr>
      <w:r w:rsidRPr="0008176E">
        <w:rPr>
          <w:rFonts w:ascii="Times New Roman" w:hAnsi="Times New Roman" w:cs="Times New Roman"/>
          <w:b/>
          <w:color w:val="000000" w:themeColor="text1"/>
          <w:sz w:val="28"/>
          <w:szCs w:val="28"/>
        </w:rPr>
        <w:t>Рождество Богородицы-Успение Богородицы. Круг жизни</w:t>
      </w:r>
    </w:p>
    <w:p w:rsidR="00C9563B" w:rsidRPr="0008176E" w:rsidRDefault="00C9563B" w:rsidP="0008176E">
      <w:pPr>
        <w:pStyle w:val="23"/>
        <w:spacing w:after="0" w:line="240" w:lineRule="auto"/>
        <w:ind w:left="0" w:hanging="284"/>
        <w:rPr>
          <w:rFonts w:ascii="Times New Roman" w:hAnsi="Times New Roman" w:cs="Times New Roman"/>
          <w:b/>
          <w:bCs/>
          <w:sz w:val="28"/>
          <w:szCs w:val="28"/>
        </w:rPr>
      </w:pPr>
      <w:r w:rsidRPr="0008176E">
        <w:rPr>
          <w:rFonts w:ascii="Times New Roman" w:hAnsi="Times New Roman" w:cs="Times New Roman"/>
          <w:b/>
          <w:bCs/>
          <w:sz w:val="28"/>
          <w:szCs w:val="28"/>
        </w:rPr>
        <w:t>Богородица – заступница рода человеческого.</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Повторение: Рождество Богородицы.</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Исторический экскурс: Исторические события и факты явления икон Божией Матери: Владимирская, Почаевская, Знамение – Курская.</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iCs/>
          <w:sz w:val="28"/>
          <w:szCs w:val="28"/>
        </w:rPr>
        <w:t>Православные иконы</w:t>
      </w:r>
      <w:r w:rsidRPr="0008176E">
        <w:rPr>
          <w:rFonts w:ascii="Times New Roman" w:hAnsi="Times New Roman" w:cs="Times New Roman"/>
          <w:sz w:val="28"/>
          <w:szCs w:val="28"/>
        </w:rPr>
        <w:t>: Владимирская, Почаевская, Знамение – Курская.</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iCs/>
          <w:sz w:val="28"/>
          <w:szCs w:val="28"/>
        </w:rPr>
        <w:t>Церковнославянский язык: и</w:t>
      </w:r>
      <w:r w:rsidRPr="0008176E">
        <w:rPr>
          <w:rFonts w:ascii="Times New Roman" w:hAnsi="Times New Roman" w:cs="Times New Roman"/>
          <w:sz w:val="28"/>
          <w:szCs w:val="28"/>
        </w:rPr>
        <w:t>сторическая грамматика. Чтение и размышлен</w:t>
      </w:r>
      <w:r w:rsidR="00A85308" w:rsidRPr="0008176E">
        <w:rPr>
          <w:rFonts w:ascii="Times New Roman" w:hAnsi="Times New Roman" w:cs="Times New Roman"/>
          <w:sz w:val="28"/>
          <w:szCs w:val="28"/>
        </w:rPr>
        <w:t xml:space="preserve">ие о прочитанном (Пс. 44:4-5). </w:t>
      </w:r>
    </w:p>
    <w:p w:rsidR="00C9563B" w:rsidRPr="0008176E" w:rsidRDefault="00C9563B" w:rsidP="0008176E">
      <w:pPr>
        <w:pStyle w:val="a6"/>
        <w:ind w:hanging="284"/>
        <w:jc w:val="both"/>
        <w:rPr>
          <w:b/>
          <w:bCs/>
          <w:szCs w:val="28"/>
        </w:rPr>
      </w:pPr>
      <w:r w:rsidRPr="0008176E">
        <w:rPr>
          <w:b/>
          <w:color w:val="000000" w:themeColor="text1"/>
          <w:szCs w:val="28"/>
        </w:rPr>
        <w:t>Небесные и земные покровители и защитники</w:t>
      </w:r>
    </w:p>
    <w:p w:rsidR="00C9563B" w:rsidRPr="0008176E" w:rsidRDefault="00C9563B" w:rsidP="0008176E">
      <w:pPr>
        <w:pStyle w:val="23"/>
        <w:spacing w:after="0" w:line="240" w:lineRule="auto"/>
        <w:ind w:left="0" w:hanging="284"/>
        <w:rPr>
          <w:rFonts w:ascii="Times New Roman" w:hAnsi="Times New Roman" w:cs="Times New Roman"/>
          <w:b/>
          <w:bCs/>
          <w:sz w:val="28"/>
          <w:szCs w:val="28"/>
        </w:rPr>
      </w:pPr>
      <w:r w:rsidRPr="0008176E">
        <w:rPr>
          <w:rFonts w:ascii="Times New Roman" w:hAnsi="Times New Roman" w:cs="Times New Roman"/>
          <w:b/>
          <w:bCs/>
          <w:sz w:val="28"/>
          <w:szCs w:val="28"/>
        </w:rPr>
        <w:t>“Радуйся, Пречестный и Животворящий Кресте  Господень”</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 xml:space="preserve">Воздвижение Креста Господня. Крест – основной символ Православия. </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 xml:space="preserve">Историческое и духовное значение путешествия святых равноапостольных Елены и Константина на Святую Землю. </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Православная икона “Воздвижение Креста Господня”.</w:t>
      </w:r>
    </w:p>
    <w:p w:rsidR="00C9563B" w:rsidRPr="0008176E" w:rsidRDefault="00C9563B" w:rsidP="0008176E">
      <w:pPr>
        <w:spacing w:after="0" w:line="240" w:lineRule="auto"/>
        <w:ind w:hanging="284"/>
        <w:rPr>
          <w:rFonts w:ascii="Times New Roman" w:hAnsi="Times New Roman" w:cs="Times New Roman"/>
          <w:sz w:val="28"/>
          <w:szCs w:val="28"/>
        </w:rPr>
      </w:pPr>
      <w:r w:rsidRPr="0008176E">
        <w:rPr>
          <w:rFonts w:ascii="Times New Roman" w:hAnsi="Times New Roman" w:cs="Times New Roman"/>
          <w:sz w:val="28"/>
          <w:szCs w:val="28"/>
        </w:rPr>
        <w:t>Заочное путешествие по православным храмам Израиля (Храм Гроба Господня, храм Георгия Победоносца, храм Благовещения в Назарете и т.д).</w:t>
      </w:r>
    </w:p>
    <w:p w:rsidR="00C9563B" w:rsidRPr="0008176E" w:rsidRDefault="00C9563B" w:rsidP="0008176E">
      <w:pPr>
        <w:pStyle w:val="23"/>
        <w:spacing w:after="0" w:line="240" w:lineRule="auto"/>
        <w:ind w:left="0" w:hanging="284"/>
        <w:rPr>
          <w:rFonts w:ascii="Times New Roman" w:hAnsi="Times New Roman" w:cs="Times New Roman"/>
          <w:iCs/>
          <w:sz w:val="28"/>
          <w:szCs w:val="28"/>
        </w:rPr>
      </w:pPr>
      <w:r w:rsidRPr="0008176E">
        <w:rPr>
          <w:rFonts w:ascii="Times New Roman" w:hAnsi="Times New Roman" w:cs="Times New Roman"/>
          <w:iCs/>
          <w:sz w:val="28"/>
          <w:szCs w:val="28"/>
        </w:rPr>
        <w:t>Церковнославянский язык: чтение и размышление о прочитанном  “Радуйся Живоносный Кресте, Бл</w:t>
      </w:r>
      <w:r w:rsidR="00A85308" w:rsidRPr="0008176E">
        <w:rPr>
          <w:rFonts w:ascii="Times New Roman" w:hAnsi="Times New Roman" w:cs="Times New Roman"/>
          <w:iCs/>
          <w:sz w:val="28"/>
          <w:szCs w:val="28"/>
        </w:rPr>
        <w:t xml:space="preserve">агочестия непобедимая победа…” </w:t>
      </w:r>
    </w:p>
    <w:p w:rsidR="00C9563B" w:rsidRPr="0008176E" w:rsidRDefault="00C9563B" w:rsidP="0008176E">
      <w:pPr>
        <w:pStyle w:val="a6"/>
        <w:ind w:hanging="284"/>
        <w:jc w:val="both"/>
        <w:rPr>
          <w:b/>
          <w:szCs w:val="28"/>
        </w:rPr>
      </w:pPr>
      <w:r w:rsidRPr="0008176E">
        <w:rPr>
          <w:b/>
          <w:color w:val="000000" w:themeColor="text1"/>
          <w:szCs w:val="28"/>
        </w:rPr>
        <w:t>Монашество:история возникновения, монашеская культура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Распространение монашества на Руси. Первые монастыри.</w:t>
      </w:r>
    </w:p>
    <w:p w:rsidR="00C9563B" w:rsidRPr="0008176E" w:rsidRDefault="00C9563B" w:rsidP="0008176E">
      <w:pPr>
        <w:pStyle w:val="a4"/>
        <w:ind w:hanging="284"/>
        <w:jc w:val="both"/>
        <w:rPr>
          <w:sz w:val="28"/>
          <w:szCs w:val="28"/>
        </w:rPr>
      </w:pPr>
      <w:r w:rsidRPr="0008176E">
        <w:rPr>
          <w:sz w:val="28"/>
          <w:szCs w:val="28"/>
        </w:rPr>
        <w:t>Исторический экскурс: Древняя Фиваида и Северная Фиваида. Основоположники монашества: от Антония Великого до преподобных Антония и Феодосия Печерских. Виды монашеского жительства. Лесные и пещерные монастыри. Устройство монастыря. Быт монастыря (красота и ухоженность – дом Пресвятой Богородицы). Иерархия монашеской братии. Соборная икона.</w:t>
      </w:r>
    </w:p>
    <w:p w:rsidR="00C9563B" w:rsidRPr="0008176E" w:rsidRDefault="00C9563B" w:rsidP="0008176E">
      <w:pPr>
        <w:pStyle w:val="a4"/>
        <w:ind w:hanging="284"/>
        <w:jc w:val="both"/>
        <w:rPr>
          <w:sz w:val="28"/>
          <w:szCs w:val="28"/>
        </w:rPr>
      </w:pPr>
      <w:r w:rsidRPr="0008176E">
        <w:rPr>
          <w:sz w:val="28"/>
          <w:szCs w:val="28"/>
        </w:rPr>
        <w:t>География и хронология распространения монашества: Киево-Печерская Лавра (</w:t>
      </w:r>
      <w:smartTag w:uri="urn:schemas-microsoft-com:office:smarttags" w:element="metricconverter">
        <w:smartTagPr>
          <w:attr w:name="ProductID" w:val="1073 г"/>
        </w:smartTagPr>
        <w:r w:rsidRPr="0008176E">
          <w:rPr>
            <w:sz w:val="28"/>
            <w:szCs w:val="28"/>
          </w:rPr>
          <w:t>1073 г</w:t>
        </w:r>
      </w:smartTag>
      <w:r w:rsidRPr="0008176E">
        <w:rPr>
          <w:sz w:val="28"/>
          <w:szCs w:val="28"/>
        </w:rPr>
        <w:t xml:space="preserve">.), Валаамский монастырь (конец </w:t>
      </w:r>
      <w:r w:rsidRPr="0008176E">
        <w:rPr>
          <w:sz w:val="28"/>
          <w:szCs w:val="28"/>
          <w:lang w:val="en-US"/>
        </w:rPr>
        <w:t>I</w:t>
      </w:r>
      <w:r w:rsidRPr="0008176E">
        <w:rPr>
          <w:sz w:val="28"/>
          <w:szCs w:val="28"/>
        </w:rPr>
        <w:t>Х века),  Чудов монастырь (</w:t>
      </w:r>
      <w:smartTag w:uri="urn:schemas-microsoft-com:office:smarttags" w:element="metricconverter">
        <w:smartTagPr>
          <w:attr w:name="ProductID" w:val="1354 г"/>
        </w:smartTagPr>
        <w:r w:rsidRPr="0008176E">
          <w:rPr>
            <w:sz w:val="28"/>
            <w:szCs w:val="28"/>
          </w:rPr>
          <w:t>1354 г</w:t>
        </w:r>
      </w:smartTag>
      <w:r w:rsidRPr="0008176E">
        <w:rPr>
          <w:sz w:val="28"/>
          <w:szCs w:val="28"/>
        </w:rPr>
        <w:t>.) Соловецкий монастырь  (</w:t>
      </w:r>
      <w:smartTag w:uri="urn:schemas-microsoft-com:office:smarttags" w:element="metricconverter">
        <w:smartTagPr>
          <w:attr w:name="ProductID" w:val="1429 г"/>
        </w:smartTagPr>
        <w:r w:rsidRPr="0008176E">
          <w:rPr>
            <w:sz w:val="28"/>
            <w:szCs w:val="28"/>
          </w:rPr>
          <w:t>1429 г</w:t>
        </w:r>
      </w:smartTag>
      <w:r w:rsidRPr="0008176E">
        <w:rPr>
          <w:sz w:val="28"/>
          <w:szCs w:val="28"/>
        </w:rPr>
        <w:t>), Троице – Сергиева Лавра (</w:t>
      </w:r>
      <w:smartTag w:uri="urn:schemas-microsoft-com:office:smarttags" w:element="metricconverter">
        <w:smartTagPr>
          <w:attr w:name="ProductID" w:val="1335 г"/>
        </w:smartTagPr>
        <w:r w:rsidRPr="0008176E">
          <w:rPr>
            <w:sz w:val="28"/>
            <w:szCs w:val="28"/>
          </w:rPr>
          <w:t>1335 г</w:t>
        </w:r>
      </w:smartTag>
      <w:r w:rsidRPr="0008176E">
        <w:rPr>
          <w:sz w:val="28"/>
          <w:szCs w:val="28"/>
        </w:rPr>
        <w:t>.), Почаевская Лавра (</w:t>
      </w:r>
      <w:smartTag w:uri="urn:schemas-microsoft-com:office:smarttags" w:element="metricconverter">
        <w:smartTagPr>
          <w:attr w:name="ProductID" w:val="1597 г"/>
        </w:smartTagPr>
        <w:r w:rsidRPr="0008176E">
          <w:rPr>
            <w:sz w:val="28"/>
            <w:szCs w:val="28"/>
          </w:rPr>
          <w:t>1597 г</w:t>
        </w:r>
      </w:smartTag>
      <w:r w:rsidRPr="0008176E">
        <w:rPr>
          <w:sz w:val="28"/>
          <w:szCs w:val="28"/>
        </w:rPr>
        <w:t>.), Новодевичий монастырь (</w:t>
      </w:r>
      <w:smartTag w:uri="urn:schemas-microsoft-com:office:smarttags" w:element="metricconverter">
        <w:smartTagPr>
          <w:attr w:name="ProductID" w:val="1524 г"/>
        </w:smartTagPr>
        <w:r w:rsidRPr="0008176E">
          <w:rPr>
            <w:sz w:val="28"/>
            <w:szCs w:val="28"/>
          </w:rPr>
          <w:t>1524 г</w:t>
        </w:r>
      </w:smartTag>
      <w:r w:rsidRPr="0008176E">
        <w:rPr>
          <w:sz w:val="28"/>
          <w:szCs w:val="28"/>
        </w:rPr>
        <w:t>.) и другие.</w:t>
      </w:r>
    </w:p>
    <w:p w:rsidR="00C9563B" w:rsidRPr="0008176E" w:rsidRDefault="00C9563B" w:rsidP="0008176E">
      <w:pPr>
        <w:pStyle w:val="a4"/>
        <w:ind w:hanging="284"/>
        <w:jc w:val="both"/>
        <w:rPr>
          <w:sz w:val="28"/>
          <w:szCs w:val="28"/>
        </w:rPr>
      </w:pPr>
      <w:r w:rsidRPr="0008176E">
        <w:rPr>
          <w:iCs/>
          <w:sz w:val="28"/>
          <w:szCs w:val="28"/>
        </w:rPr>
        <w:t>Православная икона</w:t>
      </w:r>
      <w:r w:rsidRPr="0008176E">
        <w:rPr>
          <w:sz w:val="28"/>
          <w:szCs w:val="28"/>
        </w:rPr>
        <w:t>: прп. Антоний и Феодосий Печерские.</w:t>
      </w:r>
    </w:p>
    <w:p w:rsidR="00C9563B" w:rsidRPr="0008176E" w:rsidRDefault="00C9563B" w:rsidP="0008176E">
      <w:pPr>
        <w:pStyle w:val="a4"/>
        <w:ind w:hanging="284"/>
        <w:jc w:val="both"/>
        <w:rPr>
          <w:sz w:val="28"/>
          <w:szCs w:val="28"/>
        </w:rPr>
      </w:pPr>
      <w:r w:rsidRPr="0008176E">
        <w:rPr>
          <w:iCs/>
          <w:sz w:val="28"/>
          <w:szCs w:val="28"/>
        </w:rPr>
        <w:t>Изобразительное искусство</w:t>
      </w:r>
      <w:r w:rsidRPr="0008176E">
        <w:rPr>
          <w:sz w:val="28"/>
          <w:szCs w:val="28"/>
        </w:rPr>
        <w:t>: А.М. Васнецов “Скит” (1897). А.М. Васнецов “Монастырь в Московской Руси” (1910). К.В. Лебедев “Монах с книгой” (1898). Миниатюры из лицевого жития пр. Сергия Радонежского (</w:t>
      </w:r>
      <w:r w:rsidRPr="0008176E">
        <w:rPr>
          <w:sz w:val="28"/>
          <w:szCs w:val="28"/>
          <w:lang w:val="en-US"/>
        </w:rPr>
        <w:t>XVI</w:t>
      </w:r>
      <w:r w:rsidRPr="0008176E">
        <w:rPr>
          <w:sz w:val="28"/>
          <w:szCs w:val="28"/>
        </w:rPr>
        <w:t xml:space="preserve"> В). М.В. Нестеров “Триптих’ (1896-1897). Труды пр. Сергия Радонежского.</w:t>
      </w:r>
    </w:p>
    <w:p w:rsidR="00C9563B" w:rsidRPr="0008176E" w:rsidRDefault="00C9563B" w:rsidP="0008176E">
      <w:pPr>
        <w:pStyle w:val="a4"/>
        <w:ind w:hanging="284"/>
        <w:jc w:val="both"/>
        <w:rPr>
          <w:sz w:val="28"/>
          <w:szCs w:val="28"/>
        </w:rPr>
      </w:pPr>
      <w:r w:rsidRPr="0008176E">
        <w:rPr>
          <w:iCs/>
          <w:sz w:val="28"/>
          <w:szCs w:val="28"/>
        </w:rPr>
        <w:t>Словарная работа</w:t>
      </w:r>
      <w:r w:rsidRPr="0008176E">
        <w:rPr>
          <w:sz w:val="28"/>
          <w:szCs w:val="28"/>
        </w:rPr>
        <w:t>: пустынь,  игумен, архимандрит,</w:t>
      </w:r>
      <w:r w:rsidR="00A85308" w:rsidRPr="0008176E">
        <w:rPr>
          <w:sz w:val="28"/>
          <w:szCs w:val="28"/>
        </w:rPr>
        <w:t xml:space="preserve"> схимонах.</w:t>
      </w:r>
    </w:p>
    <w:p w:rsidR="00C9563B" w:rsidRPr="0008176E" w:rsidRDefault="00C9563B" w:rsidP="0008176E">
      <w:pPr>
        <w:pStyle w:val="a6"/>
        <w:ind w:hanging="284"/>
        <w:jc w:val="both"/>
        <w:rPr>
          <w:b/>
          <w:szCs w:val="28"/>
        </w:rPr>
      </w:pPr>
      <w:r w:rsidRPr="0008176E">
        <w:rPr>
          <w:b/>
          <w:color w:val="000000" w:themeColor="text1"/>
          <w:szCs w:val="28"/>
        </w:rPr>
        <w:lastRenderedPageBreak/>
        <w:t>Покров Пресвятой Богородицы-Преемственность Византийской культуры на Руси</w:t>
      </w:r>
    </w:p>
    <w:p w:rsidR="00C9563B" w:rsidRPr="0008176E" w:rsidRDefault="00C9563B" w:rsidP="0008176E">
      <w:pPr>
        <w:pStyle w:val="a4"/>
        <w:ind w:hanging="284"/>
        <w:jc w:val="both"/>
        <w:rPr>
          <w:b/>
          <w:sz w:val="28"/>
          <w:szCs w:val="28"/>
        </w:rPr>
      </w:pPr>
      <w:r w:rsidRPr="0008176E">
        <w:rPr>
          <w:b/>
          <w:sz w:val="28"/>
          <w:szCs w:val="28"/>
        </w:rPr>
        <w:t xml:space="preserve">История православия и расцвета православной  культуры в России. </w:t>
      </w:r>
    </w:p>
    <w:p w:rsidR="00C9563B" w:rsidRPr="0008176E" w:rsidRDefault="00C9563B" w:rsidP="0008176E">
      <w:pPr>
        <w:pStyle w:val="a4"/>
        <w:ind w:hanging="284"/>
        <w:jc w:val="both"/>
        <w:rPr>
          <w:sz w:val="28"/>
          <w:szCs w:val="28"/>
        </w:rPr>
      </w:pPr>
      <w:r w:rsidRPr="0008176E">
        <w:rPr>
          <w:sz w:val="28"/>
          <w:szCs w:val="28"/>
        </w:rPr>
        <w:t>Раннее христианство - Византийское православие- Святая Русь.</w:t>
      </w:r>
    </w:p>
    <w:p w:rsidR="00C9563B" w:rsidRPr="0008176E" w:rsidRDefault="00C9563B" w:rsidP="0008176E">
      <w:pPr>
        <w:pStyle w:val="a4"/>
        <w:ind w:hanging="284"/>
        <w:jc w:val="both"/>
        <w:rPr>
          <w:sz w:val="28"/>
          <w:szCs w:val="28"/>
        </w:rPr>
      </w:pPr>
      <w:r w:rsidRPr="0008176E">
        <w:rPr>
          <w:sz w:val="28"/>
          <w:szCs w:val="28"/>
        </w:rPr>
        <w:t>Взаимодействие византийской и русской культуры.</w:t>
      </w:r>
    </w:p>
    <w:p w:rsidR="00C9563B" w:rsidRPr="0008176E" w:rsidRDefault="00C9563B" w:rsidP="0008176E">
      <w:pPr>
        <w:pStyle w:val="a4"/>
        <w:ind w:hanging="284"/>
        <w:jc w:val="both"/>
        <w:rPr>
          <w:sz w:val="28"/>
          <w:szCs w:val="28"/>
        </w:rPr>
      </w:pPr>
      <w:r w:rsidRPr="0008176E">
        <w:rPr>
          <w:sz w:val="28"/>
          <w:szCs w:val="28"/>
        </w:rPr>
        <w:t>Строительство храмов: сравнение архитектуры храмов Новгородского и Византийского стилей.</w:t>
      </w:r>
    </w:p>
    <w:p w:rsidR="00C9563B" w:rsidRPr="0008176E" w:rsidRDefault="00C9563B" w:rsidP="0008176E">
      <w:pPr>
        <w:pStyle w:val="a4"/>
        <w:ind w:hanging="284"/>
        <w:jc w:val="both"/>
        <w:rPr>
          <w:sz w:val="28"/>
          <w:szCs w:val="28"/>
        </w:rPr>
      </w:pPr>
      <w:r w:rsidRPr="0008176E">
        <w:rPr>
          <w:sz w:val="28"/>
          <w:szCs w:val="28"/>
        </w:rPr>
        <w:t xml:space="preserve">Сравнение византийской и русской иконописи (византийская и новгородская, киевская, псковская). </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Заочное путешествие по византийским храмам (Храм святой Софии в Константинополе и другие).</w:t>
      </w:r>
    </w:p>
    <w:p w:rsidR="00C9563B" w:rsidRPr="0008176E" w:rsidRDefault="00C9563B" w:rsidP="0008176E">
      <w:pPr>
        <w:pStyle w:val="a4"/>
        <w:ind w:hanging="284"/>
        <w:jc w:val="both"/>
        <w:rPr>
          <w:sz w:val="28"/>
          <w:szCs w:val="28"/>
        </w:rPr>
      </w:pPr>
      <w:r w:rsidRPr="0008176E">
        <w:rPr>
          <w:iCs/>
          <w:sz w:val="28"/>
          <w:szCs w:val="28"/>
        </w:rPr>
        <w:t>Церковнославянский язык: ч</w:t>
      </w:r>
      <w:r w:rsidRPr="0008176E">
        <w:rPr>
          <w:sz w:val="28"/>
          <w:szCs w:val="28"/>
        </w:rPr>
        <w:t>тение, практика чтения и размышление о содержании. “Ангели на небеси светлыми лики Духу Святому немолчно славу воспевают, яко Источнику жизни и Свету невещественному” (Акафист Святому Животворящему Духу, икос 1)</w:t>
      </w:r>
      <w:r w:rsidR="00A85308" w:rsidRPr="0008176E">
        <w:rPr>
          <w:sz w:val="28"/>
          <w:szCs w:val="28"/>
        </w:rPr>
        <w:t xml:space="preserve">. </w:t>
      </w:r>
    </w:p>
    <w:p w:rsidR="00C9563B" w:rsidRPr="0008176E" w:rsidRDefault="00C9563B" w:rsidP="0008176E">
      <w:pPr>
        <w:pStyle w:val="23"/>
        <w:spacing w:after="0" w:line="240" w:lineRule="auto"/>
        <w:ind w:left="0" w:hanging="284"/>
        <w:rPr>
          <w:rFonts w:ascii="Times New Roman" w:eastAsia="Times New Roman" w:hAnsi="Times New Roman" w:cs="Times New Roman"/>
          <w:b/>
          <w:color w:val="000000" w:themeColor="text1"/>
          <w:sz w:val="28"/>
          <w:szCs w:val="28"/>
          <w:lang w:eastAsia="ru-RU"/>
        </w:rPr>
      </w:pPr>
      <w:r w:rsidRPr="0008176E">
        <w:rPr>
          <w:rFonts w:ascii="Times New Roman" w:eastAsia="Times New Roman" w:hAnsi="Times New Roman" w:cs="Times New Roman"/>
          <w:b/>
          <w:color w:val="000000" w:themeColor="text1"/>
          <w:sz w:val="28"/>
          <w:szCs w:val="28"/>
          <w:lang w:eastAsia="ru-RU"/>
        </w:rPr>
        <w:t>Хлеб жизни. Плоды земные. Плоды духовные.</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 xml:space="preserve"> Таинство Евхаристии.</w:t>
      </w:r>
    </w:p>
    <w:p w:rsidR="00C9563B" w:rsidRPr="0008176E" w:rsidRDefault="00C9563B" w:rsidP="0008176E">
      <w:pPr>
        <w:pStyle w:val="a4"/>
        <w:ind w:hanging="284"/>
        <w:jc w:val="both"/>
        <w:rPr>
          <w:sz w:val="28"/>
          <w:szCs w:val="28"/>
        </w:rPr>
      </w:pPr>
      <w:r w:rsidRPr="0008176E">
        <w:rPr>
          <w:sz w:val="28"/>
          <w:szCs w:val="28"/>
        </w:rPr>
        <w:t>Преломление хлеба Иисусом Христом.</w:t>
      </w:r>
    </w:p>
    <w:p w:rsidR="00C9563B" w:rsidRPr="0008176E" w:rsidRDefault="00C9563B" w:rsidP="0008176E">
      <w:pPr>
        <w:pStyle w:val="a4"/>
        <w:ind w:hanging="284"/>
        <w:jc w:val="both"/>
        <w:rPr>
          <w:sz w:val="28"/>
          <w:szCs w:val="28"/>
        </w:rPr>
      </w:pPr>
      <w:r w:rsidRPr="0008176E">
        <w:rPr>
          <w:iCs/>
          <w:sz w:val="28"/>
          <w:szCs w:val="28"/>
        </w:rPr>
        <w:t>Православная икона</w:t>
      </w:r>
      <w:r w:rsidRPr="0008176E">
        <w:rPr>
          <w:sz w:val="28"/>
          <w:szCs w:val="28"/>
        </w:rPr>
        <w:t xml:space="preserve">: икона “Тайная вечеря”. </w:t>
      </w:r>
    </w:p>
    <w:p w:rsidR="00C9563B" w:rsidRPr="0008176E" w:rsidRDefault="00C9563B" w:rsidP="0008176E">
      <w:pPr>
        <w:pStyle w:val="a4"/>
        <w:ind w:hanging="284"/>
        <w:jc w:val="both"/>
        <w:rPr>
          <w:sz w:val="28"/>
          <w:szCs w:val="28"/>
        </w:rPr>
      </w:pPr>
      <w:r w:rsidRPr="0008176E">
        <w:rPr>
          <w:iCs/>
          <w:sz w:val="28"/>
          <w:szCs w:val="28"/>
        </w:rPr>
        <w:t>Изобразительное искусство</w:t>
      </w:r>
      <w:r w:rsidRPr="0008176E">
        <w:rPr>
          <w:sz w:val="28"/>
          <w:szCs w:val="28"/>
        </w:rPr>
        <w:t>: Леонардо да Винчи “Тайная вечеря”.</w:t>
      </w:r>
    </w:p>
    <w:p w:rsidR="00C9563B" w:rsidRPr="0008176E" w:rsidRDefault="00C9563B" w:rsidP="0008176E">
      <w:pPr>
        <w:pStyle w:val="a4"/>
        <w:ind w:hanging="284"/>
        <w:jc w:val="both"/>
        <w:rPr>
          <w:sz w:val="28"/>
          <w:szCs w:val="28"/>
        </w:rPr>
      </w:pPr>
      <w:r w:rsidRPr="0008176E">
        <w:rPr>
          <w:iCs/>
          <w:sz w:val="28"/>
          <w:szCs w:val="28"/>
        </w:rPr>
        <w:t>Духовное песнопение</w:t>
      </w:r>
      <w:r w:rsidRPr="0008176E">
        <w:rPr>
          <w:sz w:val="28"/>
          <w:szCs w:val="28"/>
        </w:rPr>
        <w:t>: А. Львов. “Вечери твоея”.</w:t>
      </w:r>
    </w:p>
    <w:p w:rsidR="00C9563B" w:rsidRPr="0008176E" w:rsidRDefault="00C9563B" w:rsidP="0008176E">
      <w:pPr>
        <w:pStyle w:val="a4"/>
        <w:ind w:hanging="284"/>
        <w:jc w:val="both"/>
        <w:rPr>
          <w:sz w:val="28"/>
          <w:szCs w:val="28"/>
        </w:rPr>
      </w:pPr>
      <w:r w:rsidRPr="0008176E">
        <w:rPr>
          <w:iCs/>
          <w:sz w:val="28"/>
          <w:szCs w:val="28"/>
        </w:rPr>
        <w:t>Церковнославянский язык</w:t>
      </w:r>
      <w:r w:rsidRPr="0008176E">
        <w:rPr>
          <w:sz w:val="28"/>
          <w:szCs w:val="28"/>
        </w:rPr>
        <w:t xml:space="preserve">. Чтение и размышление о содержании. “Вечери твоея”. </w:t>
      </w:r>
    </w:p>
    <w:p w:rsidR="00C9563B" w:rsidRPr="0008176E" w:rsidRDefault="00C9563B" w:rsidP="0008176E">
      <w:pPr>
        <w:pStyle w:val="a4"/>
        <w:ind w:hanging="284"/>
        <w:jc w:val="both"/>
        <w:rPr>
          <w:sz w:val="28"/>
          <w:szCs w:val="28"/>
        </w:rPr>
      </w:pPr>
      <w:r w:rsidRPr="0008176E">
        <w:rPr>
          <w:iCs/>
          <w:sz w:val="28"/>
          <w:szCs w:val="28"/>
        </w:rPr>
        <w:t xml:space="preserve"> Слово – образ – символ</w:t>
      </w:r>
      <w:r w:rsidR="00A85308" w:rsidRPr="0008176E">
        <w:rPr>
          <w:sz w:val="28"/>
          <w:szCs w:val="28"/>
        </w:rPr>
        <w:t>: колос, жатва, хлеб.</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b/>
          <w:color w:val="000000" w:themeColor="text1"/>
          <w:sz w:val="28"/>
          <w:szCs w:val="28"/>
        </w:rPr>
        <w:t>Божий мир- постоянство и изменчивость природы и человека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Католицизм как ветвь христианства</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Католицизм: сущность и отличие от православия. </w:t>
      </w:r>
    </w:p>
    <w:p w:rsidR="00C9563B" w:rsidRPr="0008176E" w:rsidRDefault="00C9563B" w:rsidP="0008176E">
      <w:pPr>
        <w:pStyle w:val="a4"/>
        <w:ind w:hanging="284"/>
        <w:jc w:val="both"/>
        <w:rPr>
          <w:sz w:val="28"/>
          <w:szCs w:val="28"/>
        </w:rPr>
      </w:pPr>
      <w:r w:rsidRPr="0008176E">
        <w:rPr>
          <w:sz w:val="28"/>
          <w:szCs w:val="28"/>
        </w:rPr>
        <w:t>Государство Ватикан: история, взаимоотношения с инославными. Попытки расширения сферы влияния на протяжении всей истории на российские земли.</w:t>
      </w:r>
    </w:p>
    <w:p w:rsidR="00C9563B" w:rsidRPr="0008176E" w:rsidRDefault="00C9563B" w:rsidP="0008176E">
      <w:pPr>
        <w:pStyle w:val="a4"/>
        <w:ind w:hanging="284"/>
        <w:jc w:val="both"/>
        <w:rPr>
          <w:sz w:val="28"/>
          <w:szCs w:val="28"/>
        </w:rPr>
      </w:pPr>
      <w:r w:rsidRPr="0008176E">
        <w:rPr>
          <w:sz w:val="28"/>
          <w:szCs w:val="28"/>
        </w:rPr>
        <w:t>Сравнительный анализ культур.</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Заочное путешествие по католическим храмам (Собор Святого Петра в Риме, костелы и другие).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bCs/>
          <w:iCs/>
          <w:sz w:val="28"/>
          <w:szCs w:val="28"/>
        </w:rPr>
        <w:t>Музыкальные произведения</w:t>
      </w:r>
      <w:r w:rsidRPr="0008176E">
        <w:rPr>
          <w:rFonts w:ascii="Times New Roman" w:hAnsi="Times New Roman" w:cs="Times New Roman"/>
          <w:sz w:val="28"/>
          <w:szCs w:val="28"/>
        </w:rPr>
        <w:t>: Органное произведение Баха.</w:t>
      </w:r>
    </w:p>
    <w:p w:rsidR="00C9563B" w:rsidRPr="0008176E" w:rsidRDefault="00C9563B" w:rsidP="0008176E">
      <w:pPr>
        <w:spacing w:after="0" w:line="240" w:lineRule="auto"/>
        <w:ind w:hanging="284"/>
        <w:jc w:val="both"/>
        <w:rPr>
          <w:rFonts w:ascii="Times New Roman" w:hAnsi="Times New Roman" w:cs="Times New Roman"/>
          <w:color w:val="000000"/>
          <w:sz w:val="28"/>
          <w:szCs w:val="28"/>
        </w:rPr>
      </w:pPr>
      <w:r w:rsidRPr="0008176E">
        <w:rPr>
          <w:rFonts w:ascii="Times New Roman" w:hAnsi="Times New Roman" w:cs="Times New Roman"/>
          <w:bCs/>
          <w:iCs/>
          <w:sz w:val="28"/>
          <w:szCs w:val="28"/>
        </w:rPr>
        <w:t>Церковнославянский язык: ч</w:t>
      </w:r>
      <w:r w:rsidRPr="0008176E">
        <w:rPr>
          <w:rFonts w:ascii="Times New Roman" w:hAnsi="Times New Roman" w:cs="Times New Roman"/>
          <w:sz w:val="28"/>
          <w:szCs w:val="28"/>
        </w:rPr>
        <w:t xml:space="preserve">тение и размышление о содержании. </w:t>
      </w:r>
      <w:r w:rsidRPr="0008176E">
        <w:rPr>
          <w:rFonts w:ascii="Times New Roman" w:hAnsi="Times New Roman" w:cs="Times New Roman"/>
          <w:color w:val="000000"/>
          <w:sz w:val="28"/>
          <w:szCs w:val="28"/>
        </w:rPr>
        <w:t>Тропарь Пресвятой Богородице</w:t>
      </w:r>
      <w:r w:rsidRPr="0008176E">
        <w:rPr>
          <w:rFonts w:ascii="Times New Roman" w:hAnsi="Times New Roman" w:cs="Times New Roman"/>
          <w:sz w:val="28"/>
          <w:szCs w:val="28"/>
        </w:rPr>
        <w:t xml:space="preserve"> в честь чудотворной Ее иконы, именуемой</w:t>
      </w:r>
      <w:r w:rsidRPr="0008176E">
        <w:rPr>
          <w:rFonts w:ascii="Times New Roman" w:hAnsi="Times New Roman" w:cs="Times New Roman"/>
          <w:color w:val="000000"/>
          <w:sz w:val="28"/>
          <w:szCs w:val="28"/>
        </w:rPr>
        <w:t xml:space="preserve"> Казанской Божьей Матери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bCs/>
          <w:iCs/>
          <w:sz w:val="28"/>
          <w:szCs w:val="28"/>
        </w:rPr>
        <w:t>Словарная работа</w:t>
      </w:r>
      <w:r w:rsidRPr="0008176E">
        <w:rPr>
          <w:rFonts w:ascii="Times New Roman" w:hAnsi="Times New Roman" w:cs="Times New Roman"/>
          <w:sz w:val="28"/>
          <w:szCs w:val="28"/>
        </w:rPr>
        <w:t>: католически</w:t>
      </w:r>
      <w:r w:rsidR="00A85308" w:rsidRPr="0008176E">
        <w:rPr>
          <w:rFonts w:ascii="Times New Roman" w:hAnsi="Times New Roman" w:cs="Times New Roman"/>
          <w:sz w:val="28"/>
          <w:szCs w:val="28"/>
        </w:rPr>
        <w:t>й, костел.</w:t>
      </w:r>
    </w:p>
    <w:p w:rsidR="00C9563B" w:rsidRPr="0008176E" w:rsidRDefault="00C9563B" w:rsidP="0008176E">
      <w:pPr>
        <w:pStyle w:val="a6"/>
        <w:ind w:hanging="284"/>
        <w:jc w:val="both"/>
        <w:rPr>
          <w:szCs w:val="28"/>
        </w:rPr>
      </w:pPr>
      <w:r w:rsidRPr="0008176E">
        <w:rPr>
          <w:b/>
          <w:color w:val="000000" w:themeColor="text1"/>
          <w:szCs w:val="28"/>
        </w:rPr>
        <w:t>Защита Веры и Отечества – служение Отечеству</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Церковь и армия. Силы внутренней свободы ради защиты Веры и Отечества</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Полковые священники. Походные церкви. Полковое знамя. Присяга. Истории и современные реалии.</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Социальная концепция Русской Православной Церкви: церковь и армия.</w:t>
      </w:r>
    </w:p>
    <w:p w:rsidR="00C9563B" w:rsidRPr="0008176E" w:rsidRDefault="00C9563B" w:rsidP="0008176E">
      <w:pPr>
        <w:pStyle w:val="a6"/>
        <w:ind w:hanging="284"/>
        <w:jc w:val="both"/>
        <w:rPr>
          <w:b/>
          <w:bCs/>
          <w:szCs w:val="28"/>
        </w:rPr>
      </w:pPr>
      <w:r w:rsidRPr="0008176E">
        <w:rPr>
          <w:b/>
          <w:color w:val="000000" w:themeColor="text1"/>
          <w:szCs w:val="28"/>
        </w:rPr>
        <w:t>Языческий мир – религиозные воззрения- лжеучения и смуты</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 xml:space="preserve">Лжеучения нашего времени. </w:t>
      </w:r>
    </w:p>
    <w:p w:rsidR="00C9563B" w:rsidRPr="0008176E" w:rsidRDefault="00C9563B" w:rsidP="0008176E">
      <w:pPr>
        <w:pStyle w:val="a4"/>
        <w:ind w:hanging="284"/>
        <w:jc w:val="both"/>
        <w:rPr>
          <w:sz w:val="28"/>
          <w:szCs w:val="28"/>
        </w:rPr>
      </w:pPr>
      <w:r w:rsidRPr="0008176E">
        <w:rPr>
          <w:sz w:val="28"/>
          <w:szCs w:val="28"/>
        </w:rPr>
        <w:lastRenderedPageBreak/>
        <w:t xml:space="preserve">Сравнение традиционных религий и деструктивных религиозных организаций. Причины и следствия деятельности деструктивных религиозных организаций. Их действия по вовлечению молодежи в секту. Техника религиозной безопасности.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bCs/>
          <w:iCs/>
          <w:sz w:val="28"/>
          <w:szCs w:val="28"/>
        </w:rPr>
        <w:t>Церковнославянский язык:  п</w:t>
      </w:r>
      <w:r w:rsidRPr="0008176E">
        <w:rPr>
          <w:rFonts w:ascii="Times New Roman" w:hAnsi="Times New Roman" w:cs="Times New Roman"/>
          <w:sz w:val="28"/>
          <w:szCs w:val="28"/>
        </w:rPr>
        <w:t xml:space="preserve">рактика чтения и размышление о содержании. “Воспитай, Владычице, чада моя твердо исповедующа Истину Православия. Воспитай чада моя крепко стоящия противу богоненавистных учений. Воспитай чада моя ложная наставления неверующих учителей отвергающа” (Акафист Пресвятой Богородице в честь чудотворного Ея образа “Воспитание” (Икос 2).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 xml:space="preserve">Словарная работа: секта, </w:t>
      </w:r>
      <w:r w:rsidRPr="0008176E">
        <w:rPr>
          <w:rFonts w:ascii="Times New Roman" w:hAnsi="Times New Roman" w:cs="Times New Roman"/>
          <w:sz w:val="28"/>
          <w:szCs w:val="28"/>
        </w:rPr>
        <w:t>деструктивная организация</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Духовное и земное воинство</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Роль Православия в государственном устройстве.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Распространение христианства на Руси. </w:t>
      </w:r>
    </w:p>
    <w:p w:rsidR="00C9563B" w:rsidRPr="0008176E" w:rsidRDefault="00C9563B" w:rsidP="0008176E">
      <w:pPr>
        <w:pStyle w:val="a4"/>
        <w:ind w:hanging="284"/>
        <w:jc w:val="both"/>
        <w:rPr>
          <w:sz w:val="28"/>
          <w:szCs w:val="28"/>
        </w:rPr>
      </w:pPr>
      <w:r w:rsidRPr="0008176E">
        <w:rPr>
          <w:sz w:val="28"/>
          <w:szCs w:val="28"/>
        </w:rPr>
        <w:t>Основание Чудова монастыря в Кремле г. Москвы.</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Художественная</w:t>
      </w:r>
      <w:r w:rsidRPr="0008176E">
        <w:rPr>
          <w:rFonts w:ascii="Times New Roman" w:hAnsi="Times New Roman" w:cs="Times New Roman"/>
          <w:sz w:val="28"/>
          <w:szCs w:val="28"/>
        </w:rPr>
        <w:t xml:space="preserve"> </w:t>
      </w:r>
      <w:r w:rsidRPr="0008176E">
        <w:rPr>
          <w:rFonts w:ascii="Times New Roman" w:hAnsi="Times New Roman" w:cs="Times New Roman"/>
          <w:iCs/>
          <w:sz w:val="28"/>
          <w:szCs w:val="28"/>
        </w:rPr>
        <w:t>литература:</w:t>
      </w:r>
      <w:r w:rsidRPr="0008176E">
        <w:rPr>
          <w:rFonts w:ascii="Times New Roman" w:hAnsi="Times New Roman" w:cs="Times New Roman"/>
          <w:sz w:val="28"/>
          <w:szCs w:val="28"/>
        </w:rPr>
        <w:t xml:space="preserve"> послание, поучение, Слово как жанр древнерусской литературы;</w:t>
      </w:r>
    </w:p>
    <w:p w:rsidR="00C9563B" w:rsidRPr="0008176E" w:rsidRDefault="00C9563B" w:rsidP="0008176E">
      <w:pPr>
        <w:pStyle w:val="a4"/>
        <w:ind w:hanging="284"/>
        <w:jc w:val="both"/>
        <w:rPr>
          <w:sz w:val="28"/>
          <w:szCs w:val="28"/>
        </w:rPr>
      </w:pPr>
      <w:r w:rsidRPr="0008176E">
        <w:rPr>
          <w:sz w:val="28"/>
          <w:szCs w:val="28"/>
        </w:rPr>
        <w:t xml:space="preserve">образ Чудова монастыря в трагедии А.С. Пушкина “Борис Годунов”. </w:t>
      </w:r>
    </w:p>
    <w:p w:rsidR="00C9563B" w:rsidRPr="0008176E" w:rsidRDefault="00C9563B" w:rsidP="0008176E">
      <w:pPr>
        <w:spacing w:after="0" w:line="240" w:lineRule="auto"/>
        <w:ind w:hanging="284"/>
        <w:jc w:val="both"/>
        <w:rPr>
          <w:rFonts w:ascii="Times New Roman" w:hAnsi="Times New Roman" w:cs="Times New Roman"/>
          <w:iCs/>
          <w:sz w:val="28"/>
          <w:szCs w:val="28"/>
        </w:rPr>
      </w:pPr>
      <w:r w:rsidRPr="0008176E">
        <w:rPr>
          <w:rFonts w:ascii="Times New Roman" w:hAnsi="Times New Roman" w:cs="Times New Roman"/>
          <w:iCs/>
          <w:sz w:val="28"/>
          <w:szCs w:val="28"/>
        </w:rPr>
        <w:t>Музыкальное искусство</w:t>
      </w:r>
      <w:r w:rsidRPr="0008176E">
        <w:rPr>
          <w:rFonts w:ascii="Times New Roman" w:hAnsi="Times New Roman" w:cs="Times New Roman"/>
          <w:sz w:val="28"/>
          <w:szCs w:val="28"/>
        </w:rPr>
        <w:t>: опера “Борис Годунов</w:t>
      </w:r>
      <w:r w:rsidRPr="0008176E">
        <w:rPr>
          <w:rFonts w:ascii="Times New Roman" w:hAnsi="Times New Roman" w:cs="Times New Roman"/>
          <w:iCs/>
          <w:sz w:val="28"/>
          <w:szCs w:val="28"/>
        </w:rPr>
        <w:t>”.</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Изобразительное искусство</w:t>
      </w:r>
      <w:r w:rsidRPr="0008176E">
        <w:rPr>
          <w:rFonts w:ascii="Times New Roman" w:hAnsi="Times New Roman" w:cs="Times New Roman"/>
          <w:sz w:val="28"/>
          <w:szCs w:val="28"/>
        </w:rPr>
        <w:t>: картина В. Сурикова “Завоевание Ермаком Сибири”.</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Р</w:t>
      </w:r>
      <w:r w:rsidRPr="0008176E">
        <w:rPr>
          <w:rFonts w:ascii="Times New Roman" w:hAnsi="Times New Roman" w:cs="Times New Roman"/>
          <w:sz w:val="28"/>
          <w:szCs w:val="28"/>
        </w:rPr>
        <w:t>азмышление о содержании. Поу</w:t>
      </w:r>
      <w:r w:rsidR="00A85308" w:rsidRPr="0008176E">
        <w:rPr>
          <w:rFonts w:ascii="Times New Roman" w:hAnsi="Times New Roman" w:cs="Times New Roman"/>
          <w:sz w:val="28"/>
          <w:szCs w:val="28"/>
        </w:rPr>
        <w:t>чение князя Владимира Мономаха.</w:t>
      </w:r>
    </w:p>
    <w:p w:rsidR="00C9563B" w:rsidRPr="0008176E" w:rsidRDefault="00C9563B" w:rsidP="0008176E">
      <w:pPr>
        <w:pStyle w:val="a6"/>
        <w:ind w:hanging="284"/>
        <w:jc w:val="both"/>
        <w:rPr>
          <w:b/>
          <w:color w:val="000000" w:themeColor="text1"/>
          <w:szCs w:val="28"/>
        </w:rPr>
      </w:pPr>
      <w:r w:rsidRPr="0008176E">
        <w:rPr>
          <w:b/>
          <w:color w:val="000000" w:themeColor="text1"/>
          <w:szCs w:val="28"/>
        </w:rPr>
        <w:t>Христианское домостроительство</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Свобода – ведущий догмат православия.</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Православное понимание свободы воли.</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Могу ли распорядиться сам собой?</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Суицид – как следствие болезненного эгоизма, неверия в милосердие Божие.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Ответственность человека за свою жизнь и здоровье.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Художественная литература</w:t>
      </w:r>
      <w:r w:rsidRPr="0008176E">
        <w:rPr>
          <w:rFonts w:ascii="Times New Roman" w:hAnsi="Times New Roman" w:cs="Times New Roman"/>
          <w:sz w:val="28"/>
          <w:szCs w:val="28"/>
        </w:rPr>
        <w:t>: И. Бунин “Митина любовь”. В. Липатов “И это все о нем”(фрагмент).</w:t>
      </w:r>
    </w:p>
    <w:p w:rsidR="00C9563B" w:rsidRPr="0008176E" w:rsidRDefault="00C9563B" w:rsidP="0008176E">
      <w:pPr>
        <w:spacing w:after="0" w:line="240" w:lineRule="auto"/>
        <w:ind w:hanging="284"/>
        <w:jc w:val="both"/>
        <w:rPr>
          <w:rFonts w:ascii="Times New Roman" w:hAnsi="Times New Roman" w:cs="Times New Roman"/>
          <w:iCs/>
          <w:sz w:val="28"/>
          <w:szCs w:val="28"/>
        </w:rPr>
      </w:pPr>
      <w:r w:rsidRPr="0008176E">
        <w:rPr>
          <w:rFonts w:ascii="Times New Roman" w:hAnsi="Times New Roman" w:cs="Times New Roman"/>
          <w:iCs/>
          <w:sz w:val="28"/>
          <w:szCs w:val="28"/>
        </w:rPr>
        <w:t xml:space="preserve">Чтение и размышление о содержании: Акафист Всемогущему Богу в нашествии печали (фрагмент).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Словарная работа</w:t>
      </w:r>
      <w:r w:rsidR="00A85308" w:rsidRPr="0008176E">
        <w:rPr>
          <w:rFonts w:ascii="Times New Roman" w:hAnsi="Times New Roman" w:cs="Times New Roman"/>
          <w:sz w:val="28"/>
          <w:szCs w:val="28"/>
        </w:rPr>
        <w:t>: свобода, эгоизм, суицид.</w:t>
      </w:r>
    </w:p>
    <w:p w:rsidR="00C9563B" w:rsidRPr="0008176E" w:rsidRDefault="00C9563B" w:rsidP="0008176E">
      <w:pPr>
        <w:pStyle w:val="a6"/>
        <w:ind w:hanging="284"/>
        <w:jc w:val="both"/>
        <w:rPr>
          <w:b/>
          <w:szCs w:val="28"/>
        </w:rPr>
      </w:pPr>
      <w:r w:rsidRPr="0008176E">
        <w:rPr>
          <w:b/>
          <w:color w:val="000000" w:themeColor="text1"/>
          <w:szCs w:val="28"/>
        </w:rPr>
        <w:t>Духовный смысл красоты</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 xml:space="preserve"> Секулярный дух реформ русского языка (круглый стол).</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Реформы русского языка и их разрушительные последствия для национального самосознания.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Библейское и святоотеческое наследие о грехе языка (апостол Иаков, св. Тихон Задонский).</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Секулярный дух культуры.</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Художественная литература</w:t>
      </w:r>
      <w:r w:rsidRPr="0008176E">
        <w:rPr>
          <w:rFonts w:ascii="Times New Roman" w:hAnsi="Times New Roman" w:cs="Times New Roman"/>
          <w:sz w:val="28"/>
          <w:szCs w:val="28"/>
        </w:rPr>
        <w:t>: о значении русского языка (Н.В. Гоголь, И.С. Тургенев, В. Иванов) А.Ахматова «Мужество».</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Р</w:t>
      </w:r>
      <w:r w:rsidRPr="0008176E">
        <w:rPr>
          <w:rFonts w:ascii="Times New Roman" w:hAnsi="Times New Roman" w:cs="Times New Roman"/>
          <w:sz w:val="28"/>
          <w:szCs w:val="28"/>
        </w:rPr>
        <w:t>азмышление о содержании. Послание апостола Иакова о языке, гл.3.</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sz w:val="28"/>
          <w:szCs w:val="28"/>
        </w:rPr>
        <w:t>: секулярный, секуляризация</w:t>
      </w:r>
      <w:r w:rsidR="00A85308" w:rsidRPr="0008176E">
        <w:rPr>
          <w:rFonts w:ascii="Times New Roman" w:hAnsi="Times New Roman" w:cs="Times New Roman"/>
          <w:sz w:val="28"/>
          <w:szCs w:val="28"/>
        </w:rPr>
        <w:t>.</w:t>
      </w:r>
    </w:p>
    <w:p w:rsidR="00C9563B" w:rsidRPr="0008176E" w:rsidRDefault="00C9563B" w:rsidP="0008176E">
      <w:pPr>
        <w:pStyle w:val="a6"/>
        <w:ind w:hanging="284"/>
        <w:jc w:val="both"/>
        <w:rPr>
          <w:b/>
          <w:szCs w:val="28"/>
        </w:rPr>
      </w:pPr>
      <w:r w:rsidRPr="0008176E">
        <w:rPr>
          <w:b/>
          <w:color w:val="000000" w:themeColor="text1"/>
          <w:szCs w:val="28"/>
        </w:rPr>
        <w:t>Славянское братство-сохранение веры православной</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 xml:space="preserve"> Культура славянских народов.</w:t>
      </w:r>
    </w:p>
    <w:p w:rsidR="00C9563B" w:rsidRPr="0008176E" w:rsidRDefault="00C9563B" w:rsidP="0008176E">
      <w:pPr>
        <w:pStyle w:val="31"/>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lastRenderedPageBreak/>
        <w:t>Отражение духовности славянского братства в живописи и поэзии. Труды святителя Николая Велимировича. “Мир вам, славяне”.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Православная икона: Икона “Знамение Божией Матери” и ее роль в истории русского народа и государства.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 xml:space="preserve">Духовное песнопение: </w:t>
      </w:r>
      <w:r w:rsidRPr="0008176E">
        <w:rPr>
          <w:rFonts w:ascii="Times New Roman" w:hAnsi="Times New Roman" w:cs="Times New Roman"/>
          <w:sz w:val="28"/>
          <w:szCs w:val="28"/>
        </w:rPr>
        <w:t xml:space="preserve">П.И. Чайковский “Достойно есть”. </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Церковнославянский язык: ч</w:t>
      </w:r>
      <w:r w:rsidRPr="0008176E">
        <w:rPr>
          <w:rFonts w:ascii="Times New Roman" w:hAnsi="Times New Roman" w:cs="Times New Roman"/>
          <w:sz w:val="28"/>
          <w:szCs w:val="28"/>
        </w:rPr>
        <w:t xml:space="preserve">тение и размышление о содержании. “Достойно есть”. </w:t>
      </w:r>
    </w:p>
    <w:p w:rsidR="00C9563B" w:rsidRPr="0008176E" w:rsidRDefault="00C9563B" w:rsidP="0008176E">
      <w:pPr>
        <w:spacing w:after="0" w:line="240" w:lineRule="auto"/>
        <w:ind w:hanging="284"/>
        <w:jc w:val="both"/>
        <w:rPr>
          <w:rFonts w:ascii="Times New Roman" w:hAnsi="Times New Roman" w:cs="Times New Roman"/>
          <w:b/>
          <w:bCs/>
          <w:sz w:val="28"/>
          <w:szCs w:val="28"/>
        </w:rPr>
      </w:pPr>
      <w:r w:rsidRPr="0008176E">
        <w:rPr>
          <w:rFonts w:ascii="Times New Roman" w:hAnsi="Times New Roman" w:cs="Times New Roman"/>
          <w:b/>
          <w:bCs/>
          <w:sz w:val="28"/>
          <w:szCs w:val="28"/>
        </w:rPr>
        <w:t>Любовь как высшая ценность</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 xml:space="preserve">Самоотверженная любовь русского народа к Богу   и Отечеству.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Исторический экскурс: Подвиг священномученика патриарха Ермогена.</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Централизация власти на Руси. Правление Василия </w:t>
      </w:r>
      <w:r w:rsidRPr="0008176E">
        <w:rPr>
          <w:rFonts w:ascii="Times New Roman" w:hAnsi="Times New Roman" w:cs="Times New Roman"/>
          <w:sz w:val="28"/>
          <w:szCs w:val="28"/>
          <w:lang w:val="en-US"/>
        </w:rPr>
        <w:t>III</w:t>
      </w:r>
      <w:r w:rsidRPr="0008176E">
        <w:rPr>
          <w:rFonts w:ascii="Times New Roman" w:hAnsi="Times New Roman" w:cs="Times New Roman"/>
          <w:sz w:val="28"/>
          <w:szCs w:val="28"/>
        </w:rPr>
        <w:t xml:space="preserve"> и перемещение центра православия в Россию. Москва – третий Рим.</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Источники смуты. Борьба Иоанна Грозного с латинянами.</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Смутное время на Руси (</w:t>
      </w:r>
      <w:r w:rsidRPr="0008176E">
        <w:rPr>
          <w:rFonts w:ascii="Times New Roman" w:hAnsi="Times New Roman" w:cs="Times New Roman"/>
          <w:sz w:val="28"/>
          <w:szCs w:val="28"/>
          <w:lang w:val="en-US"/>
        </w:rPr>
        <w:t>XVII</w:t>
      </w:r>
      <w:r w:rsidRPr="0008176E">
        <w:rPr>
          <w:rFonts w:ascii="Times New Roman" w:hAnsi="Times New Roman" w:cs="Times New Roman"/>
          <w:sz w:val="28"/>
          <w:szCs w:val="28"/>
        </w:rPr>
        <w:t>): латинский прозелитизм, униатство.</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Исторические исследования</w:t>
      </w:r>
      <w:r w:rsidRPr="0008176E">
        <w:rPr>
          <w:rFonts w:ascii="Times New Roman" w:hAnsi="Times New Roman" w:cs="Times New Roman"/>
          <w:sz w:val="28"/>
          <w:szCs w:val="28"/>
        </w:rPr>
        <w:t>: митрополит Иоанн (Снычев) “ О смуте”.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Изобразительное искусство</w:t>
      </w:r>
      <w:r w:rsidRPr="0008176E">
        <w:rPr>
          <w:rFonts w:ascii="Times New Roman" w:hAnsi="Times New Roman" w:cs="Times New Roman"/>
          <w:sz w:val="28"/>
          <w:szCs w:val="28"/>
        </w:rPr>
        <w:t>: Б.И. Мухин “Патриархи Всероссийские” (</w:t>
      </w:r>
      <w:r w:rsidRPr="0008176E">
        <w:rPr>
          <w:rFonts w:ascii="Times New Roman" w:hAnsi="Times New Roman" w:cs="Times New Roman"/>
          <w:sz w:val="28"/>
          <w:szCs w:val="28"/>
          <w:lang w:val="en-US"/>
        </w:rPr>
        <w:t>XX</w:t>
      </w:r>
      <w:r w:rsidRPr="0008176E">
        <w:rPr>
          <w:rFonts w:ascii="Times New Roman" w:hAnsi="Times New Roman" w:cs="Times New Roman"/>
          <w:sz w:val="28"/>
          <w:szCs w:val="28"/>
        </w:rPr>
        <w:t xml:space="preserve"> в.).</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Духовное песнопение</w:t>
      </w:r>
      <w:r w:rsidRPr="0008176E">
        <w:rPr>
          <w:rFonts w:ascii="Times New Roman" w:hAnsi="Times New Roman" w:cs="Times New Roman"/>
          <w:sz w:val="28"/>
          <w:szCs w:val="28"/>
        </w:rPr>
        <w:t xml:space="preserve">: Н. Голованов Тропарь праздника св. Николая Чудотворца.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Церковнославянский язык</w:t>
      </w:r>
      <w:r w:rsidRPr="0008176E">
        <w:rPr>
          <w:rFonts w:ascii="Times New Roman" w:hAnsi="Times New Roman" w:cs="Times New Roman"/>
          <w:sz w:val="28"/>
          <w:szCs w:val="28"/>
        </w:rPr>
        <w:t>: чтение</w:t>
      </w:r>
      <w:r w:rsidRPr="0008176E">
        <w:rPr>
          <w:rFonts w:ascii="Times New Roman" w:hAnsi="Times New Roman" w:cs="Times New Roman"/>
          <w:iCs/>
          <w:sz w:val="28"/>
          <w:szCs w:val="28"/>
        </w:rPr>
        <w:t xml:space="preserve"> и</w:t>
      </w:r>
      <w:r w:rsidRPr="0008176E">
        <w:rPr>
          <w:rFonts w:ascii="Times New Roman" w:hAnsi="Times New Roman" w:cs="Times New Roman"/>
          <w:sz w:val="28"/>
          <w:szCs w:val="28"/>
        </w:rPr>
        <w:t xml:space="preserve"> размышление о содержании. Тропарь праздника св. Николая Чудотворца (глас 2).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sz w:val="28"/>
          <w:szCs w:val="28"/>
        </w:rPr>
        <w:t>: образ кротости, учитель воздержания, высота смирения, блаженство нищеты, прозелитизм, униатство.</w:t>
      </w:r>
    </w:p>
    <w:p w:rsidR="00C9563B" w:rsidRPr="0008176E" w:rsidRDefault="00C9563B" w:rsidP="0008176E">
      <w:pPr>
        <w:pStyle w:val="a6"/>
        <w:ind w:hanging="284"/>
        <w:jc w:val="both"/>
        <w:rPr>
          <w:b/>
          <w:szCs w:val="28"/>
        </w:rPr>
      </w:pPr>
      <w:r w:rsidRPr="0008176E">
        <w:rPr>
          <w:b/>
          <w:color w:val="000000" w:themeColor="text1"/>
          <w:szCs w:val="28"/>
        </w:rPr>
        <w:t>Рождество- крещение,обновление бытия -2ч</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Рождество Христово.</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Празднование Рождества у народов мира.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Дары волхвов: спустя 2000 лет (видеоряд).</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 xml:space="preserve">Духовное песнопение: </w:t>
      </w:r>
      <w:r w:rsidRPr="0008176E">
        <w:rPr>
          <w:rFonts w:ascii="Times New Roman" w:hAnsi="Times New Roman" w:cs="Times New Roman"/>
          <w:sz w:val="28"/>
          <w:szCs w:val="28"/>
        </w:rPr>
        <w:t>Ф. Степанов “С нами Бог”.</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Размышление о содержании. Акафист иконе Пресвятой Богородицы “Нечаянная Радость” (Кондак 4).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sz w:val="28"/>
          <w:szCs w:val="28"/>
        </w:rPr>
        <w:t>: Нечаянная Радость.</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Крещение Спасителя.</w:t>
      </w:r>
    </w:p>
    <w:p w:rsidR="00C9563B" w:rsidRPr="0008176E" w:rsidRDefault="00C9563B" w:rsidP="0008176E">
      <w:pPr>
        <w:pStyle w:val="a4"/>
        <w:ind w:hanging="284"/>
        <w:jc w:val="both"/>
        <w:rPr>
          <w:sz w:val="28"/>
          <w:szCs w:val="28"/>
        </w:rPr>
      </w:pPr>
      <w:r w:rsidRPr="0008176E">
        <w:rPr>
          <w:sz w:val="28"/>
          <w:szCs w:val="28"/>
        </w:rPr>
        <w:t>Крещенские торжества.</w:t>
      </w:r>
    </w:p>
    <w:p w:rsidR="00C9563B" w:rsidRPr="0008176E" w:rsidRDefault="00C9563B" w:rsidP="0008176E">
      <w:pPr>
        <w:pStyle w:val="a4"/>
        <w:ind w:hanging="284"/>
        <w:jc w:val="both"/>
        <w:rPr>
          <w:sz w:val="28"/>
          <w:szCs w:val="28"/>
        </w:rPr>
      </w:pPr>
      <w:r w:rsidRPr="0008176E">
        <w:rPr>
          <w:sz w:val="28"/>
          <w:szCs w:val="28"/>
        </w:rPr>
        <w:t>Зачем крестился Иисус Христос?</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Изобразительное искусство: А. Иванов “Явление Христа народу”.</w:t>
      </w:r>
    </w:p>
    <w:p w:rsidR="00C9563B" w:rsidRPr="0008176E" w:rsidRDefault="00C9563B" w:rsidP="0008176E">
      <w:pPr>
        <w:pStyle w:val="31"/>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Исторический экскурс: Объединение России с православными странами. Переяславская рада. Присоединение Украины к России.</w:t>
      </w:r>
    </w:p>
    <w:p w:rsidR="00C9563B" w:rsidRPr="0008176E" w:rsidRDefault="00C9563B" w:rsidP="0008176E">
      <w:pPr>
        <w:pStyle w:val="31"/>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Добровольное вхождение Грузии в состав Российской империи.</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Духовное песнопение</w:t>
      </w:r>
      <w:r w:rsidRPr="0008176E">
        <w:rPr>
          <w:rFonts w:ascii="Times New Roman" w:hAnsi="Times New Roman" w:cs="Times New Roman"/>
          <w:sz w:val="28"/>
          <w:szCs w:val="28"/>
        </w:rPr>
        <w:t>: С.в. Рахманинов “Благослови, душе моя, Господа”.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Церковнославянский язык: ч</w:t>
      </w:r>
      <w:r w:rsidRPr="0008176E">
        <w:rPr>
          <w:rFonts w:ascii="Times New Roman" w:hAnsi="Times New Roman" w:cs="Times New Roman"/>
          <w:sz w:val="28"/>
          <w:szCs w:val="28"/>
        </w:rPr>
        <w:t xml:space="preserve">тение, практика чтения и размышление о содержании. </w:t>
      </w:r>
    </w:p>
    <w:p w:rsidR="00C9563B" w:rsidRPr="0008176E" w:rsidRDefault="00C9563B" w:rsidP="0008176E">
      <w:pPr>
        <w:pStyle w:val="a6"/>
        <w:ind w:hanging="284"/>
        <w:jc w:val="both"/>
        <w:rPr>
          <w:b/>
          <w:szCs w:val="28"/>
        </w:rPr>
      </w:pPr>
      <w:r w:rsidRPr="0008176E">
        <w:rPr>
          <w:b/>
          <w:color w:val="000000" w:themeColor="text1"/>
          <w:szCs w:val="28"/>
        </w:rPr>
        <w:t>Церковь земная: формы объединения людей.</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Нравственные основы жизни человека.</w:t>
      </w:r>
    </w:p>
    <w:p w:rsidR="00C9563B" w:rsidRPr="0008176E" w:rsidRDefault="00C9563B" w:rsidP="0008176E">
      <w:pPr>
        <w:pStyle w:val="a4"/>
        <w:ind w:hanging="284"/>
        <w:jc w:val="both"/>
        <w:rPr>
          <w:sz w:val="28"/>
          <w:szCs w:val="28"/>
        </w:rPr>
      </w:pPr>
      <w:r w:rsidRPr="0008176E">
        <w:rPr>
          <w:sz w:val="28"/>
          <w:szCs w:val="28"/>
        </w:rPr>
        <w:t>Кротость или безропотная покорность Божьему Проведению: прп. Серафим Саровский; св. блаженная Матрона Московская, св. блаженная Ксения Петербургская.</w:t>
      </w:r>
    </w:p>
    <w:p w:rsidR="00C9563B" w:rsidRPr="0008176E" w:rsidRDefault="00C9563B" w:rsidP="0008176E">
      <w:pPr>
        <w:pStyle w:val="a4"/>
        <w:ind w:hanging="284"/>
        <w:jc w:val="both"/>
        <w:rPr>
          <w:sz w:val="28"/>
          <w:szCs w:val="28"/>
        </w:rPr>
      </w:pPr>
      <w:r w:rsidRPr="0008176E">
        <w:rPr>
          <w:bCs w:val="0"/>
          <w:iCs/>
          <w:sz w:val="28"/>
          <w:szCs w:val="28"/>
        </w:rPr>
        <w:lastRenderedPageBreak/>
        <w:t>Новозаветная история</w:t>
      </w:r>
      <w:r w:rsidRPr="0008176E">
        <w:rPr>
          <w:sz w:val="28"/>
          <w:szCs w:val="28"/>
        </w:rPr>
        <w:t xml:space="preserve">: Наставления  о смирении и кротости к согрешающим (Мф. 13; Мк. 33-37; Лк. 9: 46-48). </w:t>
      </w:r>
    </w:p>
    <w:p w:rsidR="00C9563B" w:rsidRPr="0008176E" w:rsidRDefault="00C9563B" w:rsidP="0008176E">
      <w:pPr>
        <w:pStyle w:val="a4"/>
        <w:ind w:hanging="284"/>
        <w:jc w:val="both"/>
        <w:rPr>
          <w:sz w:val="28"/>
          <w:szCs w:val="28"/>
        </w:rPr>
      </w:pPr>
      <w:r w:rsidRPr="0008176E">
        <w:rPr>
          <w:sz w:val="28"/>
          <w:szCs w:val="28"/>
        </w:rPr>
        <w:t>Заповеди блаженства (Мф.5: 3-12).</w:t>
      </w:r>
    </w:p>
    <w:p w:rsidR="00C9563B" w:rsidRPr="0008176E" w:rsidRDefault="00C9563B" w:rsidP="0008176E">
      <w:pPr>
        <w:pStyle w:val="a6"/>
        <w:ind w:hanging="284"/>
        <w:jc w:val="both"/>
        <w:rPr>
          <w:szCs w:val="28"/>
        </w:rPr>
      </w:pPr>
      <w:r w:rsidRPr="0008176E">
        <w:rPr>
          <w:szCs w:val="28"/>
        </w:rPr>
        <w:t>Священное Писание: “Да будет украшением вашим не внешнее плетение волос, не золотые уборы или нарядность в одежде. Но сокровен сердца человек в нетленной красоте кроткого и молчаливого духа, что драгоценно перед Богом” (1 Пет. 3; 3-4).</w:t>
      </w:r>
    </w:p>
    <w:p w:rsidR="00C9563B" w:rsidRPr="0008176E" w:rsidRDefault="00C9563B" w:rsidP="0008176E">
      <w:pPr>
        <w:pStyle w:val="a4"/>
        <w:ind w:hanging="284"/>
        <w:jc w:val="both"/>
        <w:rPr>
          <w:sz w:val="28"/>
          <w:szCs w:val="28"/>
        </w:rPr>
      </w:pPr>
      <w:r w:rsidRPr="0008176E">
        <w:rPr>
          <w:bCs w:val="0"/>
          <w:iCs/>
          <w:sz w:val="28"/>
          <w:szCs w:val="28"/>
        </w:rPr>
        <w:t>Церковнославянский язык: п</w:t>
      </w:r>
      <w:r w:rsidRPr="0008176E">
        <w:rPr>
          <w:sz w:val="28"/>
          <w:szCs w:val="28"/>
        </w:rPr>
        <w:t>рактика чтения и размышление о содержании. “Радуйся в кротости и смирении твоемъ Христу Богу подражавый: радуйся, незлобием твоим духа злобы победивый” (Акафист преподобному и богоносному  отцу нашему Серафиму Саровскому Чудотворцу).</w:t>
      </w:r>
    </w:p>
    <w:p w:rsidR="00A85308"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sz w:val="28"/>
          <w:szCs w:val="28"/>
        </w:rPr>
        <w:t>: кротость, блаженная, молебен</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eastAsia="Times New Roman" w:hAnsi="Times New Roman" w:cs="Times New Roman"/>
          <w:b/>
          <w:color w:val="000000" w:themeColor="text1"/>
          <w:sz w:val="28"/>
          <w:szCs w:val="28"/>
          <w:lang w:eastAsia="ru-RU"/>
        </w:rPr>
        <w:t>Дела милосердия – плоды духовные.</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 xml:space="preserve"> Заповеди Блаженства как путь духовного  совершенства.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sz w:val="28"/>
          <w:szCs w:val="28"/>
        </w:rPr>
        <w:t>Иисус о законах Моисея. “…не нарушить (закон) пришел Я в мир, но исполнить” (Мф.5:17).</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 xml:space="preserve">Законы Моисея и заповеди Блаженства: сходство и различия.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Духовный опыт св. Алексия Божьего человека (по усмотрению учителя).</w:t>
      </w:r>
    </w:p>
    <w:p w:rsidR="00C9563B" w:rsidRPr="0008176E" w:rsidRDefault="00C9563B" w:rsidP="0008176E">
      <w:pPr>
        <w:spacing w:after="0" w:line="240" w:lineRule="auto"/>
        <w:ind w:hanging="284"/>
        <w:jc w:val="both"/>
        <w:rPr>
          <w:rFonts w:ascii="Times New Roman" w:hAnsi="Times New Roman" w:cs="Times New Roman"/>
          <w:iCs/>
          <w:sz w:val="28"/>
          <w:szCs w:val="28"/>
        </w:rPr>
      </w:pPr>
      <w:r w:rsidRPr="0008176E">
        <w:rPr>
          <w:rFonts w:ascii="Times New Roman" w:hAnsi="Times New Roman" w:cs="Times New Roman"/>
          <w:sz w:val="28"/>
          <w:szCs w:val="28"/>
        </w:rPr>
        <w:t>Древнерусская литература: Митрополит Илларион «Слово о законе и благодати».</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Духовное песнопение:</w:t>
      </w:r>
      <w:r w:rsidRPr="0008176E">
        <w:rPr>
          <w:rFonts w:ascii="Times New Roman" w:hAnsi="Times New Roman" w:cs="Times New Roman"/>
          <w:sz w:val="28"/>
          <w:szCs w:val="28"/>
        </w:rPr>
        <w:t xml:space="preserve"> “Заповеди Блаженства”.</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Музыкальные произведения</w:t>
      </w:r>
      <w:r w:rsidRPr="0008176E">
        <w:rPr>
          <w:rFonts w:ascii="Times New Roman" w:hAnsi="Times New Roman" w:cs="Times New Roman"/>
          <w:sz w:val="28"/>
          <w:szCs w:val="28"/>
        </w:rPr>
        <w:t>: Н.А. Римский – Корсаков “Борис Годунов” (фрагмент встречи Бориса Годунова с юродивым).</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 xml:space="preserve">Церковнославянский язык: </w:t>
      </w:r>
      <w:r w:rsidRPr="0008176E">
        <w:rPr>
          <w:rFonts w:ascii="Times New Roman" w:hAnsi="Times New Roman" w:cs="Times New Roman"/>
          <w:sz w:val="28"/>
          <w:szCs w:val="28"/>
        </w:rPr>
        <w:t xml:space="preserve"> практика чтения и размышление о содержании. “Блаженны нищие духом…”</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sz w:val="28"/>
          <w:szCs w:val="28"/>
        </w:rPr>
        <w:t>: юродивый, нищие духом.</w:t>
      </w:r>
      <w:r w:rsidR="00A85308" w:rsidRPr="0008176E">
        <w:rPr>
          <w:rFonts w:ascii="Times New Roman" w:hAnsi="Times New Roman" w:cs="Times New Roman"/>
          <w:b/>
          <w:sz w:val="28"/>
          <w:szCs w:val="28"/>
        </w:rPr>
        <w:t xml:space="preserve"> </w:t>
      </w:r>
    </w:p>
    <w:p w:rsidR="00C9563B" w:rsidRPr="0008176E" w:rsidRDefault="00C9563B" w:rsidP="0008176E">
      <w:pPr>
        <w:pStyle w:val="a6"/>
        <w:ind w:hanging="284"/>
        <w:jc w:val="both"/>
        <w:rPr>
          <w:b/>
          <w:szCs w:val="28"/>
        </w:rPr>
      </w:pPr>
      <w:r w:rsidRPr="0008176E">
        <w:rPr>
          <w:b/>
          <w:color w:val="000000" w:themeColor="text1"/>
          <w:szCs w:val="28"/>
        </w:rPr>
        <w:t>Божии заповеди – принципы сосуществования в мире</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Православие и протестантизм: анализ культур.</w:t>
      </w:r>
    </w:p>
    <w:p w:rsidR="00C9563B" w:rsidRPr="0008176E" w:rsidRDefault="00C9563B" w:rsidP="0008176E">
      <w:pPr>
        <w:pStyle w:val="a4"/>
        <w:ind w:hanging="284"/>
        <w:jc w:val="both"/>
        <w:rPr>
          <w:sz w:val="28"/>
          <w:szCs w:val="28"/>
        </w:rPr>
      </w:pPr>
      <w:r w:rsidRPr="0008176E">
        <w:rPr>
          <w:sz w:val="28"/>
          <w:szCs w:val="28"/>
        </w:rPr>
        <w:t>Протестантизм: сущность и отличие от православия.</w:t>
      </w:r>
    </w:p>
    <w:p w:rsidR="00C9563B" w:rsidRPr="0008176E" w:rsidRDefault="00C9563B" w:rsidP="0008176E">
      <w:pPr>
        <w:pStyle w:val="a4"/>
        <w:ind w:hanging="284"/>
        <w:jc w:val="both"/>
        <w:rPr>
          <w:sz w:val="28"/>
          <w:szCs w:val="28"/>
        </w:rPr>
      </w:pPr>
      <w:r w:rsidRPr="0008176E">
        <w:rPr>
          <w:sz w:val="28"/>
          <w:szCs w:val="28"/>
        </w:rPr>
        <w:t>Сравнительный анализ культур.</w:t>
      </w:r>
    </w:p>
    <w:p w:rsidR="00C9563B" w:rsidRPr="0008176E" w:rsidRDefault="00C9563B" w:rsidP="0008176E">
      <w:pPr>
        <w:pStyle w:val="a4"/>
        <w:ind w:hanging="284"/>
        <w:jc w:val="both"/>
        <w:rPr>
          <w:sz w:val="28"/>
          <w:szCs w:val="28"/>
        </w:rPr>
      </w:pPr>
      <w:r w:rsidRPr="0008176E">
        <w:rPr>
          <w:iCs/>
          <w:sz w:val="28"/>
          <w:szCs w:val="28"/>
        </w:rPr>
        <w:t>Изобразительное искусство</w:t>
      </w:r>
      <w:r w:rsidRPr="0008176E">
        <w:rPr>
          <w:sz w:val="28"/>
          <w:szCs w:val="28"/>
        </w:rPr>
        <w:t xml:space="preserve">: картины художников на библейские темы.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bCs/>
          <w:iCs/>
          <w:sz w:val="28"/>
          <w:szCs w:val="28"/>
        </w:rPr>
        <w:t>Церковнославянский язык: ч</w:t>
      </w:r>
      <w:r w:rsidRPr="0008176E">
        <w:rPr>
          <w:rFonts w:ascii="Times New Roman" w:hAnsi="Times New Roman" w:cs="Times New Roman"/>
          <w:sz w:val="28"/>
          <w:szCs w:val="28"/>
        </w:rPr>
        <w:t>тение и размышление о содержании Псалом 145 (фрагмент).</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bCs/>
          <w:iCs/>
          <w:sz w:val="28"/>
          <w:szCs w:val="28"/>
        </w:rPr>
        <w:t>Словарная работа</w:t>
      </w:r>
      <w:r w:rsidRPr="0008176E">
        <w:rPr>
          <w:rFonts w:ascii="Times New Roman" w:hAnsi="Times New Roman" w:cs="Times New Roman"/>
          <w:sz w:val="28"/>
          <w:szCs w:val="28"/>
        </w:rPr>
        <w:t>: протестантизм, кирха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Божии заповеди – нравственные основы в жизни</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Нравственные основы жизни человека:послушание и смирение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Перенесение злословия и клеветы без вины.</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Жития святых</w:t>
      </w:r>
      <w:r w:rsidRPr="0008176E">
        <w:rPr>
          <w:rFonts w:ascii="Times New Roman" w:hAnsi="Times New Roman" w:cs="Times New Roman"/>
          <w:sz w:val="28"/>
          <w:szCs w:val="28"/>
        </w:rPr>
        <w:t>: св. Евгения и Марины, св. Дионисий.</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Изобразительное искусство</w:t>
      </w:r>
      <w:r w:rsidRPr="0008176E">
        <w:rPr>
          <w:rFonts w:ascii="Times New Roman" w:hAnsi="Times New Roman" w:cs="Times New Roman"/>
          <w:sz w:val="28"/>
          <w:szCs w:val="28"/>
        </w:rPr>
        <w:t>: Н.Н. Ге “Что есть истина” (Пилат и Иисус).</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iCs/>
          <w:sz w:val="28"/>
          <w:szCs w:val="28"/>
        </w:rPr>
        <w:t>Духовное песнопение</w:t>
      </w:r>
      <w:r w:rsidRPr="0008176E">
        <w:rPr>
          <w:rFonts w:ascii="Times New Roman" w:hAnsi="Times New Roman" w:cs="Times New Roman"/>
          <w:sz w:val="28"/>
          <w:szCs w:val="28"/>
        </w:rPr>
        <w:t>: А. Архангельский “Гласом моим к Господу воззвах ”.</w:t>
      </w:r>
    </w:p>
    <w:p w:rsidR="00C9563B" w:rsidRPr="0008176E" w:rsidRDefault="00C9563B" w:rsidP="0008176E">
      <w:pPr>
        <w:pStyle w:val="a4"/>
        <w:ind w:hanging="284"/>
        <w:jc w:val="both"/>
        <w:rPr>
          <w:sz w:val="28"/>
          <w:szCs w:val="28"/>
        </w:rPr>
      </w:pPr>
      <w:r w:rsidRPr="0008176E">
        <w:rPr>
          <w:iCs/>
          <w:sz w:val="28"/>
          <w:szCs w:val="28"/>
        </w:rPr>
        <w:t>Церковнославянский язык: п</w:t>
      </w:r>
      <w:r w:rsidRPr="0008176E">
        <w:rPr>
          <w:sz w:val="28"/>
          <w:szCs w:val="28"/>
        </w:rPr>
        <w:t>рактика чтения и размышление о содержании. “Всуе мятется всяк человек живый, не любяй Тебе Господа Своего…“ “Алфавит  духовный” Св. Димитрия Ростовского (стихословия 3, п.6).</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color w:val="FF0000"/>
          <w:sz w:val="28"/>
          <w:szCs w:val="28"/>
        </w:rPr>
        <w:t xml:space="preserve">: </w:t>
      </w:r>
      <w:r w:rsidRPr="0008176E">
        <w:rPr>
          <w:rFonts w:ascii="Times New Roman" w:hAnsi="Times New Roman" w:cs="Times New Roman"/>
          <w:sz w:val="28"/>
          <w:szCs w:val="28"/>
        </w:rPr>
        <w:t xml:space="preserve">злословие, клевета. </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Патриотизм, честь, достоинство –принципы православной цивилизации</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День защитника Отечества.</w:t>
      </w:r>
    </w:p>
    <w:p w:rsidR="00C9563B" w:rsidRPr="0008176E" w:rsidRDefault="00C9563B" w:rsidP="0008176E">
      <w:pPr>
        <w:pStyle w:val="a4"/>
        <w:ind w:hanging="284"/>
        <w:jc w:val="both"/>
        <w:rPr>
          <w:sz w:val="28"/>
          <w:szCs w:val="28"/>
        </w:rPr>
      </w:pPr>
      <w:r w:rsidRPr="0008176E">
        <w:rPr>
          <w:sz w:val="28"/>
          <w:szCs w:val="28"/>
        </w:rPr>
        <w:lastRenderedPageBreak/>
        <w:t>А.В. Суворов и “Наука побеждать”.</w:t>
      </w:r>
    </w:p>
    <w:p w:rsidR="00C9563B" w:rsidRPr="0008176E" w:rsidRDefault="00C9563B" w:rsidP="0008176E">
      <w:pPr>
        <w:spacing w:after="0" w:line="240" w:lineRule="auto"/>
        <w:ind w:hanging="284"/>
        <w:jc w:val="both"/>
        <w:rPr>
          <w:rFonts w:ascii="Times New Roman" w:hAnsi="Times New Roman" w:cs="Times New Roman"/>
          <w:bCs/>
          <w:sz w:val="28"/>
          <w:szCs w:val="28"/>
        </w:rPr>
      </w:pPr>
      <w:r w:rsidRPr="0008176E">
        <w:rPr>
          <w:rFonts w:ascii="Times New Roman" w:hAnsi="Times New Roman" w:cs="Times New Roman"/>
          <w:bCs/>
          <w:sz w:val="28"/>
          <w:szCs w:val="28"/>
        </w:rPr>
        <w:t xml:space="preserve">Призыв Суворова бороться за Россию как за </w:t>
      </w:r>
      <w:r w:rsidRPr="0008176E">
        <w:rPr>
          <w:rFonts w:ascii="Times New Roman" w:hAnsi="Times New Roman" w:cs="Times New Roman"/>
          <w:sz w:val="28"/>
          <w:szCs w:val="28"/>
        </w:rPr>
        <w:t>“</w:t>
      </w:r>
      <w:r w:rsidRPr="0008176E">
        <w:rPr>
          <w:rFonts w:ascii="Times New Roman" w:hAnsi="Times New Roman" w:cs="Times New Roman"/>
          <w:bCs/>
          <w:sz w:val="28"/>
          <w:szCs w:val="28"/>
        </w:rPr>
        <w:t>дом Богородицы</w:t>
      </w:r>
      <w:r w:rsidRPr="0008176E">
        <w:rPr>
          <w:rFonts w:ascii="Times New Roman" w:hAnsi="Times New Roman" w:cs="Times New Roman"/>
          <w:sz w:val="28"/>
          <w:szCs w:val="28"/>
        </w:rPr>
        <w:t>”</w:t>
      </w:r>
      <w:r w:rsidRPr="0008176E">
        <w:rPr>
          <w:rFonts w:ascii="Times New Roman" w:hAnsi="Times New Roman" w:cs="Times New Roman"/>
          <w:bCs/>
          <w:sz w:val="28"/>
          <w:szCs w:val="28"/>
        </w:rPr>
        <w:t>.</w:t>
      </w:r>
    </w:p>
    <w:p w:rsidR="00C9563B" w:rsidRPr="0008176E" w:rsidRDefault="00C9563B" w:rsidP="0008176E">
      <w:pPr>
        <w:spacing w:after="0" w:line="240" w:lineRule="auto"/>
        <w:ind w:hanging="284"/>
        <w:jc w:val="both"/>
        <w:rPr>
          <w:rFonts w:ascii="Times New Roman" w:hAnsi="Times New Roman" w:cs="Times New Roman"/>
          <w:bCs/>
          <w:sz w:val="28"/>
          <w:szCs w:val="28"/>
        </w:rPr>
      </w:pPr>
      <w:r w:rsidRPr="0008176E">
        <w:rPr>
          <w:rFonts w:ascii="Times New Roman" w:hAnsi="Times New Roman" w:cs="Times New Roman"/>
          <w:bCs/>
          <w:sz w:val="28"/>
          <w:szCs w:val="28"/>
        </w:rPr>
        <w:t>Военачальники Великой Отечественной войны.</w:t>
      </w:r>
    </w:p>
    <w:p w:rsidR="00C9563B" w:rsidRPr="0008176E" w:rsidRDefault="00C9563B" w:rsidP="0008176E">
      <w:pPr>
        <w:pStyle w:val="a4"/>
        <w:ind w:hanging="284"/>
        <w:jc w:val="both"/>
        <w:rPr>
          <w:sz w:val="28"/>
          <w:szCs w:val="28"/>
        </w:rPr>
      </w:pPr>
      <w:r w:rsidRPr="0008176E">
        <w:rPr>
          <w:iCs/>
          <w:sz w:val="28"/>
          <w:szCs w:val="28"/>
        </w:rPr>
        <w:t>Музыкальные произведения</w:t>
      </w:r>
      <w:r w:rsidRPr="0008176E">
        <w:rPr>
          <w:sz w:val="28"/>
          <w:szCs w:val="28"/>
        </w:rPr>
        <w:t>: П.И. Чайковский. Марш солдатиков из балета “Щелкунчик”.</w:t>
      </w:r>
    </w:p>
    <w:p w:rsidR="00C9563B" w:rsidRPr="0008176E" w:rsidRDefault="00C9563B" w:rsidP="0008176E">
      <w:pPr>
        <w:pStyle w:val="a4"/>
        <w:ind w:hanging="284"/>
        <w:jc w:val="both"/>
        <w:rPr>
          <w:sz w:val="28"/>
          <w:szCs w:val="28"/>
        </w:rPr>
      </w:pPr>
      <w:r w:rsidRPr="0008176E">
        <w:rPr>
          <w:iCs/>
          <w:sz w:val="28"/>
          <w:szCs w:val="28"/>
        </w:rPr>
        <w:t>Церковнославянский язык: п</w:t>
      </w:r>
      <w:r w:rsidRPr="0008176E">
        <w:rPr>
          <w:sz w:val="28"/>
          <w:szCs w:val="28"/>
        </w:rPr>
        <w:t>рактика, чтения и размышление. Фрагмент Канона “Покаяние” (А.Суворов).</w:t>
      </w:r>
    </w:p>
    <w:p w:rsidR="00C9563B" w:rsidRPr="0008176E" w:rsidRDefault="00C9563B" w:rsidP="0008176E">
      <w:pPr>
        <w:pStyle w:val="a8"/>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Прощеное воскресенье – путь к обновлению – пост 2ч</w:t>
      </w:r>
    </w:p>
    <w:p w:rsidR="00A85308" w:rsidRPr="0008176E" w:rsidRDefault="00C9563B" w:rsidP="0008176E">
      <w:pPr>
        <w:pStyle w:val="23"/>
        <w:spacing w:after="0" w:line="240" w:lineRule="auto"/>
        <w:ind w:left="0" w:hanging="284"/>
        <w:rPr>
          <w:rFonts w:ascii="Times New Roman" w:hAnsi="Times New Roman" w:cs="Times New Roman"/>
          <w:b/>
          <w:sz w:val="28"/>
          <w:szCs w:val="28"/>
        </w:rPr>
      </w:pPr>
      <w:r w:rsidRPr="0008176E">
        <w:rPr>
          <w:rFonts w:ascii="Times New Roman" w:hAnsi="Times New Roman" w:cs="Times New Roman"/>
          <w:b/>
          <w:sz w:val="28"/>
          <w:szCs w:val="28"/>
        </w:rPr>
        <w:t xml:space="preserve"> Нравственные основы жизни человека: поиск праведности</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 xml:space="preserve">Жажда праведности. </w:t>
      </w:r>
    </w:p>
    <w:p w:rsidR="00C9563B" w:rsidRPr="0008176E" w:rsidRDefault="00C9563B" w:rsidP="0008176E">
      <w:pPr>
        <w:pStyle w:val="a4"/>
        <w:ind w:hanging="284"/>
        <w:jc w:val="both"/>
        <w:rPr>
          <w:sz w:val="28"/>
          <w:szCs w:val="28"/>
        </w:rPr>
      </w:pPr>
      <w:r w:rsidRPr="0008176E">
        <w:rPr>
          <w:sz w:val="28"/>
          <w:szCs w:val="28"/>
        </w:rPr>
        <w:t>Духовное руководство в аскетической практике.</w:t>
      </w:r>
    </w:p>
    <w:p w:rsidR="00C9563B" w:rsidRPr="0008176E" w:rsidRDefault="00C9563B" w:rsidP="0008176E">
      <w:pPr>
        <w:pStyle w:val="a4"/>
        <w:ind w:hanging="284"/>
        <w:jc w:val="both"/>
        <w:rPr>
          <w:sz w:val="28"/>
          <w:szCs w:val="28"/>
        </w:rPr>
      </w:pPr>
      <w:r w:rsidRPr="0008176E">
        <w:rPr>
          <w:sz w:val="28"/>
          <w:szCs w:val="28"/>
        </w:rPr>
        <w:t>Добротолюбие – книга духовного руководства.</w:t>
      </w:r>
    </w:p>
    <w:p w:rsidR="00C9563B" w:rsidRPr="0008176E" w:rsidRDefault="00C9563B" w:rsidP="0008176E">
      <w:pPr>
        <w:pStyle w:val="a4"/>
        <w:ind w:hanging="284"/>
        <w:jc w:val="both"/>
        <w:rPr>
          <w:sz w:val="28"/>
          <w:szCs w:val="28"/>
        </w:rPr>
      </w:pPr>
      <w:r w:rsidRPr="0008176E">
        <w:rPr>
          <w:bCs w:val="0"/>
          <w:iCs/>
          <w:sz w:val="28"/>
          <w:szCs w:val="28"/>
        </w:rPr>
        <w:t>Церковнославянский язык: п</w:t>
      </w:r>
      <w:r w:rsidRPr="0008176E">
        <w:rPr>
          <w:sz w:val="28"/>
          <w:szCs w:val="28"/>
        </w:rPr>
        <w:t xml:space="preserve">рактика чтения и размышление о содержании. “Алфавит  Духовный” Св. Димитрия Ростовского (ч. </w:t>
      </w:r>
      <w:r w:rsidRPr="0008176E">
        <w:rPr>
          <w:sz w:val="28"/>
          <w:szCs w:val="28"/>
          <w:lang w:val="en-US"/>
        </w:rPr>
        <w:t>III</w:t>
      </w:r>
      <w:r w:rsidRPr="0008176E">
        <w:rPr>
          <w:sz w:val="28"/>
          <w:szCs w:val="28"/>
        </w:rPr>
        <w:t>, гл. 6, п. 5).</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t>Словарная работа</w:t>
      </w:r>
      <w:r w:rsidRPr="0008176E">
        <w:rPr>
          <w:rFonts w:ascii="Times New Roman" w:hAnsi="Times New Roman" w:cs="Times New Roman"/>
          <w:sz w:val="28"/>
          <w:szCs w:val="28"/>
        </w:rPr>
        <w:t>: духовник, старец, старчество.</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От древа познания к древу жизни.  Крестопоклонная неделя.</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Крест – орудие спасительной смерти Господа Иисуса Христа, избавившей, искупившей человечество от рабства диаволу, и греху, от обреченности на вечную гибель.</w:t>
      </w:r>
    </w:p>
    <w:p w:rsidR="00C9563B" w:rsidRPr="0008176E" w:rsidRDefault="00C9563B" w:rsidP="0008176E">
      <w:pPr>
        <w:numPr>
          <w:ilvl w:val="0"/>
          <w:numId w:val="15"/>
        </w:numPr>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Четырехконечный.</w:t>
      </w:r>
    </w:p>
    <w:p w:rsidR="00C9563B" w:rsidRPr="0008176E" w:rsidRDefault="00C9563B" w:rsidP="0008176E">
      <w:pPr>
        <w:numPr>
          <w:ilvl w:val="0"/>
          <w:numId w:val="15"/>
        </w:numPr>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Шестиконечный.</w:t>
      </w:r>
    </w:p>
    <w:p w:rsidR="00C9563B" w:rsidRPr="0008176E" w:rsidRDefault="00C9563B" w:rsidP="0008176E">
      <w:pPr>
        <w:numPr>
          <w:ilvl w:val="0"/>
          <w:numId w:val="15"/>
        </w:numPr>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Восьмиконечный.</w:t>
      </w:r>
    </w:p>
    <w:p w:rsidR="00C9563B" w:rsidRPr="0008176E" w:rsidRDefault="00C9563B" w:rsidP="0008176E">
      <w:pPr>
        <w:numPr>
          <w:ilvl w:val="0"/>
          <w:numId w:val="15"/>
        </w:numPr>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Андреевский.</w:t>
      </w:r>
    </w:p>
    <w:p w:rsidR="00C9563B" w:rsidRPr="0008176E" w:rsidRDefault="00C9563B" w:rsidP="0008176E">
      <w:pPr>
        <w:numPr>
          <w:ilvl w:val="0"/>
          <w:numId w:val="15"/>
        </w:numPr>
        <w:spacing w:after="0" w:line="240" w:lineRule="auto"/>
        <w:ind w:left="0" w:hanging="284"/>
        <w:jc w:val="both"/>
        <w:rPr>
          <w:rFonts w:ascii="Times New Roman" w:hAnsi="Times New Roman" w:cs="Times New Roman"/>
          <w:sz w:val="28"/>
          <w:szCs w:val="28"/>
        </w:rPr>
      </w:pPr>
      <w:r w:rsidRPr="0008176E">
        <w:rPr>
          <w:rFonts w:ascii="Times New Roman" w:hAnsi="Times New Roman" w:cs="Times New Roman"/>
          <w:sz w:val="28"/>
          <w:szCs w:val="28"/>
        </w:rPr>
        <w:t>Бриллиантовый запрестольный (выносной).</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Предсказание Господа о Своем Кресте и Кресте христиан (Мф. 16: 13-28); Мк.8:27-38; Лк.9: 18-27).</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Духовное песнопение</w:t>
      </w:r>
      <w:r w:rsidRPr="0008176E">
        <w:rPr>
          <w:rFonts w:ascii="Times New Roman" w:hAnsi="Times New Roman" w:cs="Times New Roman"/>
          <w:sz w:val="28"/>
          <w:szCs w:val="28"/>
        </w:rPr>
        <w:t>: Тропарь Кресту и молитва Отечеству (глас первый): “Спаси, Господи, люди Твоя…”</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Церковнославянский язык: п</w:t>
      </w:r>
      <w:r w:rsidRPr="0008176E">
        <w:rPr>
          <w:rFonts w:ascii="Times New Roman" w:hAnsi="Times New Roman" w:cs="Times New Roman"/>
          <w:sz w:val="28"/>
          <w:szCs w:val="28"/>
        </w:rPr>
        <w:t xml:space="preserve">рактика чтения и размышление о содержании. </w:t>
      </w:r>
      <w:r w:rsidR="00A85308" w:rsidRPr="0008176E">
        <w:rPr>
          <w:rFonts w:ascii="Times New Roman" w:hAnsi="Times New Roman" w:cs="Times New Roman"/>
          <w:sz w:val="28"/>
          <w:szCs w:val="28"/>
        </w:rPr>
        <w:t>Евангелие от Луки, гл.9: 18-27.</w:t>
      </w:r>
    </w:p>
    <w:p w:rsidR="00C9563B" w:rsidRPr="0008176E" w:rsidRDefault="00C9563B" w:rsidP="0008176E">
      <w:pPr>
        <w:spacing w:after="0" w:line="240" w:lineRule="auto"/>
        <w:ind w:hanging="284"/>
        <w:jc w:val="both"/>
        <w:textAlignment w:val="baseline"/>
        <w:rPr>
          <w:rFonts w:ascii="Times New Roman" w:eastAsia="Times New Roman" w:hAnsi="Times New Roman" w:cs="Times New Roman"/>
          <w:b/>
          <w:color w:val="000000" w:themeColor="text1"/>
          <w:sz w:val="28"/>
          <w:szCs w:val="28"/>
          <w:lang w:eastAsia="ru-RU"/>
        </w:rPr>
      </w:pPr>
      <w:r w:rsidRPr="0008176E">
        <w:rPr>
          <w:rFonts w:ascii="Times New Roman" w:eastAsia="Times New Roman" w:hAnsi="Times New Roman" w:cs="Times New Roman"/>
          <w:b/>
          <w:color w:val="000000" w:themeColor="text1"/>
          <w:sz w:val="28"/>
          <w:szCs w:val="28"/>
          <w:lang w:eastAsia="ru-RU"/>
        </w:rPr>
        <w:t>Христианское бытие – современный мир</w:t>
      </w:r>
    </w:p>
    <w:p w:rsidR="00C9563B" w:rsidRPr="0008176E" w:rsidRDefault="00C9563B" w:rsidP="0008176E">
      <w:pPr>
        <w:pStyle w:val="a4"/>
        <w:ind w:hanging="284"/>
        <w:jc w:val="both"/>
        <w:rPr>
          <w:b/>
          <w:sz w:val="28"/>
          <w:szCs w:val="28"/>
        </w:rPr>
      </w:pPr>
      <w:r w:rsidRPr="0008176E">
        <w:rPr>
          <w:b/>
          <w:sz w:val="28"/>
          <w:szCs w:val="28"/>
        </w:rPr>
        <w:t>Наука и религия: нравственные проблемы</w:t>
      </w:r>
    </w:p>
    <w:p w:rsidR="00C9563B" w:rsidRPr="0008176E" w:rsidRDefault="00C9563B" w:rsidP="0008176E">
      <w:pPr>
        <w:pStyle w:val="a4"/>
        <w:ind w:hanging="284"/>
        <w:jc w:val="both"/>
        <w:rPr>
          <w:sz w:val="28"/>
          <w:szCs w:val="28"/>
        </w:rPr>
      </w:pPr>
      <w:r w:rsidRPr="0008176E">
        <w:rPr>
          <w:sz w:val="28"/>
          <w:szCs w:val="28"/>
        </w:rPr>
        <w:t>Наука и религия: противостояние или сопряжение. Православные ученые и священнослужители-ученые о вере и науке.</w:t>
      </w:r>
    </w:p>
    <w:p w:rsidR="00C9563B" w:rsidRPr="0008176E" w:rsidRDefault="00C9563B" w:rsidP="0008176E">
      <w:pPr>
        <w:pStyle w:val="a4"/>
        <w:ind w:hanging="284"/>
        <w:jc w:val="both"/>
        <w:rPr>
          <w:b/>
          <w:sz w:val="28"/>
          <w:szCs w:val="28"/>
        </w:rPr>
      </w:pPr>
      <w:r w:rsidRPr="0008176E">
        <w:rPr>
          <w:sz w:val="28"/>
          <w:szCs w:val="28"/>
        </w:rPr>
        <w:t>.</w:t>
      </w:r>
      <w:r w:rsidRPr="0008176E">
        <w:rPr>
          <w:iCs/>
          <w:sz w:val="28"/>
          <w:szCs w:val="28"/>
        </w:rPr>
        <w:t>Церковнославянский язык: п</w:t>
      </w:r>
      <w:r w:rsidRPr="0008176E">
        <w:rPr>
          <w:sz w:val="28"/>
          <w:szCs w:val="28"/>
        </w:rPr>
        <w:t>рактика чтения и размышление о содержании. “Царица моя преблагая” (молитва).</w:t>
      </w:r>
    </w:p>
    <w:p w:rsidR="00C9563B" w:rsidRPr="0008176E" w:rsidRDefault="00C9563B" w:rsidP="0008176E">
      <w:pPr>
        <w:spacing w:after="0" w:line="240" w:lineRule="auto"/>
        <w:ind w:hanging="284"/>
        <w:jc w:val="both"/>
        <w:rPr>
          <w:rFonts w:ascii="Times New Roman" w:hAnsi="Times New Roman" w:cs="Times New Roman"/>
          <w:iCs/>
          <w:sz w:val="28"/>
          <w:szCs w:val="28"/>
        </w:rPr>
      </w:pPr>
      <w:r w:rsidRPr="0008176E">
        <w:rPr>
          <w:rFonts w:ascii="Times New Roman" w:hAnsi="Times New Roman" w:cs="Times New Roman"/>
          <w:iCs/>
          <w:sz w:val="28"/>
          <w:szCs w:val="28"/>
        </w:rPr>
        <w:t xml:space="preserve">Словарная работа: </w:t>
      </w:r>
      <w:r w:rsidRPr="0008176E">
        <w:rPr>
          <w:rFonts w:ascii="Times New Roman" w:hAnsi="Times New Roman" w:cs="Times New Roman"/>
          <w:sz w:val="28"/>
          <w:szCs w:val="28"/>
        </w:rPr>
        <w:t>открытие, собеседник, сотрудник</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Благовещение – начало христианской истории</w:t>
      </w:r>
    </w:p>
    <w:p w:rsidR="00C9563B" w:rsidRPr="0008176E" w:rsidRDefault="00C9563B" w:rsidP="0008176E">
      <w:pPr>
        <w:spacing w:after="0" w:line="240" w:lineRule="auto"/>
        <w:ind w:hanging="284"/>
        <w:jc w:val="both"/>
        <w:rPr>
          <w:rFonts w:ascii="Times New Roman" w:hAnsi="Times New Roman" w:cs="Times New Roman"/>
          <w:sz w:val="28"/>
          <w:szCs w:val="28"/>
          <w:u w:val="single"/>
        </w:rPr>
      </w:pPr>
      <w:r w:rsidRPr="0008176E">
        <w:rPr>
          <w:rFonts w:ascii="Times New Roman" w:hAnsi="Times New Roman" w:cs="Times New Roman"/>
          <w:b/>
          <w:sz w:val="28"/>
          <w:szCs w:val="28"/>
        </w:rPr>
        <w:t>Борьба русского народа за веру Православную.</w:t>
      </w:r>
    </w:p>
    <w:p w:rsidR="00C9563B" w:rsidRPr="0008176E" w:rsidRDefault="00C9563B" w:rsidP="0008176E">
      <w:pPr>
        <w:pStyle w:val="a4"/>
        <w:ind w:hanging="284"/>
        <w:jc w:val="both"/>
        <w:rPr>
          <w:sz w:val="28"/>
          <w:szCs w:val="28"/>
        </w:rPr>
      </w:pPr>
      <w:r w:rsidRPr="0008176E">
        <w:rPr>
          <w:sz w:val="28"/>
          <w:szCs w:val="28"/>
        </w:rPr>
        <w:t>Исторический экскурс: Правление Василия (Темного).</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Флорентийская уния (</w:t>
      </w:r>
      <w:smartTag w:uri="urn:schemas-microsoft-com:office:smarttags" w:element="metricconverter">
        <w:smartTagPr>
          <w:attr w:name="ProductID" w:val="1439 г"/>
        </w:smartTagPr>
        <w:r w:rsidRPr="0008176E">
          <w:rPr>
            <w:rFonts w:ascii="Times New Roman" w:hAnsi="Times New Roman" w:cs="Times New Roman"/>
            <w:sz w:val="28"/>
            <w:szCs w:val="28"/>
          </w:rPr>
          <w:t>1439 г</w:t>
        </w:r>
      </w:smartTag>
      <w:r w:rsidRPr="0008176E">
        <w:rPr>
          <w:rFonts w:ascii="Times New Roman" w:hAnsi="Times New Roman" w:cs="Times New Roman"/>
          <w:sz w:val="28"/>
          <w:szCs w:val="28"/>
        </w:rPr>
        <w:t>.).</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Самоотверженное служение Отечеству, соблюдение чистоты совести – залог духовного здоровья (по страницам классической и современной литературы, например, Н.В. Гоголь “Тарас Бульба”,  Н.С. Лесков “Левша”, “Человек на часах” и др.).</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iCs/>
          <w:sz w:val="28"/>
          <w:szCs w:val="28"/>
        </w:rPr>
        <w:lastRenderedPageBreak/>
        <w:t>Церковнославянский язык: п</w:t>
      </w:r>
      <w:r w:rsidRPr="0008176E">
        <w:rPr>
          <w:rFonts w:ascii="Times New Roman" w:hAnsi="Times New Roman" w:cs="Times New Roman"/>
          <w:sz w:val="28"/>
          <w:szCs w:val="28"/>
        </w:rPr>
        <w:t>рактика чтения и размышление о содержании. Объяснение молитвы св. Иоанна Златоуста (24 молитвы по числу часов дня и ночи).</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sz w:val="28"/>
          <w:szCs w:val="28"/>
        </w:rPr>
        <w:t>Словарная работа: уния, православие, инославие, иноверие.</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Страстная седмица – путь к очищению</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Страстная седмица.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sz w:val="28"/>
          <w:szCs w:val="28"/>
        </w:rPr>
        <w:t>Омовение ног как символ смирения (Мф. 26, 17-29: 13; 1-11).</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Установление таинства причастия (Евхаристия).</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Православная икона:</w:t>
      </w:r>
      <w:r w:rsidRPr="0008176E">
        <w:rPr>
          <w:rFonts w:ascii="Times New Roman" w:hAnsi="Times New Roman" w:cs="Times New Roman"/>
          <w:sz w:val="28"/>
          <w:szCs w:val="28"/>
        </w:rPr>
        <w:t xml:space="preserve">  икона “Тайная вечеря”.</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 xml:space="preserve">    </w:t>
      </w:r>
      <w:r w:rsidRPr="0008176E">
        <w:rPr>
          <w:rFonts w:ascii="Times New Roman" w:hAnsi="Times New Roman" w:cs="Times New Roman"/>
          <w:sz w:val="28"/>
          <w:szCs w:val="28"/>
        </w:rPr>
        <w:t xml:space="preserve"> </w:t>
      </w:r>
      <w:r w:rsidRPr="0008176E">
        <w:rPr>
          <w:rFonts w:ascii="Times New Roman" w:hAnsi="Times New Roman" w:cs="Times New Roman"/>
          <w:iCs/>
          <w:sz w:val="28"/>
          <w:szCs w:val="28"/>
        </w:rPr>
        <w:t>Изобразительное искусство</w:t>
      </w:r>
      <w:r w:rsidRPr="0008176E">
        <w:rPr>
          <w:rFonts w:ascii="Times New Roman" w:hAnsi="Times New Roman" w:cs="Times New Roman"/>
          <w:sz w:val="28"/>
          <w:szCs w:val="28"/>
        </w:rPr>
        <w:t>: Леонардо да Винчи “Тайная вечеря”; Р.А. Бруни “Тайная вечеря”; Н.Н. Ге “Омовение ног”.</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 xml:space="preserve">     Духовное песнопение</w:t>
      </w:r>
      <w:r w:rsidRPr="0008176E">
        <w:rPr>
          <w:rFonts w:ascii="Times New Roman" w:hAnsi="Times New Roman" w:cs="Times New Roman"/>
          <w:sz w:val="28"/>
          <w:szCs w:val="28"/>
        </w:rPr>
        <w:t>: “Господь, просвещение мое” (муз. Никольского).</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Церковнославянский язык: ч</w:t>
      </w:r>
      <w:r w:rsidRPr="0008176E">
        <w:rPr>
          <w:rFonts w:ascii="Times New Roman" w:hAnsi="Times New Roman" w:cs="Times New Roman"/>
          <w:sz w:val="28"/>
          <w:szCs w:val="28"/>
        </w:rPr>
        <w:t>тение, практика чтения и размышление о содержании: Ирмосы Великого Канона</w:t>
      </w:r>
    </w:p>
    <w:p w:rsidR="00C9563B" w:rsidRPr="0008176E" w:rsidRDefault="00C9563B" w:rsidP="0008176E">
      <w:pPr>
        <w:pStyle w:val="a4"/>
        <w:ind w:hanging="284"/>
        <w:jc w:val="both"/>
        <w:rPr>
          <w:sz w:val="28"/>
          <w:szCs w:val="28"/>
        </w:rPr>
      </w:pPr>
      <w:r w:rsidRPr="0008176E">
        <w:rPr>
          <w:iCs/>
          <w:sz w:val="28"/>
          <w:szCs w:val="28"/>
        </w:rPr>
        <w:t>Словарная работа</w:t>
      </w:r>
      <w:r w:rsidRPr="0008176E">
        <w:rPr>
          <w:sz w:val="28"/>
          <w:szCs w:val="28"/>
        </w:rPr>
        <w:t>: чаша, копие, л</w:t>
      </w:r>
      <w:r w:rsidR="00A85308" w:rsidRPr="0008176E">
        <w:rPr>
          <w:sz w:val="28"/>
          <w:szCs w:val="28"/>
        </w:rPr>
        <w:t>жица.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Пасха – Вознесение - Троица</w:t>
      </w:r>
    </w:p>
    <w:p w:rsidR="00C9563B" w:rsidRPr="0008176E" w:rsidRDefault="00C9563B" w:rsidP="0008176E">
      <w:pPr>
        <w:pStyle w:val="a4"/>
        <w:ind w:hanging="284"/>
        <w:jc w:val="both"/>
        <w:rPr>
          <w:b/>
          <w:sz w:val="28"/>
          <w:szCs w:val="28"/>
        </w:rPr>
      </w:pPr>
      <w:r w:rsidRPr="0008176E">
        <w:rPr>
          <w:b/>
          <w:sz w:val="28"/>
          <w:szCs w:val="28"/>
        </w:rPr>
        <w:t>Прообраз Пасхи в Ветхозаветной истории.</w:t>
      </w:r>
    </w:p>
    <w:p w:rsidR="00C9563B" w:rsidRPr="0008176E" w:rsidRDefault="00C9563B" w:rsidP="0008176E">
      <w:pPr>
        <w:pStyle w:val="a4"/>
        <w:ind w:hanging="284"/>
        <w:jc w:val="both"/>
        <w:rPr>
          <w:sz w:val="28"/>
          <w:szCs w:val="28"/>
        </w:rPr>
      </w:pPr>
      <w:r w:rsidRPr="0008176E">
        <w:rPr>
          <w:sz w:val="28"/>
          <w:szCs w:val="28"/>
        </w:rPr>
        <w:t xml:space="preserve">Евангельские притчи: Проблема духовной бдительности в православной традиции: притча о десяти девах (Мф. 25, 1-13). </w:t>
      </w:r>
    </w:p>
    <w:p w:rsidR="00C9563B" w:rsidRPr="0008176E" w:rsidRDefault="00C9563B" w:rsidP="0008176E">
      <w:pPr>
        <w:pStyle w:val="a4"/>
        <w:ind w:hanging="284"/>
        <w:jc w:val="both"/>
        <w:rPr>
          <w:sz w:val="28"/>
          <w:szCs w:val="28"/>
        </w:rPr>
      </w:pPr>
      <w:r w:rsidRPr="0008176E">
        <w:rPr>
          <w:sz w:val="28"/>
          <w:szCs w:val="28"/>
        </w:rPr>
        <w:t xml:space="preserve">Изобразительное искусство: И.Н. Крамской “Молитва Моисея после перехода израильтян через Чермное море” (1861); Н.Н. Ге “Вестники Воскресения” (1867).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Церковнославянский язык: п</w:t>
      </w:r>
      <w:r w:rsidRPr="0008176E">
        <w:rPr>
          <w:rFonts w:ascii="Times New Roman" w:hAnsi="Times New Roman" w:cs="Times New Roman"/>
          <w:sz w:val="28"/>
          <w:szCs w:val="28"/>
        </w:rPr>
        <w:t>рактика чтения и размышление о</w:t>
      </w:r>
      <w:r w:rsidR="00A85308" w:rsidRPr="0008176E">
        <w:rPr>
          <w:rFonts w:ascii="Times New Roman" w:hAnsi="Times New Roman" w:cs="Times New Roman"/>
          <w:sz w:val="28"/>
          <w:szCs w:val="28"/>
        </w:rPr>
        <w:t xml:space="preserve"> содержании. Пасхальный канон. </w:t>
      </w:r>
    </w:p>
    <w:p w:rsidR="00C9563B" w:rsidRPr="0008176E" w:rsidRDefault="00C9563B" w:rsidP="0008176E">
      <w:pPr>
        <w:spacing w:after="0" w:line="240" w:lineRule="auto"/>
        <w:ind w:hanging="284"/>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Радоница – Вселенская пасха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hAnsi="Times New Roman" w:cs="Times New Roman"/>
          <w:b/>
          <w:sz w:val="28"/>
          <w:szCs w:val="28"/>
        </w:rPr>
        <w:t>Духовный мир в материальном мире.</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Преображение – духовный смысл.</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Явление свв. Бориса и Глеба на помощь князю Александру Невскому (первые святые Руси св. Борис и Глеб). Явление Анны Кашинской.</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Жития святых:</w:t>
      </w:r>
      <w:r w:rsidRPr="0008176E">
        <w:rPr>
          <w:rFonts w:ascii="Times New Roman" w:hAnsi="Times New Roman" w:cs="Times New Roman"/>
          <w:sz w:val="28"/>
          <w:szCs w:val="28"/>
        </w:rPr>
        <w:t xml:space="preserve"> жития свв. Бориса и Глеба.</w:t>
      </w:r>
    </w:p>
    <w:p w:rsidR="00C9563B" w:rsidRPr="0008176E" w:rsidRDefault="00C9563B" w:rsidP="0008176E">
      <w:pPr>
        <w:pStyle w:val="a4"/>
        <w:ind w:hanging="284"/>
        <w:jc w:val="both"/>
        <w:rPr>
          <w:sz w:val="28"/>
          <w:szCs w:val="28"/>
        </w:rPr>
      </w:pPr>
      <w:r w:rsidRPr="0008176E">
        <w:rPr>
          <w:bCs w:val="0"/>
          <w:iCs/>
          <w:sz w:val="28"/>
          <w:szCs w:val="28"/>
        </w:rPr>
        <w:t>Православная икона</w:t>
      </w:r>
      <w:r w:rsidRPr="0008176E">
        <w:rPr>
          <w:sz w:val="28"/>
          <w:szCs w:val="28"/>
        </w:rPr>
        <w:t>: икона “Преображение Иисуса Христа”.</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sz w:val="28"/>
          <w:szCs w:val="28"/>
        </w:rPr>
        <w:t>*</w:t>
      </w:r>
      <w:r w:rsidRPr="0008176E">
        <w:rPr>
          <w:rFonts w:ascii="Times New Roman" w:hAnsi="Times New Roman" w:cs="Times New Roman"/>
          <w:iCs/>
          <w:sz w:val="28"/>
          <w:szCs w:val="28"/>
        </w:rPr>
        <w:t>Художественная литература</w:t>
      </w:r>
      <w:r w:rsidRPr="0008176E">
        <w:rPr>
          <w:rFonts w:ascii="Times New Roman" w:hAnsi="Times New Roman" w:cs="Times New Roman"/>
          <w:sz w:val="28"/>
          <w:szCs w:val="28"/>
        </w:rPr>
        <w:t>: рассказ священника</w:t>
      </w:r>
      <w:r w:rsidRPr="0008176E">
        <w:rPr>
          <w:rFonts w:ascii="Times New Roman" w:hAnsi="Times New Roman" w:cs="Times New Roman"/>
          <w:iCs/>
          <w:sz w:val="28"/>
          <w:szCs w:val="28"/>
        </w:rPr>
        <w:t xml:space="preserve"> </w:t>
      </w:r>
      <w:r w:rsidRPr="0008176E">
        <w:rPr>
          <w:rFonts w:ascii="Times New Roman" w:hAnsi="Times New Roman" w:cs="Times New Roman"/>
          <w:sz w:val="28"/>
          <w:szCs w:val="28"/>
        </w:rPr>
        <w:t>Н. Агафонова “Нерушимая стена”.</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Духовное песнопение</w:t>
      </w:r>
      <w:r w:rsidRPr="0008176E">
        <w:rPr>
          <w:rFonts w:ascii="Times New Roman" w:hAnsi="Times New Roman" w:cs="Times New Roman"/>
          <w:sz w:val="28"/>
          <w:szCs w:val="28"/>
        </w:rPr>
        <w:t xml:space="preserve">: С.В. Рахманинов  Псалом 102. </w:t>
      </w:r>
    </w:p>
    <w:p w:rsidR="00C9563B" w:rsidRPr="0008176E" w:rsidRDefault="00C9563B" w:rsidP="0008176E">
      <w:pPr>
        <w:pStyle w:val="a4"/>
        <w:ind w:hanging="284"/>
        <w:jc w:val="both"/>
        <w:rPr>
          <w:sz w:val="28"/>
          <w:szCs w:val="28"/>
        </w:rPr>
      </w:pPr>
      <w:r w:rsidRPr="0008176E">
        <w:rPr>
          <w:bCs w:val="0"/>
          <w:iCs/>
          <w:sz w:val="28"/>
          <w:szCs w:val="28"/>
        </w:rPr>
        <w:t>Изобразительное искусство:</w:t>
      </w:r>
      <w:r w:rsidRPr="0008176E">
        <w:rPr>
          <w:sz w:val="28"/>
          <w:szCs w:val="28"/>
        </w:rPr>
        <w:t xml:space="preserve"> Н.Н. Ге “Мария, сестра Лазаря, встречает Иисуса Христа, идущего к ним в дом” (1864). </w:t>
      </w:r>
    </w:p>
    <w:p w:rsidR="00C9563B" w:rsidRPr="0008176E" w:rsidRDefault="00C9563B" w:rsidP="0008176E">
      <w:pPr>
        <w:spacing w:after="0" w:line="240" w:lineRule="auto"/>
        <w:ind w:hanging="284"/>
        <w:jc w:val="both"/>
        <w:rPr>
          <w:rFonts w:ascii="Times New Roman" w:hAnsi="Times New Roman" w:cs="Times New Roman"/>
          <w:sz w:val="28"/>
          <w:szCs w:val="28"/>
        </w:rPr>
      </w:pPr>
      <w:r w:rsidRPr="0008176E">
        <w:rPr>
          <w:rFonts w:ascii="Times New Roman" w:hAnsi="Times New Roman" w:cs="Times New Roman"/>
          <w:iCs/>
          <w:sz w:val="28"/>
          <w:szCs w:val="28"/>
        </w:rPr>
        <w:t xml:space="preserve">Церковнославянский язык: </w:t>
      </w:r>
      <w:r w:rsidRPr="0008176E">
        <w:rPr>
          <w:rFonts w:ascii="Times New Roman" w:hAnsi="Times New Roman" w:cs="Times New Roman"/>
          <w:sz w:val="28"/>
          <w:szCs w:val="28"/>
        </w:rPr>
        <w:t>чтение, практика чтения и размышление о содержании: Евангелие от Матфея, 17: 1-8.</w:t>
      </w:r>
    </w:p>
    <w:p w:rsidR="00C9563B" w:rsidRPr="0008176E" w:rsidRDefault="00C9563B" w:rsidP="0008176E">
      <w:pPr>
        <w:pStyle w:val="a4"/>
        <w:ind w:hanging="284"/>
        <w:jc w:val="both"/>
        <w:rPr>
          <w:sz w:val="28"/>
          <w:szCs w:val="28"/>
        </w:rPr>
      </w:pPr>
      <w:r w:rsidRPr="0008176E">
        <w:rPr>
          <w:bCs w:val="0"/>
          <w:iCs/>
          <w:sz w:val="28"/>
          <w:szCs w:val="28"/>
        </w:rPr>
        <w:t>Словарная работа</w:t>
      </w:r>
      <w:r w:rsidR="00A85308" w:rsidRPr="0008176E">
        <w:rPr>
          <w:sz w:val="28"/>
          <w:szCs w:val="28"/>
        </w:rPr>
        <w:t>: преображение.</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День славянской письменности и культуры -2ч</w:t>
      </w:r>
    </w:p>
    <w:p w:rsidR="00C9563B" w:rsidRPr="0008176E" w:rsidRDefault="00C9563B" w:rsidP="0008176E">
      <w:pPr>
        <w:pStyle w:val="a4"/>
        <w:ind w:hanging="284"/>
        <w:jc w:val="both"/>
        <w:rPr>
          <w:b/>
          <w:sz w:val="28"/>
          <w:szCs w:val="28"/>
        </w:rPr>
      </w:pPr>
      <w:r w:rsidRPr="0008176E">
        <w:rPr>
          <w:b/>
          <w:sz w:val="28"/>
          <w:szCs w:val="28"/>
        </w:rPr>
        <w:t>Урок Славянской письменности и культуры.</w:t>
      </w:r>
    </w:p>
    <w:p w:rsidR="00C9563B" w:rsidRPr="0008176E" w:rsidRDefault="00C9563B" w:rsidP="0008176E">
      <w:pPr>
        <w:pStyle w:val="a4"/>
        <w:ind w:hanging="284"/>
        <w:jc w:val="both"/>
        <w:rPr>
          <w:sz w:val="28"/>
          <w:szCs w:val="28"/>
        </w:rPr>
      </w:pPr>
      <w:r w:rsidRPr="0008176E">
        <w:rPr>
          <w:sz w:val="28"/>
          <w:szCs w:val="28"/>
        </w:rPr>
        <w:t>Святые преподобные Кирилл и Мефодий, равноапостольные кн. Ольга и кн. Владимир и др.</w:t>
      </w:r>
    </w:p>
    <w:p w:rsidR="00C9563B" w:rsidRPr="0008176E" w:rsidRDefault="00C9563B" w:rsidP="0008176E">
      <w:pPr>
        <w:pStyle w:val="a4"/>
        <w:ind w:hanging="284"/>
        <w:jc w:val="both"/>
        <w:rPr>
          <w:sz w:val="28"/>
          <w:szCs w:val="28"/>
        </w:rPr>
      </w:pPr>
      <w:r w:rsidRPr="0008176E">
        <w:rPr>
          <w:sz w:val="28"/>
          <w:szCs w:val="28"/>
        </w:rPr>
        <w:t>Читательская конференция.</w:t>
      </w:r>
    </w:p>
    <w:p w:rsidR="00C9563B" w:rsidRPr="0008176E" w:rsidRDefault="00C9563B" w:rsidP="0008176E">
      <w:pPr>
        <w:pStyle w:val="a4"/>
        <w:ind w:hanging="284"/>
        <w:jc w:val="both"/>
        <w:rPr>
          <w:sz w:val="28"/>
          <w:szCs w:val="28"/>
        </w:rPr>
      </w:pPr>
      <w:r w:rsidRPr="0008176E">
        <w:rPr>
          <w:sz w:val="28"/>
          <w:szCs w:val="28"/>
        </w:rPr>
        <w:t xml:space="preserve"> Церковнославянский язык: чтение и размышление о содержании. Гимн свв. Кириллу и Мефодию (сл. М.Розенгейма, муз. В. Главача).</w:t>
      </w:r>
    </w:p>
    <w:p w:rsidR="00C9563B" w:rsidRPr="0008176E" w:rsidRDefault="00C9563B" w:rsidP="0008176E">
      <w:pPr>
        <w:spacing w:after="0" w:line="240" w:lineRule="auto"/>
        <w:ind w:hanging="284"/>
        <w:jc w:val="both"/>
        <w:textAlignment w:val="baseline"/>
        <w:rPr>
          <w:rFonts w:ascii="Times New Roman" w:eastAsia="Times New Roman" w:hAnsi="Times New Roman" w:cs="Times New Roman"/>
          <w:b/>
          <w:color w:val="000000" w:themeColor="text1"/>
          <w:sz w:val="28"/>
          <w:szCs w:val="28"/>
          <w:lang w:eastAsia="ru-RU"/>
        </w:rPr>
      </w:pPr>
    </w:p>
    <w:p w:rsidR="00C9563B" w:rsidRPr="0008176E" w:rsidRDefault="00C9563B" w:rsidP="0008176E">
      <w:pPr>
        <w:spacing w:after="0" w:line="240" w:lineRule="auto"/>
        <w:ind w:hanging="284"/>
        <w:jc w:val="both"/>
        <w:textAlignment w:val="baseline"/>
        <w:rPr>
          <w:rFonts w:ascii="Times New Roman" w:eastAsia="Times New Roman" w:hAnsi="Times New Roman" w:cs="Times New Roman"/>
          <w:b/>
          <w:color w:val="000000" w:themeColor="text1"/>
          <w:sz w:val="28"/>
          <w:szCs w:val="28"/>
          <w:lang w:eastAsia="ru-RU"/>
        </w:rPr>
      </w:pPr>
      <w:r w:rsidRPr="0008176E">
        <w:rPr>
          <w:rFonts w:ascii="Times New Roman" w:eastAsia="Times New Roman" w:hAnsi="Times New Roman" w:cs="Times New Roman"/>
          <w:b/>
          <w:color w:val="000000" w:themeColor="text1"/>
          <w:sz w:val="28"/>
          <w:szCs w:val="28"/>
          <w:lang w:eastAsia="ru-RU"/>
        </w:rPr>
        <w:t>Непознанный мир веры и природы -2ч</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eastAsia="Times New Roman" w:hAnsi="Times New Roman" w:cs="Times New Roman"/>
          <w:b/>
          <w:color w:val="000000" w:themeColor="text1"/>
          <w:sz w:val="28"/>
          <w:szCs w:val="28"/>
          <w:lang w:eastAsia="ru-RU"/>
        </w:rPr>
        <w:tab/>
      </w:r>
      <w:r w:rsidRPr="0008176E">
        <w:rPr>
          <w:rFonts w:ascii="Times New Roman" w:hAnsi="Times New Roman" w:cs="Times New Roman"/>
          <w:b/>
          <w:bCs/>
          <w:sz w:val="28"/>
          <w:szCs w:val="28"/>
        </w:rPr>
        <w:t>Теория эволюции: взгляд ученого и богослова ( заочная экскурсия в государственный дарвинский музей)</w:t>
      </w:r>
    </w:p>
    <w:p w:rsidR="00C9563B" w:rsidRPr="0008176E" w:rsidRDefault="00C9563B" w:rsidP="0008176E">
      <w:pPr>
        <w:pStyle w:val="a4"/>
        <w:ind w:hanging="284"/>
        <w:rPr>
          <w:sz w:val="28"/>
          <w:szCs w:val="28"/>
        </w:rPr>
      </w:pPr>
      <w:r w:rsidRPr="0008176E">
        <w:rPr>
          <w:sz w:val="28"/>
          <w:szCs w:val="28"/>
        </w:rPr>
        <w:t>Беседа с учащимися: Вопросы Ч. Дарвина и ответы современного эволюциониста, комментарии православного ученого.</w:t>
      </w:r>
    </w:p>
    <w:p w:rsidR="00C9563B" w:rsidRPr="0008176E" w:rsidRDefault="00C9563B" w:rsidP="0008176E">
      <w:pPr>
        <w:pStyle w:val="a4"/>
        <w:numPr>
          <w:ilvl w:val="0"/>
          <w:numId w:val="29"/>
        </w:numPr>
        <w:ind w:left="0" w:hanging="284"/>
        <w:rPr>
          <w:sz w:val="28"/>
          <w:szCs w:val="28"/>
        </w:rPr>
      </w:pPr>
      <w:r w:rsidRPr="0008176E">
        <w:rPr>
          <w:sz w:val="28"/>
          <w:szCs w:val="28"/>
        </w:rPr>
        <w:t>Почему среди ископаемых останков совсем нет “промежуточных” видов?</w:t>
      </w:r>
    </w:p>
    <w:p w:rsidR="00C9563B" w:rsidRPr="0008176E" w:rsidRDefault="00C9563B" w:rsidP="0008176E">
      <w:pPr>
        <w:pStyle w:val="a4"/>
        <w:numPr>
          <w:ilvl w:val="0"/>
          <w:numId w:val="29"/>
        </w:numPr>
        <w:ind w:left="0" w:hanging="284"/>
        <w:rPr>
          <w:sz w:val="28"/>
          <w:szCs w:val="28"/>
        </w:rPr>
      </w:pPr>
      <w:r w:rsidRPr="0008176E">
        <w:rPr>
          <w:sz w:val="28"/>
          <w:szCs w:val="28"/>
        </w:rPr>
        <w:t>Как объяснить резкое изменение типа глаза насекомых и глаз позвоночных со сложной фокусировкой?</w:t>
      </w:r>
    </w:p>
    <w:p w:rsidR="00C9563B" w:rsidRPr="0008176E" w:rsidRDefault="00C9563B" w:rsidP="0008176E">
      <w:pPr>
        <w:pStyle w:val="a4"/>
        <w:numPr>
          <w:ilvl w:val="0"/>
          <w:numId w:val="29"/>
        </w:numPr>
        <w:ind w:left="0" w:hanging="284"/>
        <w:rPr>
          <w:sz w:val="28"/>
          <w:szCs w:val="28"/>
        </w:rPr>
      </w:pPr>
      <w:r w:rsidRPr="0008176E">
        <w:rPr>
          <w:sz w:val="28"/>
          <w:szCs w:val="28"/>
        </w:rPr>
        <w:t>Зачем павлину необыкновенный по окраске хвост, создающий массу неудобств при движении, и как можно представить историю павлиньего хвоста?</w:t>
      </w:r>
    </w:p>
    <w:p w:rsidR="00C9563B" w:rsidRPr="0008176E" w:rsidRDefault="00C9563B" w:rsidP="0008176E">
      <w:pPr>
        <w:spacing w:after="0" w:line="240" w:lineRule="auto"/>
        <w:ind w:hanging="284"/>
        <w:jc w:val="both"/>
        <w:rPr>
          <w:rFonts w:ascii="Times New Roman" w:hAnsi="Times New Roman" w:cs="Times New Roman"/>
          <w:b/>
          <w:sz w:val="28"/>
          <w:szCs w:val="28"/>
        </w:rPr>
      </w:pPr>
      <w:r w:rsidRPr="0008176E">
        <w:rPr>
          <w:rFonts w:ascii="Times New Roman" w:eastAsia="Times New Roman" w:hAnsi="Times New Roman" w:cs="Times New Roman"/>
          <w:b/>
          <w:color w:val="000000" w:themeColor="text1"/>
          <w:sz w:val="28"/>
          <w:szCs w:val="28"/>
          <w:lang w:eastAsia="ru-RU"/>
        </w:rPr>
        <w:t>Паломничество – Трудничество - Благотворительность</w:t>
      </w:r>
    </w:p>
    <w:p w:rsidR="00C9563B" w:rsidRPr="0008176E" w:rsidRDefault="00C9563B" w:rsidP="0008176E">
      <w:pPr>
        <w:pStyle w:val="23"/>
        <w:spacing w:after="0" w:line="240" w:lineRule="auto"/>
        <w:ind w:left="0" w:hanging="284"/>
        <w:rPr>
          <w:rFonts w:ascii="Times New Roman" w:hAnsi="Times New Roman" w:cs="Times New Roman"/>
          <w:b/>
          <w:bCs/>
          <w:sz w:val="28"/>
          <w:szCs w:val="28"/>
        </w:rPr>
      </w:pPr>
      <w:r w:rsidRPr="0008176E">
        <w:rPr>
          <w:rFonts w:ascii="Times New Roman" w:hAnsi="Times New Roman" w:cs="Times New Roman"/>
          <w:b/>
          <w:bCs/>
          <w:sz w:val="28"/>
          <w:szCs w:val="28"/>
        </w:rPr>
        <w:t>Паломническая поездка по Святой земле ( заочное путешествие)</w:t>
      </w:r>
    </w:p>
    <w:p w:rsidR="00C9563B" w:rsidRPr="0008176E" w:rsidRDefault="00C9563B" w:rsidP="0008176E">
      <w:pPr>
        <w:pStyle w:val="23"/>
        <w:spacing w:after="0" w:line="240" w:lineRule="auto"/>
        <w:ind w:left="0" w:hanging="284"/>
        <w:rPr>
          <w:rFonts w:ascii="Times New Roman" w:hAnsi="Times New Roman" w:cs="Times New Roman"/>
          <w:sz w:val="28"/>
          <w:szCs w:val="28"/>
        </w:rPr>
      </w:pPr>
      <w:r w:rsidRPr="0008176E">
        <w:rPr>
          <w:rFonts w:ascii="Times New Roman" w:hAnsi="Times New Roman" w:cs="Times New Roman"/>
          <w:sz w:val="28"/>
          <w:szCs w:val="28"/>
        </w:rPr>
        <w:t>Словарная работа: путешественник, пилигрим.</w:t>
      </w:r>
    </w:p>
    <w:p w:rsidR="00C9563B" w:rsidRPr="0008176E" w:rsidRDefault="00C9563B" w:rsidP="0008176E">
      <w:pPr>
        <w:spacing w:after="0" w:line="240" w:lineRule="auto"/>
        <w:ind w:hanging="284"/>
        <w:rPr>
          <w:rFonts w:ascii="Times New Roman" w:hAnsi="Times New Roman" w:cs="Times New Roman"/>
          <w:sz w:val="28"/>
          <w:szCs w:val="28"/>
        </w:rPr>
      </w:pPr>
    </w:p>
    <w:p w:rsidR="006E07D1" w:rsidRPr="00AC01E5" w:rsidRDefault="006E07D1" w:rsidP="006E07D1">
      <w:pPr>
        <w:spacing w:after="0" w:line="240" w:lineRule="auto"/>
        <w:jc w:val="center"/>
        <w:rPr>
          <w:rFonts w:ascii="Times New Roman" w:hAnsi="Times New Roman"/>
          <w:b/>
          <w:sz w:val="28"/>
          <w:szCs w:val="28"/>
        </w:rPr>
      </w:pPr>
      <w:r w:rsidRPr="00AC01E5">
        <w:rPr>
          <w:rFonts w:ascii="Times New Roman" w:eastAsia="Calibri" w:hAnsi="Times New Roman" w:cs="Times New Roman"/>
          <w:b/>
          <w:sz w:val="28"/>
          <w:szCs w:val="28"/>
        </w:rPr>
        <w:t xml:space="preserve">Содержание </w:t>
      </w:r>
      <w:r w:rsidRPr="00AC01E5">
        <w:rPr>
          <w:rFonts w:ascii="Times New Roman" w:hAnsi="Times New Roman"/>
          <w:b/>
          <w:sz w:val="28"/>
          <w:szCs w:val="28"/>
        </w:rPr>
        <w:t>курса</w:t>
      </w:r>
    </w:p>
    <w:p w:rsidR="006E07D1" w:rsidRPr="00AC01E5" w:rsidRDefault="006E07D1" w:rsidP="006E07D1">
      <w:pPr>
        <w:spacing w:after="0" w:line="240" w:lineRule="auto"/>
        <w:jc w:val="center"/>
        <w:rPr>
          <w:rFonts w:ascii="Times New Roman" w:hAnsi="Times New Roman"/>
          <w:b/>
          <w:sz w:val="28"/>
          <w:szCs w:val="28"/>
        </w:rPr>
      </w:pPr>
      <w:r w:rsidRPr="00AC01E5">
        <w:rPr>
          <w:rFonts w:ascii="Times New Roman" w:hAnsi="Times New Roman"/>
          <w:b/>
          <w:sz w:val="28"/>
          <w:szCs w:val="28"/>
        </w:rPr>
        <w:t>внеурочной деятельности «Основы православной культуры»</w:t>
      </w:r>
    </w:p>
    <w:p w:rsidR="00C9563B" w:rsidRPr="00701FD9" w:rsidRDefault="00C9563B" w:rsidP="006E07D1">
      <w:pPr>
        <w:pStyle w:val="a6"/>
        <w:ind w:firstLine="709"/>
        <w:jc w:val="left"/>
        <w:rPr>
          <w:b/>
          <w:bCs/>
          <w:szCs w:val="28"/>
        </w:rPr>
      </w:pPr>
      <w:r w:rsidRPr="00701FD9">
        <w:rPr>
          <w:b/>
          <w:bCs/>
          <w:szCs w:val="28"/>
        </w:rPr>
        <w:t>8 класс</w:t>
      </w:r>
    </w:p>
    <w:p w:rsidR="004D7205" w:rsidRPr="001F6C79" w:rsidRDefault="00C9563B" w:rsidP="001F6C79">
      <w:pPr>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Книга как источник нравственного воспитания</w:t>
      </w:r>
    </w:p>
    <w:p w:rsidR="00C9563B" w:rsidRPr="001F6C79" w:rsidRDefault="00C9563B" w:rsidP="001F6C79">
      <w:pPr>
        <w:spacing w:after="0" w:line="240" w:lineRule="auto"/>
        <w:ind w:firstLine="142"/>
        <w:rPr>
          <w:rFonts w:ascii="Times New Roman" w:hAnsi="Times New Roman" w:cs="Times New Roman"/>
          <w:bCs/>
          <w:sz w:val="28"/>
          <w:szCs w:val="28"/>
        </w:rPr>
      </w:pPr>
      <w:r w:rsidRPr="001F6C79">
        <w:rPr>
          <w:rFonts w:ascii="Times New Roman" w:hAnsi="Times New Roman" w:cs="Times New Roman"/>
          <w:bCs/>
          <w:sz w:val="28"/>
          <w:szCs w:val="28"/>
        </w:rPr>
        <w:t>Духовное наставление.</w:t>
      </w:r>
      <w:r w:rsidR="001F6C79" w:rsidRPr="001F6C79">
        <w:rPr>
          <w:rFonts w:ascii="Times New Roman" w:hAnsi="Times New Roman" w:cs="Times New Roman"/>
          <w:bCs/>
          <w:sz w:val="28"/>
          <w:szCs w:val="28"/>
        </w:rPr>
        <w:t xml:space="preserve"> </w:t>
      </w:r>
      <w:r w:rsidRPr="001F6C79">
        <w:rPr>
          <w:rFonts w:ascii="Times New Roman" w:hAnsi="Times New Roman" w:cs="Times New Roman"/>
          <w:bCs/>
          <w:sz w:val="28"/>
          <w:szCs w:val="28"/>
        </w:rPr>
        <w:t>Проповедь</w:t>
      </w:r>
      <w:r w:rsidR="001F6C79" w:rsidRPr="001F6C79">
        <w:rPr>
          <w:rFonts w:ascii="Times New Roman" w:hAnsi="Times New Roman" w:cs="Times New Roman"/>
          <w:bCs/>
          <w:sz w:val="28"/>
          <w:szCs w:val="28"/>
        </w:rPr>
        <w:t xml:space="preserve">. </w:t>
      </w:r>
      <w:r w:rsidRPr="001F6C79">
        <w:rPr>
          <w:rFonts w:ascii="Times New Roman" w:hAnsi="Times New Roman" w:cs="Times New Roman"/>
          <w:bCs/>
          <w:sz w:val="28"/>
          <w:szCs w:val="28"/>
        </w:rPr>
        <w:t>Гомилетика.</w:t>
      </w:r>
    </w:p>
    <w:p w:rsidR="00C9563B" w:rsidRPr="001F6C79" w:rsidRDefault="00C9563B" w:rsidP="001F6C79">
      <w:pPr>
        <w:pStyle w:val="a4"/>
        <w:ind w:firstLine="142"/>
        <w:jc w:val="both"/>
        <w:rPr>
          <w:bCs w:val="0"/>
          <w:sz w:val="28"/>
          <w:szCs w:val="28"/>
        </w:rPr>
      </w:pPr>
      <w:r w:rsidRPr="001F6C79">
        <w:rPr>
          <w:bCs w:val="0"/>
          <w:sz w:val="28"/>
          <w:szCs w:val="28"/>
        </w:rPr>
        <w:t>Письмо Св. Иоанн Златоуст. Письма к Олимпиаде.</w:t>
      </w:r>
    </w:p>
    <w:p w:rsidR="00C9563B" w:rsidRPr="001F6C79" w:rsidRDefault="00C9563B" w:rsidP="001F6C79">
      <w:pPr>
        <w:pStyle w:val="a4"/>
        <w:ind w:firstLine="142"/>
        <w:jc w:val="both"/>
        <w:rPr>
          <w:bCs w:val="0"/>
          <w:sz w:val="28"/>
          <w:szCs w:val="28"/>
        </w:rPr>
      </w:pPr>
      <w:r w:rsidRPr="001F6C79">
        <w:rPr>
          <w:bCs w:val="0"/>
          <w:sz w:val="28"/>
          <w:szCs w:val="28"/>
        </w:rPr>
        <w:t>Письма св. Феофана Затворника «Что такое духовная жизнь»</w:t>
      </w:r>
    </w:p>
    <w:p w:rsidR="00C9563B" w:rsidRPr="001F6C79" w:rsidRDefault="004D7205" w:rsidP="001F6C79">
      <w:pPr>
        <w:pStyle w:val="a4"/>
        <w:ind w:firstLine="142"/>
        <w:jc w:val="both"/>
        <w:rPr>
          <w:bCs w:val="0"/>
          <w:sz w:val="28"/>
          <w:szCs w:val="28"/>
        </w:rPr>
      </w:pPr>
      <w:r w:rsidRPr="001F6C79">
        <w:rPr>
          <w:bCs w:val="0"/>
          <w:sz w:val="28"/>
          <w:szCs w:val="28"/>
        </w:rPr>
        <w:t xml:space="preserve">Письма св. Паисия Святогорца </w:t>
      </w:r>
    </w:p>
    <w:p w:rsidR="004D7205" w:rsidRPr="001F6C79" w:rsidRDefault="00C9563B" w:rsidP="001F6C79">
      <w:pPr>
        <w:spacing w:after="0" w:line="240" w:lineRule="auto"/>
        <w:ind w:firstLine="142"/>
        <w:jc w:val="both"/>
        <w:rPr>
          <w:rFonts w:ascii="Times New Roman" w:hAnsi="Times New Roman" w:cs="Times New Roman"/>
          <w:b/>
          <w:sz w:val="28"/>
          <w:szCs w:val="28"/>
        </w:rPr>
      </w:pPr>
      <w:r w:rsidRPr="001F6C79">
        <w:rPr>
          <w:rFonts w:ascii="Times New Roman" w:hAnsi="Times New Roman" w:cs="Times New Roman"/>
          <w:b/>
          <w:sz w:val="28"/>
          <w:szCs w:val="28"/>
        </w:rPr>
        <w:t>Православное времясчисление</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bCs/>
          <w:sz w:val="28"/>
          <w:szCs w:val="28"/>
        </w:rPr>
        <w:t>Григорианский и юлианский календарные системы: особенности построения и назначение.</w:t>
      </w:r>
    </w:p>
    <w:p w:rsidR="00C9563B" w:rsidRPr="001F6C79" w:rsidRDefault="00C9563B" w:rsidP="001F6C79">
      <w:pPr>
        <w:pStyle w:val="a4"/>
        <w:ind w:firstLine="142"/>
        <w:jc w:val="both"/>
        <w:rPr>
          <w:bCs w:val="0"/>
          <w:sz w:val="28"/>
          <w:szCs w:val="28"/>
        </w:rPr>
      </w:pPr>
      <w:r w:rsidRPr="001F6C79">
        <w:rPr>
          <w:bCs w:val="0"/>
          <w:sz w:val="28"/>
          <w:szCs w:val="28"/>
        </w:rPr>
        <w:t>Реформа  церковного календаря: аргументы и факты.</w:t>
      </w:r>
    </w:p>
    <w:p w:rsidR="00C9563B" w:rsidRPr="001F6C79" w:rsidRDefault="00C9563B" w:rsidP="001F6C79">
      <w:pPr>
        <w:pStyle w:val="a4"/>
        <w:ind w:firstLine="142"/>
        <w:jc w:val="both"/>
        <w:rPr>
          <w:bCs w:val="0"/>
          <w:sz w:val="28"/>
          <w:szCs w:val="28"/>
        </w:rPr>
      </w:pPr>
      <w:r w:rsidRPr="001F6C79">
        <w:rPr>
          <w:bCs w:val="0"/>
          <w:iCs/>
          <w:sz w:val="28"/>
          <w:szCs w:val="28"/>
        </w:rPr>
        <w:t>Духовное песнопение:</w:t>
      </w:r>
      <w:r w:rsidRPr="001F6C79">
        <w:rPr>
          <w:bCs w:val="0"/>
          <w:sz w:val="28"/>
          <w:szCs w:val="28"/>
        </w:rPr>
        <w:t xml:space="preserve"> “Ныне силы небесные” (древний распев, гармонизация Г. Львовского).</w:t>
      </w:r>
    </w:p>
    <w:p w:rsidR="00C9563B" w:rsidRPr="001F6C79" w:rsidRDefault="00C9563B" w:rsidP="001F6C79">
      <w:pPr>
        <w:pStyle w:val="a4"/>
        <w:ind w:firstLine="142"/>
        <w:jc w:val="both"/>
        <w:rPr>
          <w:bCs w:val="0"/>
          <w:sz w:val="28"/>
          <w:szCs w:val="28"/>
        </w:rPr>
      </w:pPr>
      <w:r w:rsidRPr="001F6C79">
        <w:rPr>
          <w:bCs w:val="0"/>
          <w:iCs/>
          <w:sz w:val="28"/>
          <w:szCs w:val="28"/>
        </w:rPr>
        <w:t>Церковнославянский язык</w:t>
      </w:r>
      <w:r w:rsidRPr="001F6C79">
        <w:rPr>
          <w:bCs w:val="0"/>
          <w:sz w:val="28"/>
          <w:szCs w:val="28"/>
        </w:rPr>
        <w:t>. Чтение, размышление о содержании. “Ныне силы небесные” (древний распе</w:t>
      </w:r>
      <w:r w:rsidR="004D7205" w:rsidRPr="001F6C79">
        <w:rPr>
          <w:bCs w:val="0"/>
          <w:sz w:val="28"/>
          <w:szCs w:val="28"/>
        </w:rPr>
        <w:t>в, гармонизация Г. Львовского).</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Рождество Богородицы как Промысел Божий</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b/>
          <w:sz w:val="28"/>
          <w:szCs w:val="28"/>
        </w:rPr>
        <w:tab/>
      </w:r>
      <w:r w:rsidRPr="001F6C79">
        <w:rPr>
          <w:rFonts w:ascii="Times New Roman" w:hAnsi="Times New Roman" w:cs="Times New Roman"/>
          <w:sz w:val="28"/>
          <w:szCs w:val="28"/>
        </w:rPr>
        <w:t>Прообразы Девы Марии в ветхозаветной истории и художественной литературе.</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bCs/>
          <w:sz w:val="28"/>
          <w:szCs w:val="28"/>
        </w:rPr>
        <w:t>Богородица – «Лествица небесная»:</w:t>
      </w:r>
    </w:p>
    <w:p w:rsidR="00C9563B" w:rsidRPr="001F6C79" w:rsidRDefault="00C9563B" w:rsidP="001F6C79">
      <w:pPr>
        <w:pStyle w:val="a4"/>
        <w:ind w:firstLine="142"/>
        <w:jc w:val="both"/>
        <w:rPr>
          <w:bCs w:val="0"/>
          <w:sz w:val="28"/>
          <w:szCs w:val="28"/>
        </w:rPr>
      </w:pPr>
      <w:r w:rsidRPr="001F6C79">
        <w:rPr>
          <w:bCs w:val="0"/>
          <w:iCs/>
          <w:sz w:val="28"/>
          <w:szCs w:val="28"/>
        </w:rPr>
        <w:t>Ветхозаветная история</w:t>
      </w:r>
      <w:r w:rsidRPr="001F6C79">
        <w:rPr>
          <w:bCs w:val="0"/>
          <w:sz w:val="28"/>
          <w:szCs w:val="28"/>
        </w:rPr>
        <w:t>: Лествица Иакова как прообраз (Бытие, 28: 10-18 ).</w:t>
      </w:r>
    </w:p>
    <w:p w:rsidR="00C9563B" w:rsidRPr="001F6C79" w:rsidRDefault="00C9563B" w:rsidP="001F6C79">
      <w:pPr>
        <w:pStyle w:val="a4"/>
        <w:ind w:firstLine="142"/>
        <w:jc w:val="both"/>
        <w:rPr>
          <w:bCs w:val="0"/>
          <w:sz w:val="28"/>
          <w:szCs w:val="28"/>
        </w:rPr>
      </w:pPr>
      <w:r w:rsidRPr="001F6C79">
        <w:rPr>
          <w:bCs w:val="0"/>
          <w:iCs/>
          <w:sz w:val="28"/>
          <w:szCs w:val="28"/>
        </w:rPr>
        <w:t>Художественная литература</w:t>
      </w:r>
      <w:r w:rsidRPr="001F6C79">
        <w:rPr>
          <w:bCs w:val="0"/>
          <w:sz w:val="28"/>
          <w:szCs w:val="28"/>
        </w:rPr>
        <w:t>: Н.В. Гоголь (“Майская ночь или утопленница”, “Шинель”, Ф.М. Достоевский “Белые ночи” и другие.</w:t>
      </w:r>
    </w:p>
    <w:p w:rsidR="00C9563B" w:rsidRPr="001F6C79" w:rsidRDefault="00C9563B" w:rsidP="001F6C79">
      <w:pPr>
        <w:pStyle w:val="a4"/>
        <w:ind w:firstLine="142"/>
        <w:jc w:val="both"/>
        <w:rPr>
          <w:bCs w:val="0"/>
          <w:sz w:val="28"/>
          <w:szCs w:val="28"/>
        </w:rPr>
      </w:pPr>
      <w:r w:rsidRPr="001F6C79">
        <w:rPr>
          <w:bCs w:val="0"/>
          <w:iCs/>
          <w:sz w:val="28"/>
          <w:szCs w:val="28"/>
        </w:rPr>
        <w:t>Ветхозаветные образы</w:t>
      </w:r>
      <w:r w:rsidRPr="001F6C79">
        <w:rPr>
          <w:bCs w:val="0"/>
          <w:sz w:val="28"/>
          <w:szCs w:val="28"/>
        </w:rPr>
        <w:t>: Неопалимая Купина, Чудесный переход евреев  через Чермное море, сосуд с манной небесной, Гедеоново руно. Заключение пророка Исаия (Книга пророка Исаия, 7:14).</w:t>
      </w:r>
    </w:p>
    <w:p w:rsidR="00C9563B" w:rsidRPr="001F6C79" w:rsidRDefault="00C9563B" w:rsidP="001F6C79">
      <w:pPr>
        <w:pStyle w:val="a4"/>
        <w:ind w:firstLine="142"/>
        <w:jc w:val="both"/>
        <w:rPr>
          <w:bCs w:val="0"/>
          <w:sz w:val="28"/>
          <w:szCs w:val="28"/>
        </w:rPr>
      </w:pPr>
      <w:r w:rsidRPr="001F6C79">
        <w:rPr>
          <w:bCs w:val="0"/>
          <w:iCs/>
          <w:sz w:val="28"/>
          <w:szCs w:val="28"/>
        </w:rPr>
        <w:t>Церковнославянский язык</w:t>
      </w:r>
      <w:r w:rsidRPr="001F6C79">
        <w:rPr>
          <w:bCs w:val="0"/>
          <w:sz w:val="28"/>
          <w:szCs w:val="28"/>
        </w:rPr>
        <w:t>. Чтение и размышление о соде</w:t>
      </w:r>
      <w:r w:rsidR="004D7205" w:rsidRPr="001F6C79">
        <w:rPr>
          <w:bCs w:val="0"/>
          <w:sz w:val="28"/>
          <w:szCs w:val="28"/>
        </w:rPr>
        <w:t>ржании (по усмотрению учителя).</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lastRenderedPageBreak/>
        <w:t>Образ Креста в ветхозаветной, новозаветной и святоотеческой литературе</w:t>
      </w:r>
    </w:p>
    <w:p w:rsidR="00C9563B" w:rsidRPr="001F6C79" w:rsidRDefault="00C9563B" w:rsidP="001F6C79">
      <w:pPr>
        <w:pStyle w:val="a6"/>
        <w:ind w:firstLine="142"/>
        <w:jc w:val="both"/>
        <w:rPr>
          <w:szCs w:val="28"/>
        </w:rPr>
      </w:pPr>
      <w:r w:rsidRPr="001F6C79">
        <w:rPr>
          <w:szCs w:val="28"/>
        </w:rPr>
        <w:t>Прообраз Креста в ветхозаветной истории: выход евреев из египетского плена (нападение змей); благословение Иаковом детей Иосифа.</w:t>
      </w:r>
    </w:p>
    <w:p w:rsidR="00C9563B" w:rsidRPr="001F6C79" w:rsidRDefault="00C9563B" w:rsidP="001F6C79">
      <w:pPr>
        <w:pStyle w:val="a6"/>
        <w:ind w:firstLine="142"/>
        <w:jc w:val="both"/>
        <w:rPr>
          <w:szCs w:val="28"/>
        </w:rPr>
      </w:pPr>
      <w:r w:rsidRPr="001F6C79">
        <w:rPr>
          <w:iCs/>
          <w:szCs w:val="28"/>
        </w:rPr>
        <w:t>Святоотеческое наследие</w:t>
      </w:r>
      <w:r w:rsidRPr="001F6C79">
        <w:rPr>
          <w:szCs w:val="28"/>
        </w:rPr>
        <w:t xml:space="preserve"> о Кресте. Крест свой и Крест Христов. Крестный путь человеческой жизни.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Жизнь и подвиг М. Тучковой  - настоятельницы Спасо-Бородинского монастыря.</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Практика чтения и размышление о содержании: фрагмент переписки игуменьи Марии с митрополитом Мо</w:t>
      </w:r>
      <w:r w:rsidR="004D7205" w:rsidRPr="001F6C79">
        <w:rPr>
          <w:rFonts w:ascii="Times New Roman" w:hAnsi="Times New Roman" w:cs="Times New Roman"/>
          <w:sz w:val="28"/>
          <w:szCs w:val="28"/>
        </w:rPr>
        <w:t>сковским Филаретом (Дроздовым).</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Симфония церковной и государственной власти Московской Руси</w:t>
      </w:r>
    </w:p>
    <w:p w:rsidR="00C9563B" w:rsidRPr="001F6C79" w:rsidRDefault="00C9563B" w:rsidP="001F6C79">
      <w:pPr>
        <w:pStyle w:val="a6"/>
        <w:ind w:firstLine="142"/>
        <w:jc w:val="both"/>
        <w:rPr>
          <w:szCs w:val="28"/>
        </w:rPr>
      </w:pPr>
      <w:r w:rsidRPr="001F6C79">
        <w:rPr>
          <w:szCs w:val="28"/>
        </w:rPr>
        <w:t xml:space="preserve">Афон, его значение для России. </w:t>
      </w:r>
    </w:p>
    <w:p w:rsidR="00C9563B" w:rsidRPr="001F6C79" w:rsidRDefault="00C9563B" w:rsidP="001F6C79">
      <w:pPr>
        <w:pStyle w:val="a6"/>
        <w:ind w:firstLine="142"/>
        <w:jc w:val="both"/>
        <w:rPr>
          <w:szCs w:val="28"/>
        </w:rPr>
      </w:pPr>
      <w:r w:rsidRPr="001F6C79">
        <w:rPr>
          <w:szCs w:val="28"/>
        </w:rPr>
        <w:t>Монастыри – оплот духовной, ратной и трудовой жизни народа. Монастырский устав. Обеты. Молитва за весь мир. Монашеские наставления и попечение о душе. Наставления св. аввы Дорофея. Преподобный Серафим Саровский. Наставление и исцеление.</w:t>
      </w:r>
    </w:p>
    <w:p w:rsidR="00C9563B" w:rsidRPr="001F6C79" w:rsidRDefault="00C9563B" w:rsidP="001F6C79">
      <w:pPr>
        <w:pStyle w:val="a6"/>
        <w:ind w:firstLine="142"/>
        <w:jc w:val="both"/>
        <w:rPr>
          <w:szCs w:val="28"/>
        </w:rPr>
      </w:pPr>
      <w:r w:rsidRPr="001F6C79">
        <w:rPr>
          <w:szCs w:val="28"/>
        </w:rPr>
        <w:t>Преподобный Сергий Радонежский – государственный деятель, собиратель русских земель (соборность).</w:t>
      </w:r>
    </w:p>
    <w:p w:rsidR="00C9563B" w:rsidRPr="001F6C79" w:rsidRDefault="00C9563B" w:rsidP="001F6C79">
      <w:pPr>
        <w:pStyle w:val="a6"/>
        <w:ind w:firstLine="142"/>
        <w:jc w:val="both"/>
        <w:rPr>
          <w:szCs w:val="28"/>
        </w:rPr>
      </w:pPr>
      <w:r w:rsidRPr="001F6C79">
        <w:rPr>
          <w:szCs w:val="28"/>
        </w:rPr>
        <w:t>Преподобный Даниил Московский – православный основоположник объединения Руси.</w:t>
      </w:r>
    </w:p>
    <w:p w:rsidR="00C9563B" w:rsidRPr="001F6C79" w:rsidRDefault="00C9563B" w:rsidP="001F6C79">
      <w:pPr>
        <w:pStyle w:val="a6"/>
        <w:ind w:firstLine="142"/>
        <w:jc w:val="both"/>
        <w:rPr>
          <w:szCs w:val="28"/>
        </w:rPr>
      </w:pPr>
      <w:r w:rsidRPr="001F6C79">
        <w:rPr>
          <w:szCs w:val="28"/>
        </w:rPr>
        <w:t>Влияние Троице-Сергиевой Лавры на расцвет культуры в России.</w:t>
      </w:r>
    </w:p>
    <w:p w:rsidR="00C9563B" w:rsidRPr="001F6C79" w:rsidRDefault="00C9563B" w:rsidP="001F6C79">
      <w:pPr>
        <w:pStyle w:val="a6"/>
        <w:ind w:firstLine="142"/>
        <w:jc w:val="both"/>
        <w:rPr>
          <w:szCs w:val="28"/>
        </w:rPr>
      </w:pPr>
      <w:r w:rsidRPr="001F6C79">
        <w:rPr>
          <w:iCs/>
          <w:szCs w:val="28"/>
        </w:rPr>
        <w:t>Православная икона</w:t>
      </w:r>
      <w:r w:rsidRPr="001F6C79">
        <w:rPr>
          <w:szCs w:val="28"/>
        </w:rPr>
        <w:t>: иконы преп. Сергия Радонежского и преп. Даниила Московского</w:t>
      </w:r>
    </w:p>
    <w:p w:rsidR="00C9563B" w:rsidRPr="001F6C79" w:rsidRDefault="00C9563B" w:rsidP="001F6C79">
      <w:pPr>
        <w:pStyle w:val="a6"/>
        <w:ind w:firstLine="142"/>
        <w:jc w:val="both"/>
        <w:rPr>
          <w:szCs w:val="28"/>
        </w:rPr>
      </w:pPr>
      <w:r w:rsidRPr="001F6C79">
        <w:rPr>
          <w:iCs/>
          <w:szCs w:val="28"/>
        </w:rPr>
        <w:t>Церковнославянский язык.</w:t>
      </w:r>
      <w:r w:rsidRPr="001F6C79">
        <w:rPr>
          <w:szCs w:val="28"/>
        </w:rPr>
        <w:t xml:space="preserve"> Практика чтения и размышление о содержании: тр</w:t>
      </w:r>
      <w:r w:rsidR="004D7205" w:rsidRPr="001F6C79">
        <w:rPr>
          <w:szCs w:val="28"/>
        </w:rPr>
        <w:t xml:space="preserve">опарь прп. Сергию Радонежскому </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Покров Пресвятой Богородицы</w:t>
      </w:r>
    </w:p>
    <w:p w:rsidR="00C9563B" w:rsidRPr="001F6C79" w:rsidRDefault="00C9563B" w:rsidP="001F6C79">
      <w:pPr>
        <w:pStyle w:val="a6"/>
        <w:ind w:firstLine="142"/>
        <w:jc w:val="both"/>
        <w:rPr>
          <w:szCs w:val="28"/>
        </w:rPr>
      </w:pPr>
      <w:r w:rsidRPr="001F6C79">
        <w:rPr>
          <w:szCs w:val="28"/>
        </w:rPr>
        <w:t xml:space="preserve">  Повторение: история явления Покрова Божьей Матери во Влахернском храме.</w:t>
      </w:r>
    </w:p>
    <w:p w:rsidR="00C9563B" w:rsidRPr="001F6C79" w:rsidRDefault="00C9563B" w:rsidP="001F6C79">
      <w:pPr>
        <w:pStyle w:val="a6"/>
        <w:ind w:firstLine="142"/>
        <w:jc w:val="both"/>
        <w:rPr>
          <w:szCs w:val="28"/>
        </w:rPr>
      </w:pPr>
      <w:r w:rsidRPr="001F6C79">
        <w:rPr>
          <w:szCs w:val="28"/>
        </w:rPr>
        <w:t>Богослужение: всенощное бдение: духовный смысл, содержание таинства.</w:t>
      </w:r>
    </w:p>
    <w:p w:rsidR="00C9563B" w:rsidRPr="001F6C79" w:rsidRDefault="00C9563B" w:rsidP="001F6C79">
      <w:pPr>
        <w:pStyle w:val="a6"/>
        <w:ind w:firstLine="142"/>
        <w:jc w:val="both"/>
        <w:rPr>
          <w:szCs w:val="28"/>
        </w:rPr>
      </w:pPr>
      <w:r w:rsidRPr="001F6C79">
        <w:rPr>
          <w:iCs/>
          <w:szCs w:val="28"/>
        </w:rPr>
        <w:t>Духовное песнопение</w:t>
      </w:r>
      <w:r w:rsidRPr="001F6C79">
        <w:rPr>
          <w:szCs w:val="28"/>
        </w:rPr>
        <w:t>: С.В. Рахманинов “Богородица Дева, радуйся…” (всенощное бдение).</w:t>
      </w:r>
    </w:p>
    <w:p w:rsidR="00C9563B" w:rsidRPr="001F6C79" w:rsidRDefault="00C9563B" w:rsidP="001F6C79">
      <w:pPr>
        <w:pStyle w:val="a6"/>
        <w:ind w:firstLine="142"/>
        <w:jc w:val="both"/>
        <w:rPr>
          <w:szCs w:val="28"/>
        </w:rPr>
      </w:pPr>
      <w:r w:rsidRPr="001F6C79">
        <w:rPr>
          <w:iCs/>
          <w:szCs w:val="28"/>
        </w:rPr>
        <w:t>Церковнославянский язык.</w:t>
      </w:r>
      <w:r w:rsidRPr="001F6C79">
        <w:rPr>
          <w:szCs w:val="28"/>
        </w:rPr>
        <w:t xml:space="preserve"> Практика чтения, песнопения, исторические связи языка и размышление о содержании: тропарь Покрова Божьей Матери, Псалтирь (50; 90). С.В. Рахманинов “Богородица Дева, </w:t>
      </w:r>
      <w:r w:rsidR="004D7205" w:rsidRPr="001F6C79">
        <w:rPr>
          <w:szCs w:val="28"/>
        </w:rPr>
        <w:t>радуйся…” (всенощное бдение).</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Голод духовный и телесный</w:t>
      </w:r>
    </w:p>
    <w:p w:rsidR="00C9563B" w:rsidRPr="001F6C79" w:rsidRDefault="00C9563B" w:rsidP="001F6C79">
      <w:pPr>
        <w:pStyle w:val="a6"/>
        <w:ind w:firstLine="142"/>
        <w:jc w:val="both"/>
        <w:rPr>
          <w:szCs w:val="28"/>
        </w:rPr>
      </w:pPr>
      <w:r w:rsidRPr="001F6C79">
        <w:rPr>
          <w:szCs w:val="28"/>
        </w:rPr>
        <w:t>“Не хлебом единым…” – искушения Иисуса Христа (Мк. 1;12-13).</w:t>
      </w:r>
    </w:p>
    <w:p w:rsidR="00C9563B" w:rsidRPr="001F6C79" w:rsidRDefault="00C9563B" w:rsidP="001F6C79">
      <w:pPr>
        <w:pStyle w:val="a6"/>
        <w:ind w:firstLine="142"/>
        <w:jc w:val="both"/>
        <w:rPr>
          <w:szCs w:val="28"/>
        </w:rPr>
      </w:pPr>
      <w:r w:rsidRPr="001F6C79">
        <w:rPr>
          <w:szCs w:val="28"/>
        </w:rPr>
        <w:t>Преп. Амвросий Оптинский  «Письма духовным чадам».</w:t>
      </w:r>
    </w:p>
    <w:p w:rsidR="00C9563B" w:rsidRPr="001F6C79" w:rsidRDefault="00C9563B" w:rsidP="001F6C79">
      <w:pPr>
        <w:pStyle w:val="a6"/>
        <w:ind w:firstLine="142"/>
        <w:jc w:val="both"/>
        <w:rPr>
          <w:szCs w:val="28"/>
        </w:rPr>
      </w:pPr>
      <w:r w:rsidRPr="001F6C79">
        <w:rPr>
          <w:szCs w:val="28"/>
        </w:rPr>
        <w:t>Поэтика поучений. Богатство выразительных средств языка.</w:t>
      </w:r>
    </w:p>
    <w:p w:rsidR="00C9563B" w:rsidRPr="001F6C79" w:rsidRDefault="00C9563B" w:rsidP="001F6C79">
      <w:pPr>
        <w:pStyle w:val="a6"/>
        <w:ind w:firstLine="142"/>
        <w:jc w:val="both"/>
        <w:rPr>
          <w:szCs w:val="28"/>
        </w:rPr>
      </w:pPr>
      <w:r w:rsidRPr="001F6C79">
        <w:rPr>
          <w:iCs/>
          <w:szCs w:val="28"/>
        </w:rPr>
        <w:t>Изобразительное искусство</w:t>
      </w:r>
      <w:r w:rsidRPr="001F6C79">
        <w:rPr>
          <w:szCs w:val="28"/>
        </w:rPr>
        <w:t>: Г. Доре.  “Искушения Иисуса Христа”.</w:t>
      </w:r>
    </w:p>
    <w:p w:rsidR="00C9563B" w:rsidRPr="001F6C79" w:rsidRDefault="00C9563B" w:rsidP="001F6C79">
      <w:pPr>
        <w:pStyle w:val="a6"/>
        <w:ind w:firstLine="142"/>
        <w:jc w:val="both"/>
        <w:rPr>
          <w:szCs w:val="28"/>
        </w:rPr>
      </w:pPr>
      <w:r w:rsidRPr="001F6C79">
        <w:rPr>
          <w:iCs/>
          <w:szCs w:val="28"/>
        </w:rPr>
        <w:t>Церковнославянский язык</w:t>
      </w:r>
      <w:r w:rsidRPr="001F6C79">
        <w:rPr>
          <w:szCs w:val="28"/>
        </w:rPr>
        <w:t>. Практика чтения, размышление о содержании. Евангелие  (Мк. 1;12-13</w:t>
      </w:r>
      <w:r w:rsidR="004D7205" w:rsidRPr="001F6C79">
        <w:rPr>
          <w:szCs w:val="28"/>
        </w:rPr>
        <w:t>) «Об искушении Иисуса Христа».</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Мир духовный и природный</w:t>
      </w:r>
    </w:p>
    <w:p w:rsidR="00C9563B" w:rsidRPr="001F6C79" w:rsidRDefault="00C9563B" w:rsidP="001F6C79">
      <w:pPr>
        <w:pStyle w:val="a6"/>
        <w:ind w:firstLine="142"/>
        <w:jc w:val="both"/>
        <w:rPr>
          <w:szCs w:val="28"/>
        </w:rPr>
      </w:pPr>
      <w:r w:rsidRPr="001F6C79">
        <w:rPr>
          <w:szCs w:val="28"/>
        </w:rPr>
        <w:lastRenderedPageBreak/>
        <w:t xml:space="preserve">Причина разделения духовного и природного мира. Грехопадение прародителей. </w:t>
      </w:r>
    </w:p>
    <w:p w:rsidR="00C9563B" w:rsidRPr="001F6C79" w:rsidRDefault="00C9563B" w:rsidP="001F6C79">
      <w:pPr>
        <w:pStyle w:val="a6"/>
        <w:ind w:firstLine="142"/>
        <w:jc w:val="both"/>
        <w:rPr>
          <w:szCs w:val="28"/>
        </w:rPr>
      </w:pPr>
      <w:r w:rsidRPr="001F6C79">
        <w:rPr>
          <w:szCs w:val="28"/>
        </w:rPr>
        <w:t>Западноевропейский ренессанс; русский нигилизм; атеистическое мышление.</w:t>
      </w:r>
    </w:p>
    <w:p w:rsidR="00C9563B" w:rsidRPr="001F6C79" w:rsidRDefault="00C9563B" w:rsidP="001F6C79">
      <w:pPr>
        <w:pStyle w:val="a6"/>
        <w:ind w:firstLine="142"/>
        <w:jc w:val="both"/>
        <w:rPr>
          <w:szCs w:val="28"/>
        </w:rPr>
      </w:pPr>
      <w:r w:rsidRPr="001F6C79">
        <w:rPr>
          <w:szCs w:val="28"/>
        </w:rPr>
        <w:t xml:space="preserve">  Духовные традиции русского флота. Память святого русского флотоводца Феодора Ушакова.  Дни прославления  в России в 2000г.</w:t>
      </w:r>
    </w:p>
    <w:p w:rsidR="00C9563B" w:rsidRPr="001F6C79" w:rsidRDefault="00C9563B" w:rsidP="001F6C79">
      <w:pPr>
        <w:pStyle w:val="a6"/>
        <w:ind w:firstLine="142"/>
        <w:jc w:val="both"/>
        <w:rPr>
          <w:szCs w:val="28"/>
        </w:rPr>
      </w:pPr>
      <w:r w:rsidRPr="001F6C79">
        <w:rPr>
          <w:iCs/>
          <w:szCs w:val="28"/>
        </w:rPr>
        <w:t>Жития святых</w:t>
      </w:r>
      <w:r w:rsidRPr="001F6C79">
        <w:rPr>
          <w:szCs w:val="28"/>
        </w:rPr>
        <w:t xml:space="preserve">: житие святого Феодора Ушакова. </w:t>
      </w:r>
    </w:p>
    <w:p w:rsidR="00C9563B" w:rsidRPr="001F6C79" w:rsidRDefault="00C9563B" w:rsidP="001F6C79">
      <w:pPr>
        <w:pStyle w:val="a6"/>
        <w:ind w:firstLine="142"/>
        <w:jc w:val="both"/>
        <w:rPr>
          <w:szCs w:val="28"/>
        </w:rPr>
      </w:pPr>
      <w:r w:rsidRPr="001F6C79">
        <w:rPr>
          <w:iCs/>
          <w:szCs w:val="28"/>
        </w:rPr>
        <w:t>Церковнославянский язык</w:t>
      </w:r>
      <w:r w:rsidRPr="001F6C79">
        <w:rPr>
          <w:szCs w:val="28"/>
        </w:rPr>
        <w:t>. Практика чтения, размышление о содержании: «Псалтирь». Плач – один из ведущих жанров Псалтири. Митрополит Анастасий (Грибановский) «Беседы с собственным сердцем» (фрагмент).</w:t>
      </w:r>
    </w:p>
    <w:p w:rsidR="00C9563B" w:rsidRPr="001F6C79" w:rsidRDefault="00C9563B" w:rsidP="001F6C79">
      <w:pPr>
        <w:pStyle w:val="a6"/>
        <w:ind w:firstLine="142"/>
        <w:jc w:val="both"/>
        <w:rPr>
          <w:szCs w:val="28"/>
        </w:rPr>
      </w:pPr>
      <w:r w:rsidRPr="001F6C79">
        <w:rPr>
          <w:iCs/>
          <w:szCs w:val="28"/>
        </w:rPr>
        <w:t>Словарная работа</w:t>
      </w:r>
      <w:r w:rsidRPr="001F6C79">
        <w:rPr>
          <w:szCs w:val="28"/>
        </w:rPr>
        <w:t>: богоотступник, богоборчество, ренессанс, нигилизм, атеизм.</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Молитвенный и жертвенный подвиг</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Великомученица Елизавета Федоровна Романова – образец молитвенного, благотворительного и жертвенного подвига.</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Семейная хроника Романовых. </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Исторические документы</w:t>
      </w:r>
      <w:r w:rsidRPr="001F6C79">
        <w:rPr>
          <w:rFonts w:ascii="Times New Roman" w:hAnsi="Times New Roman" w:cs="Times New Roman"/>
          <w:sz w:val="28"/>
          <w:szCs w:val="28"/>
        </w:rPr>
        <w:t>: фотографии семьи Романовых.</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Православные иконы:</w:t>
      </w:r>
      <w:r w:rsidRPr="001F6C79">
        <w:rPr>
          <w:rFonts w:ascii="Times New Roman" w:hAnsi="Times New Roman" w:cs="Times New Roman"/>
          <w:sz w:val="28"/>
          <w:szCs w:val="28"/>
        </w:rPr>
        <w:t xml:space="preserve"> свв. Николая </w:t>
      </w:r>
      <w:r w:rsidRPr="001F6C79">
        <w:rPr>
          <w:rFonts w:ascii="Times New Roman" w:hAnsi="Times New Roman" w:cs="Times New Roman"/>
          <w:sz w:val="28"/>
          <w:szCs w:val="28"/>
          <w:lang w:val="en-US"/>
        </w:rPr>
        <w:t>II</w:t>
      </w:r>
      <w:r w:rsidRPr="001F6C79">
        <w:rPr>
          <w:rFonts w:ascii="Times New Roman" w:hAnsi="Times New Roman" w:cs="Times New Roman"/>
          <w:sz w:val="28"/>
          <w:szCs w:val="28"/>
        </w:rPr>
        <w:t xml:space="preserve">, Александры, Елизаветы, Варвары. </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Духовное песнопение</w:t>
      </w:r>
      <w:r w:rsidRPr="001F6C79">
        <w:rPr>
          <w:rFonts w:ascii="Times New Roman" w:hAnsi="Times New Roman" w:cs="Times New Roman"/>
          <w:sz w:val="28"/>
          <w:szCs w:val="28"/>
        </w:rPr>
        <w:t>: М.М. Ипполитов-Иванов “Херувимская”.</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Практика чтения, размышление о содержании: Псалтирь -  нравственные законы жизни. М.М. Ипполитов- Иванов “Херувимская”.</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Словарная работа</w:t>
      </w:r>
      <w:r w:rsidRPr="001F6C79">
        <w:rPr>
          <w:rFonts w:ascii="Times New Roman" w:hAnsi="Times New Roman" w:cs="Times New Roman"/>
          <w:sz w:val="28"/>
          <w:szCs w:val="28"/>
        </w:rPr>
        <w:t>: вер</w:t>
      </w:r>
      <w:r w:rsidR="004D7205" w:rsidRPr="001F6C79">
        <w:rPr>
          <w:rFonts w:ascii="Times New Roman" w:hAnsi="Times New Roman" w:cs="Times New Roman"/>
          <w:sz w:val="28"/>
          <w:szCs w:val="28"/>
        </w:rPr>
        <w:t>а, выносливость, сила духовная.</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Раскол раннехристианской церкви: причины и следствия</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Появление ереси: история. Отделение монофизитских церквей.</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 Вселенские Соборы и их роль в сохранении чистой веры.</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Исторические исследования</w:t>
      </w:r>
      <w:r w:rsidRPr="001F6C79">
        <w:rPr>
          <w:rFonts w:ascii="Times New Roman" w:hAnsi="Times New Roman" w:cs="Times New Roman"/>
          <w:sz w:val="28"/>
          <w:szCs w:val="28"/>
        </w:rPr>
        <w:t>: митрополит Иоанн (Снычев) «Битва за Россию».</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Практика чтения, размышление о сод</w:t>
      </w:r>
      <w:r w:rsidR="004D7205" w:rsidRPr="001F6C79">
        <w:rPr>
          <w:rFonts w:ascii="Times New Roman" w:hAnsi="Times New Roman" w:cs="Times New Roman"/>
          <w:sz w:val="28"/>
          <w:szCs w:val="28"/>
        </w:rPr>
        <w:t>ержании: Псалтирь- тема царей..</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Сектанство как еретическое воззрение</w:t>
      </w:r>
    </w:p>
    <w:p w:rsidR="00C9563B" w:rsidRPr="001F6C79" w:rsidRDefault="00C9563B" w:rsidP="001F6C79">
      <w:pPr>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Виды тоталитарных сект и их опасное воздействие на сознание.</w:t>
      </w:r>
    </w:p>
    <w:p w:rsidR="00C9563B" w:rsidRPr="001F6C79" w:rsidRDefault="00C9563B" w:rsidP="001F6C79">
      <w:pPr>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Сравнительный анализ традиционных религий и тоталитарных сект.</w:t>
      </w:r>
    </w:p>
    <w:p w:rsidR="00C9563B" w:rsidRPr="001F6C79" w:rsidRDefault="00C9563B" w:rsidP="001F6C79">
      <w:pPr>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Техника религиозной безопасности.</w:t>
      </w:r>
    </w:p>
    <w:p w:rsidR="00C9563B" w:rsidRPr="001F6C79" w:rsidRDefault="00C9563B" w:rsidP="001F6C79">
      <w:pPr>
        <w:spacing w:after="0" w:line="240" w:lineRule="auto"/>
        <w:ind w:firstLine="142"/>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xml:space="preserve">. Практика чтения, размышление о содержании: </w:t>
      </w:r>
      <w:r w:rsidRPr="001F6C79">
        <w:rPr>
          <w:rFonts w:ascii="Times New Roman" w:hAnsi="Times New Roman" w:cs="Times New Roman"/>
          <w:bCs/>
          <w:iCs/>
          <w:sz w:val="28"/>
          <w:szCs w:val="28"/>
        </w:rPr>
        <w:t xml:space="preserve">Псалтирь- тема покаяния. </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sz w:val="28"/>
          <w:szCs w:val="28"/>
        </w:rPr>
        <w:t>Понимание войны в православной апологетике</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Война – неизбежное зло в искаженной человеческой природе: ненависть, любовь, боль, страдания, гнев…</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Изобразительное искусство</w:t>
      </w:r>
      <w:r w:rsidRPr="001F6C79">
        <w:rPr>
          <w:rFonts w:ascii="Times New Roman" w:hAnsi="Times New Roman" w:cs="Times New Roman"/>
          <w:sz w:val="28"/>
          <w:szCs w:val="28"/>
        </w:rPr>
        <w:t>: * Б. М. Неменский «Сопка», В.В. Верещагин (художник-баталист). «Смертельно раненный солдат», «Апофеоз войны».</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 </w:t>
      </w:r>
      <w:r w:rsidRPr="001F6C79">
        <w:rPr>
          <w:rFonts w:ascii="Times New Roman" w:hAnsi="Times New Roman" w:cs="Times New Roman"/>
          <w:sz w:val="28"/>
          <w:szCs w:val="28"/>
        </w:rPr>
        <w:tab/>
      </w:r>
      <w:r w:rsidRPr="001F6C79">
        <w:rPr>
          <w:rFonts w:ascii="Times New Roman" w:hAnsi="Times New Roman" w:cs="Times New Roman"/>
          <w:iCs/>
          <w:sz w:val="28"/>
          <w:szCs w:val="28"/>
        </w:rPr>
        <w:t>Музыкальное произведение</w:t>
      </w:r>
      <w:r w:rsidRPr="001F6C79">
        <w:rPr>
          <w:rFonts w:ascii="Times New Roman" w:hAnsi="Times New Roman" w:cs="Times New Roman"/>
          <w:sz w:val="28"/>
          <w:szCs w:val="28"/>
        </w:rPr>
        <w:t>: Д. Шостакович “Седьмая симфония” (фрагмент).</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Художественные произведения</w:t>
      </w:r>
      <w:r w:rsidRPr="001F6C79">
        <w:rPr>
          <w:rFonts w:ascii="Times New Roman" w:hAnsi="Times New Roman" w:cs="Times New Roman"/>
          <w:sz w:val="28"/>
          <w:szCs w:val="28"/>
        </w:rPr>
        <w:t xml:space="preserve"> о войне: Б. Васильев “Завтра была война” и другие (по усмотрению учителя). </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lastRenderedPageBreak/>
        <w:t>Размышления о прочитанном:</w:t>
      </w:r>
      <w:r w:rsidRPr="001F6C79">
        <w:rPr>
          <w:rFonts w:ascii="Times New Roman" w:hAnsi="Times New Roman" w:cs="Times New Roman"/>
          <w:sz w:val="28"/>
          <w:szCs w:val="28"/>
        </w:rPr>
        <w:t xml:space="preserve"> «Люби врагов своих, сокрушай врагов Отечества, гнушайся врагами Божиими» (митрополит Филарет (Дроздов)).</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Практика чтения, размышление о содержании.Толко</w:t>
      </w:r>
      <w:r w:rsidR="004D7205" w:rsidRPr="001F6C79">
        <w:rPr>
          <w:rFonts w:ascii="Times New Roman" w:hAnsi="Times New Roman" w:cs="Times New Roman"/>
          <w:sz w:val="28"/>
          <w:szCs w:val="28"/>
        </w:rPr>
        <w:t>вание Василия Великого о гневе.</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Красота самопожертвования</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Самопожертвование: многообразие проявления. </w:t>
      </w:r>
      <w:r w:rsidRPr="001F6C79">
        <w:rPr>
          <w:rFonts w:ascii="Times New Roman" w:hAnsi="Times New Roman" w:cs="Times New Roman"/>
          <w:sz w:val="28"/>
          <w:szCs w:val="28"/>
        </w:rPr>
        <w:tab/>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Оборона Севастополя: Крымская и Великая Отечественная война.</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Материнское самопожертвование (на литературных примерах: крестьянские образы в творчестве Н.А. Некрасова и др.).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Художественная литература. Крестьянские образы в творчестве Н.А. Некрасова, А.И. Солженицын “Матренин двор”.</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Святоотеческая литература: любовь к ближним как самопожертвование.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Жития святых: жития святых (по усмотрению учителя).</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Церковнославянский язык. Практика чтения, размышление о содержании:</w:t>
      </w:r>
      <w:r w:rsidR="004D7205" w:rsidRPr="001F6C79">
        <w:rPr>
          <w:rFonts w:ascii="Times New Roman" w:hAnsi="Times New Roman" w:cs="Times New Roman"/>
          <w:sz w:val="28"/>
          <w:szCs w:val="28"/>
        </w:rPr>
        <w:t xml:space="preserve"> Псалтирь (пророческие псалмы).</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Солидарность славянских народов в освободительном движении от иноверцев</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Участие русских войск в освобождении Болгарии (XIX в) и славянских стран (XX в). </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Краеведение: участие земляков в освободительном движении славянских народов.</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Художественная литература: А. С. Пушкин. Цикл стихотворений: “Песни западных славян”, “Конь”.</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Церковнославянский язык. Практика чтения, размышление о содержании: Псал</w:t>
      </w:r>
      <w:r w:rsidR="004D7205" w:rsidRPr="001F6C79">
        <w:rPr>
          <w:rFonts w:ascii="Times New Roman" w:hAnsi="Times New Roman" w:cs="Times New Roman"/>
          <w:sz w:val="28"/>
          <w:szCs w:val="28"/>
        </w:rPr>
        <w:t>тирь – пророческие псалмы (21).</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color w:val="000000"/>
          <w:sz w:val="28"/>
          <w:szCs w:val="28"/>
        </w:rPr>
        <w:t>Страх Божий как Премудрость</w:t>
      </w:r>
    </w:p>
    <w:p w:rsidR="00C9563B" w:rsidRPr="001F6C79" w:rsidRDefault="00C9563B" w:rsidP="001F6C79">
      <w:pPr>
        <w:pStyle w:val="a8"/>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 xml:space="preserve">Страх Божий: этапы восхождения к Любви (раб, наемник, сын). </w:t>
      </w:r>
    </w:p>
    <w:p w:rsidR="00C9563B" w:rsidRPr="001F6C79" w:rsidRDefault="00C9563B" w:rsidP="001F6C79">
      <w:pPr>
        <w:pStyle w:val="23"/>
        <w:tabs>
          <w:tab w:val="left" w:pos="1026"/>
        </w:tabs>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ab/>
        <w:t xml:space="preserve">Новозаветная история: </w:t>
      </w:r>
      <w:r w:rsidRPr="001F6C79">
        <w:rPr>
          <w:rFonts w:ascii="Times New Roman" w:hAnsi="Times New Roman" w:cs="Times New Roman"/>
          <w:iCs/>
          <w:sz w:val="28"/>
          <w:szCs w:val="28"/>
        </w:rPr>
        <w:t xml:space="preserve">притча </w:t>
      </w:r>
      <w:r w:rsidRPr="001F6C79">
        <w:rPr>
          <w:rFonts w:ascii="Times New Roman" w:hAnsi="Times New Roman" w:cs="Times New Roman"/>
          <w:sz w:val="28"/>
          <w:szCs w:val="28"/>
        </w:rPr>
        <w:t>“Богач и бедный Лазарь”(Лк.16). Обращение Закхея (Лк. 19:1-10).</w:t>
      </w:r>
    </w:p>
    <w:p w:rsidR="00C9563B" w:rsidRPr="001F6C79" w:rsidRDefault="00C9563B" w:rsidP="001F6C79">
      <w:pPr>
        <w:pStyle w:val="21"/>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Благотворительность русского народа: история создания Третьяковской галереи, строительство и восстановление храмов (храм Христа Спасителя).</w:t>
      </w:r>
    </w:p>
    <w:p w:rsidR="00C9563B" w:rsidRPr="001F6C79" w:rsidRDefault="00C9563B" w:rsidP="001F6C79">
      <w:pPr>
        <w:pStyle w:val="23"/>
        <w:tabs>
          <w:tab w:val="left" w:pos="1026"/>
        </w:tabs>
        <w:spacing w:after="0" w:line="240" w:lineRule="auto"/>
        <w:ind w:left="0" w:firstLine="142"/>
        <w:rPr>
          <w:rFonts w:ascii="Times New Roman" w:hAnsi="Times New Roman" w:cs="Times New Roman"/>
          <w:iCs/>
          <w:sz w:val="28"/>
          <w:szCs w:val="28"/>
        </w:rPr>
      </w:pPr>
      <w:r w:rsidRPr="001F6C79">
        <w:rPr>
          <w:rFonts w:ascii="Times New Roman" w:hAnsi="Times New Roman" w:cs="Times New Roman"/>
          <w:sz w:val="28"/>
          <w:szCs w:val="28"/>
        </w:rPr>
        <w:tab/>
        <w:t xml:space="preserve">Краеведение: </w:t>
      </w:r>
      <w:r w:rsidRPr="001F6C79">
        <w:rPr>
          <w:rFonts w:ascii="Times New Roman" w:hAnsi="Times New Roman" w:cs="Times New Roman"/>
          <w:iCs/>
          <w:sz w:val="28"/>
          <w:szCs w:val="28"/>
        </w:rPr>
        <w:t>строительство и восстановление храмов в родном городе (поселке, селе).</w:t>
      </w:r>
    </w:p>
    <w:p w:rsidR="00C9563B" w:rsidRPr="001F6C79" w:rsidRDefault="00C9563B" w:rsidP="001F6C79">
      <w:pPr>
        <w:pStyle w:val="23"/>
        <w:tabs>
          <w:tab w:val="left" w:pos="1026"/>
        </w:tabs>
        <w:spacing w:after="0" w:line="240" w:lineRule="auto"/>
        <w:ind w:left="0" w:firstLine="142"/>
        <w:rPr>
          <w:rFonts w:ascii="Times New Roman" w:hAnsi="Times New Roman" w:cs="Times New Roman"/>
          <w:iCs/>
          <w:sz w:val="28"/>
          <w:szCs w:val="28"/>
        </w:rPr>
      </w:pPr>
      <w:r w:rsidRPr="001F6C79">
        <w:rPr>
          <w:rFonts w:ascii="Times New Roman" w:hAnsi="Times New Roman" w:cs="Times New Roman"/>
          <w:sz w:val="28"/>
          <w:szCs w:val="28"/>
        </w:rPr>
        <w:tab/>
        <w:t xml:space="preserve">Церковнославянский язык. </w:t>
      </w:r>
      <w:r w:rsidRPr="001F6C79">
        <w:rPr>
          <w:rFonts w:ascii="Times New Roman" w:hAnsi="Times New Roman" w:cs="Times New Roman"/>
          <w:iCs/>
          <w:sz w:val="28"/>
          <w:szCs w:val="28"/>
        </w:rPr>
        <w:t xml:space="preserve">Практика чтения, размышление о содержании: Псалтирь - выразительные и изобразительные средства. </w:t>
      </w:r>
    </w:p>
    <w:p w:rsidR="00C9563B" w:rsidRPr="001F6C79" w:rsidRDefault="00C9563B" w:rsidP="001F6C79">
      <w:pPr>
        <w:tabs>
          <w:tab w:val="left" w:pos="1026"/>
        </w:tabs>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ab/>
        <w:t>Словарная работа: бого</w:t>
      </w:r>
      <w:r w:rsidR="004D7205" w:rsidRPr="001F6C79">
        <w:rPr>
          <w:rFonts w:ascii="Times New Roman" w:hAnsi="Times New Roman" w:cs="Times New Roman"/>
          <w:sz w:val="28"/>
          <w:szCs w:val="28"/>
        </w:rPr>
        <w:t>любие, богобоязнь, страх Божий.</w:t>
      </w:r>
    </w:p>
    <w:p w:rsidR="00C9563B" w:rsidRPr="001F6C79" w:rsidRDefault="00C9563B" w:rsidP="001F6C79">
      <w:pPr>
        <w:tabs>
          <w:tab w:val="left" w:pos="1026"/>
        </w:tabs>
        <w:spacing w:after="0" w:line="240" w:lineRule="auto"/>
        <w:ind w:firstLine="142"/>
        <w:jc w:val="both"/>
        <w:rPr>
          <w:rFonts w:ascii="Times New Roman" w:hAnsi="Times New Roman" w:cs="Times New Roman"/>
          <w:b/>
          <w:bCs/>
          <w:sz w:val="28"/>
          <w:szCs w:val="28"/>
        </w:rPr>
      </w:pPr>
      <w:r w:rsidRPr="001F6C79">
        <w:rPr>
          <w:rFonts w:ascii="Times New Roman" w:hAnsi="Times New Roman" w:cs="Times New Roman"/>
          <w:b/>
          <w:bCs/>
          <w:sz w:val="28"/>
          <w:szCs w:val="28"/>
        </w:rPr>
        <w:t>Рождество Христово - Начало жизни-2ч</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Рождество Христово – духовный смысл Вселенского события.   </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 Рождественское послание Патриарха и архиерея местной епархии (за предыдущие годы).</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Духовное песнопение</w:t>
      </w:r>
      <w:r w:rsidRPr="001F6C79">
        <w:rPr>
          <w:rFonts w:ascii="Times New Roman" w:hAnsi="Times New Roman" w:cs="Times New Roman"/>
          <w:sz w:val="28"/>
          <w:szCs w:val="28"/>
        </w:rPr>
        <w:t xml:space="preserve">: Рождественский тропарь. </w:t>
      </w: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xml:space="preserve"> Практика чтения, песнопения, размышление о сод</w:t>
      </w:r>
      <w:r w:rsidR="004D7205" w:rsidRPr="001F6C79">
        <w:rPr>
          <w:rFonts w:ascii="Times New Roman" w:hAnsi="Times New Roman" w:cs="Times New Roman"/>
          <w:sz w:val="28"/>
          <w:szCs w:val="28"/>
        </w:rPr>
        <w:t>ержании. Рождественский тропарь</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Крещение Господне</w:t>
      </w:r>
    </w:p>
    <w:p w:rsidR="00C9563B" w:rsidRPr="001F6C79" w:rsidRDefault="00C9563B" w:rsidP="001F6C79">
      <w:pPr>
        <w:pStyle w:val="a8"/>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Крещение. Таинство Крещения. “Одним миром мазаны” (таинство миропомазания).</w:t>
      </w:r>
    </w:p>
    <w:p w:rsidR="00C9563B" w:rsidRPr="001F6C79" w:rsidRDefault="00C9563B" w:rsidP="001F6C79">
      <w:pPr>
        <w:pStyle w:val="a8"/>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lastRenderedPageBreak/>
        <w:t>Праведный Иоанн Кронштадтский – молитвенник Земли Русской.</w:t>
      </w:r>
    </w:p>
    <w:p w:rsidR="00C9563B" w:rsidRPr="001F6C79" w:rsidRDefault="00C9563B" w:rsidP="001F6C79">
      <w:pPr>
        <w:spacing w:after="0" w:line="240" w:lineRule="auto"/>
        <w:ind w:firstLine="142"/>
        <w:jc w:val="both"/>
        <w:rPr>
          <w:rFonts w:ascii="Times New Roman" w:hAnsi="Times New Roman" w:cs="Times New Roman"/>
          <w:sz w:val="28"/>
          <w:szCs w:val="28"/>
          <w:u w:val="single"/>
        </w:rPr>
      </w:pPr>
      <w:r w:rsidRPr="001F6C79">
        <w:rPr>
          <w:rFonts w:ascii="Times New Roman" w:hAnsi="Times New Roman" w:cs="Times New Roman"/>
          <w:sz w:val="28"/>
          <w:szCs w:val="28"/>
        </w:rPr>
        <w:t>Духовное песнопение: А. Гречанинов “Хвалите имя Господа”.</w:t>
      </w:r>
    </w:p>
    <w:p w:rsidR="00C9563B" w:rsidRPr="001F6C79" w:rsidRDefault="00C9563B" w:rsidP="001F6C79">
      <w:pPr>
        <w:spacing w:after="0" w:line="240" w:lineRule="auto"/>
        <w:ind w:firstLine="142"/>
        <w:jc w:val="both"/>
        <w:rPr>
          <w:rFonts w:ascii="Times New Roman" w:hAnsi="Times New Roman" w:cs="Times New Roman"/>
          <w:sz w:val="28"/>
          <w:szCs w:val="28"/>
          <w:u w:val="single"/>
        </w:rPr>
      </w:pPr>
      <w:r w:rsidRPr="001F6C79">
        <w:rPr>
          <w:rFonts w:ascii="Times New Roman" w:hAnsi="Times New Roman" w:cs="Times New Roman"/>
          <w:sz w:val="28"/>
          <w:szCs w:val="28"/>
        </w:rPr>
        <w:t>Церковнославянский язык. Иерархия знаков препинания.  Практика чтения, размышление о содержании: А. Гречанинов “Хвалите имя Господа”.</w:t>
      </w:r>
    </w:p>
    <w:p w:rsidR="00C9563B" w:rsidRPr="001F6C79" w:rsidRDefault="00C9563B" w:rsidP="001F6C79">
      <w:pPr>
        <w:pStyle w:val="a8"/>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 xml:space="preserve">Словарная работа: </w:t>
      </w:r>
      <w:r w:rsidR="004D7205" w:rsidRPr="001F6C79">
        <w:rPr>
          <w:rFonts w:ascii="Times New Roman" w:hAnsi="Times New Roman" w:cs="Times New Roman"/>
          <w:sz w:val="28"/>
          <w:szCs w:val="28"/>
        </w:rPr>
        <w:t>постриг, купель, миропомазание.</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Реформы Петра Первого</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Влияние реформ Петра Первого на распространение православной культуры в России. </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Петр Первый – строитель или разрушитель?</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Проникновение протестантизма в Россию. Упразднение патриаршества.</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Жития святых</w:t>
      </w:r>
      <w:r w:rsidRPr="001F6C79">
        <w:rPr>
          <w:rFonts w:ascii="Times New Roman" w:hAnsi="Times New Roman" w:cs="Times New Roman"/>
          <w:sz w:val="28"/>
          <w:szCs w:val="28"/>
        </w:rPr>
        <w:t>: житие св. Митрофана Воронина (противостояние чужеродным духовным течениям).</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Изобразительное искусство</w:t>
      </w:r>
      <w:r w:rsidRPr="001F6C79">
        <w:rPr>
          <w:rFonts w:ascii="Times New Roman" w:hAnsi="Times New Roman" w:cs="Times New Roman"/>
          <w:sz w:val="28"/>
          <w:szCs w:val="28"/>
        </w:rPr>
        <w:t>: Н.Н. Ге “Петр допрашивает сына Алексея”.</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Практика чтения, ра</w:t>
      </w:r>
      <w:r w:rsidR="004D7205" w:rsidRPr="001F6C79">
        <w:rPr>
          <w:rFonts w:ascii="Times New Roman" w:hAnsi="Times New Roman" w:cs="Times New Roman"/>
          <w:sz w:val="28"/>
          <w:szCs w:val="28"/>
        </w:rPr>
        <w:t xml:space="preserve">змышление о содержании. </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Наука и церковь</w:t>
      </w:r>
    </w:p>
    <w:p w:rsidR="00C9563B" w:rsidRPr="001F6C79" w:rsidRDefault="00C9563B" w:rsidP="001F6C79">
      <w:pPr>
        <w:pStyle w:val="31"/>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Открытие Московского Университета как знаковое явление в культуре, научной жизни  России.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Освящение храма науки именами святой великомученицы Татианы и великого русского ученого М.В. Ломоносова.</w:t>
      </w:r>
    </w:p>
    <w:p w:rsidR="00C9563B" w:rsidRPr="001F6C79" w:rsidRDefault="00C9563B" w:rsidP="001F6C79">
      <w:pPr>
        <w:pStyle w:val="31"/>
        <w:spacing w:after="0" w:line="240" w:lineRule="auto"/>
        <w:ind w:left="0" w:firstLine="142"/>
        <w:jc w:val="both"/>
        <w:rPr>
          <w:rFonts w:ascii="Times New Roman" w:hAnsi="Times New Roman" w:cs="Times New Roman"/>
          <w:sz w:val="28"/>
          <w:szCs w:val="28"/>
        </w:rPr>
      </w:pPr>
      <w:r w:rsidRPr="001F6C79">
        <w:rPr>
          <w:rFonts w:ascii="Times New Roman" w:hAnsi="Times New Roman" w:cs="Times New Roman"/>
          <w:iCs/>
          <w:sz w:val="28"/>
          <w:szCs w:val="28"/>
        </w:rPr>
        <w:t>Духовный и научный посев</w:t>
      </w:r>
      <w:r w:rsidRPr="001F6C79">
        <w:rPr>
          <w:rFonts w:ascii="Times New Roman" w:hAnsi="Times New Roman" w:cs="Times New Roman"/>
          <w:sz w:val="28"/>
          <w:szCs w:val="28"/>
        </w:rPr>
        <w:t>: священники – ученые (св. Лука (Войно-Ясенецкий), священник Павел Флоренский), ученые – верующие (И.П. Павлов, Н.И. Пирогов).</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Художественная литература: А. Радищев “Слово о Ломоносове”, “Путешествие из</w:t>
      </w:r>
      <w:r w:rsidR="004D7205" w:rsidRPr="001F6C79">
        <w:rPr>
          <w:rFonts w:ascii="Times New Roman" w:hAnsi="Times New Roman" w:cs="Times New Roman"/>
          <w:sz w:val="28"/>
          <w:szCs w:val="28"/>
        </w:rPr>
        <w:t xml:space="preserve"> Петербурга в Москву” и другие.</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sz w:val="28"/>
          <w:szCs w:val="28"/>
        </w:rPr>
        <w:t>Славянофилы и западники</w:t>
      </w:r>
    </w:p>
    <w:p w:rsidR="00C9563B" w:rsidRPr="001F6C79" w:rsidRDefault="00C9563B" w:rsidP="001F6C79">
      <w:pPr>
        <w:pStyle w:val="a8"/>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 xml:space="preserve">Западноевропейское масонство против духовных ценностей России. </w:t>
      </w:r>
    </w:p>
    <w:p w:rsidR="00C9563B" w:rsidRPr="001F6C79" w:rsidRDefault="00C9563B" w:rsidP="001F6C79">
      <w:pPr>
        <w:pStyle w:val="a8"/>
        <w:spacing w:after="0" w:line="240" w:lineRule="auto"/>
        <w:ind w:firstLine="142"/>
        <w:rPr>
          <w:rFonts w:ascii="Times New Roman" w:hAnsi="Times New Roman" w:cs="Times New Roman"/>
          <w:sz w:val="28"/>
          <w:szCs w:val="28"/>
        </w:rPr>
      </w:pPr>
      <w:r w:rsidRPr="001F6C79">
        <w:rPr>
          <w:rFonts w:ascii="Times New Roman" w:hAnsi="Times New Roman" w:cs="Times New Roman"/>
          <w:sz w:val="28"/>
          <w:szCs w:val="28"/>
        </w:rPr>
        <w:t>Личность митрополита Филарета (Дроздова).</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     </w:t>
      </w:r>
      <w:r w:rsidRPr="001F6C79">
        <w:rPr>
          <w:rFonts w:ascii="Times New Roman" w:hAnsi="Times New Roman" w:cs="Times New Roman"/>
          <w:sz w:val="28"/>
          <w:szCs w:val="28"/>
        </w:rPr>
        <w:tab/>
        <w:t xml:space="preserve"> Восстание декабристов: исторические, духовные и нравственные аспекты.</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Духовный труженик</w:t>
      </w:r>
      <w:r w:rsidRPr="001F6C79">
        <w:rPr>
          <w:rFonts w:ascii="Times New Roman" w:hAnsi="Times New Roman" w:cs="Times New Roman"/>
          <w:sz w:val="28"/>
          <w:szCs w:val="28"/>
        </w:rPr>
        <w:t xml:space="preserve">: христианские мотивы в творчестве А.С. Пушкина. </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Православное зодчество</w:t>
      </w:r>
      <w:r w:rsidRPr="001F6C79">
        <w:rPr>
          <w:rFonts w:ascii="Times New Roman" w:hAnsi="Times New Roman" w:cs="Times New Roman"/>
          <w:sz w:val="28"/>
          <w:szCs w:val="28"/>
        </w:rPr>
        <w:t>: Святогорский монастырь, псковские храмы</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Церковнославянский</w:t>
      </w:r>
      <w:r w:rsidRPr="001F6C79">
        <w:rPr>
          <w:rFonts w:ascii="Times New Roman" w:hAnsi="Times New Roman" w:cs="Times New Roman"/>
          <w:sz w:val="28"/>
          <w:szCs w:val="28"/>
        </w:rPr>
        <w:t xml:space="preserve"> </w:t>
      </w:r>
      <w:r w:rsidRPr="001F6C79">
        <w:rPr>
          <w:rFonts w:ascii="Times New Roman" w:hAnsi="Times New Roman" w:cs="Times New Roman"/>
          <w:iCs/>
          <w:sz w:val="28"/>
          <w:szCs w:val="28"/>
        </w:rPr>
        <w:t>язык</w:t>
      </w:r>
      <w:r w:rsidRPr="001F6C79">
        <w:rPr>
          <w:rFonts w:ascii="Times New Roman" w:hAnsi="Times New Roman" w:cs="Times New Roman"/>
          <w:sz w:val="28"/>
          <w:szCs w:val="28"/>
        </w:rPr>
        <w:t>. Практика чтения, размышление о соде</w:t>
      </w:r>
      <w:r w:rsidR="004D7205" w:rsidRPr="001F6C79">
        <w:rPr>
          <w:rFonts w:ascii="Times New Roman" w:hAnsi="Times New Roman" w:cs="Times New Roman"/>
          <w:sz w:val="28"/>
          <w:szCs w:val="28"/>
        </w:rPr>
        <w:t>ржании (по усмотрению учителя).</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Православие и мода</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 Православие и мода (дискуссионный клуб).</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iCs/>
          <w:sz w:val="28"/>
          <w:szCs w:val="28"/>
        </w:rPr>
        <w:t>Словарная работа</w:t>
      </w:r>
      <w:r w:rsidRPr="001F6C79">
        <w:rPr>
          <w:rFonts w:ascii="Times New Roman" w:hAnsi="Times New Roman" w:cs="Times New Roman"/>
          <w:sz w:val="28"/>
          <w:szCs w:val="28"/>
        </w:rPr>
        <w:t>: соперничество, мо</w:t>
      </w:r>
      <w:r w:rsidR="004D7205" w:rsidRPr="001F6C79">
        <w:rPr>
          <w:rFonts w:ascii="Times New Roman" w:hAnsi="Times New Roman" w:cs="Times New Roman"/>
          <w:sz w:val="28"/>
          <w:szCs w:val="28"/>
        </w:rPr>
        <w:t>да, современный.</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Православие и философия гуманизма</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Понятия: гуманизм, антропоцентризм, теоцентризм. Православие и философия гуманизма.  </w:t>
      </w:r>
    </w:p>
    <w:p w:rsidR="00C9563B" w:rsidRPr="001F6C79" w:rsidRDefault="00C9563B" w:rsidP="001F6C79">
      <w:pPr>
        <w:pStyle w:val="23"/>
        <w:spacing w:after="0" w:line="240" w:lineRule="auto"/>
        <w:ind w:left="0" w:firstLine="142"/>
        <w:rPr>
          <w:rFonts w:ascii="Times New Roman" w:hAnsi="Times New Roman" w:cs="Times New Roman"/>
          <w:sz w:val="28"/>
          <w:szCs w:val="28"/>
          <w:u w:val="single"/>
        </w:rPr>
      </w:pPr>
      <w:r w:rsidRPr="001F6C79">
        <w:rPr>
          <w:rFonts w:ascii="Times New Roman" w:hAnsi="Times New Roman" w:cs="Times New Roman"/>
          <w:sz w:val="28"/>
          <w:szCs w:val="28"/>
        </w:rPr>
        <w:t xml:space="preserve">Проявление антропоцентризма и теоцентризма на примерах классических произведений западноевропейской  и русской культур. </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Искушение дерзкой мыслью.</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w:t>
      </w:r>
      <w:r w:rsidRPr="001F6C79">
        <w:rPr>
          <w:rFonts w:ascii="Times New Roman" w:hAnsi="Times New Roman" w:cs="Times New Roman"/>
          <w:sz w:val="28"/>
          <w:szCs w:val="28"/>
        </w:rPr>
        <w:t>к. Практика чт</w:t>
      </w:r>
      <w:r w:rsidR="004D7205" w:rsidRPr="001F6C79">
        <w:rPr>
          <w:rFonts w:ascii="Times New Roman" w:hAnsi="Times New Roman" w:cs="Times New Roman"/>
          <w:sz w:val="28"/>
          <w:szCs w:val="28"/>
        </w:rPr>
        <w:t>ения, размышление о содержании:</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 xml:space="preserve">День Защитника Отечества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lastRenderedPageBreak/>
        <w:t>Локальные войны: подвиг или выполнение долга. По материалам публицистической, художественной литературы и на примере жизненного опыта.</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Нравственная природа человека-1ч.</w:t>
      </w:r>
    </w:p>
    <w:p w:rsidR="00C9563B" w:rsidRPr="001F6C79" w:rsidRDefault="00C9563B" w:rsidP="001F6C79">
      <w:pPr>
        <w:spacing w:after="0" w:line="240" w:lineRule="auto"/>
        <w:ind w:firstLine="142"/>
        <w:jc w:val="both"/>
        <w:rPr>
          <w:rFonts w:ascii="Times New Roman" w:hAnsi="Times New Roman" w:cs="Times New Roman"/>
          <w:sz w:val="28"/>
          <w:szCs w:val="28"/>
          <w:u w:val="single"/>
        </w:rPr>
      </w:pPr>
      <w:r w:rsidRPr="001F6C79">
        <w:rPr>
          <w:rFonts w:ascii="Times New Roman" w:hAnsi="Times New Roman" w:cs="Times New Roman"/>
          <w:sz w:val="28"/>
          <w:szCs w:val="28"/>
        </w:rPr>
        <w:t xml:space="preserve">   </w:t>
      </w:r>
      <w:r w:rsidRPr="001F6C79">
        <w:rPr>
          <w:rFonts w:ascii="Times New Roman" w:hAnsi="Times New Roman" w:cs="Times New Roman"/>
          <w:sz w:val="28"/>
          <w:szCs w:val="28"/>
        </w:rPr>
        <w:tab/>
        <w:t xml:space="preserve"> «Нехорошо быть человеку одному» (Быт. 6).</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Пол человека. Восполнение человека в браке. </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Ветхозаветная история</w:t>
      </w:r>
      <w:r w:rsidRPr="001F6C79">
        <w:rPr>
          <w:rFonts w:ascii="Times New Roman" w:hAnsi="Times New Roman" w:cs="Times New Roman"/>
          <w:sz w:val="28"/>
          <w:szCs w:val="28"/>
        </w:rPr>
        <w:t>: заповеди  Божии (отношения между мужем и женой).</w:t>
      </w:r>
    </w:p>
    <w:p w:rsidR="00C9563B" w:rsidRPr="001F6C79" w:rsidRDefault="00C9563B" w:rsidP="001F6C79">
      <w:pPr>
        <w:pStyle w:val="a8"/>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Таинство брака.</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Церковнославянский язык</w:t>
      </w:r>
      <w:r w:rsidRPr="001F6C79">
        <w:rPr>
          <w:rFonts w:ascii="Times New Roman" w:hAnsi="Times New Roman" w:cs="Times New Roman"/>
          <w:sz w:val="28"/>
          <w:szCs w:val="28"/>
        </w:rPr>
        <w:t>. Практика чтения, размышление о со</w:t>
      </w:r>
      <w:r w:rsidR="004D7205" w:rsidRPr="001F6C79">
        <w:rPr>
          <w:rFonts w:ascii="Times New Roman" w:hAnsi="Times New Roman" w:cs="Times New Roman"/>
          <w:sz w:val="28"/>
          <w:szCs w:val="28"/>
        </w:rPr>
        <w:t>держании: из службы “Венчание”.</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Нравственная природа человека -1ч</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Одиночество. Духовный опыт преодоления (святоотеческая литература, встречи со священником).</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Тема одиночества в секулярном искусстве (М.Ю. Лермонтов).</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Святоотеческая литература</w:t>
      </w:r>
      <w:r w:rsidRPr="001F6C79">
        <w:rPr>
          <w:rFonts w:ascii="Times New Roman" w:hAnsi="Times New Roman" w:cs="Times New Roman"/>
          <w:sz w:val="28"/>
          <w:szCs w:val="28"/>
        </w:rPr>
        <w:t>: опыт отшельничества в святоотеческой литературе: св. Игнатий (Брянчаниноов).</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 xml:space="preserve">      Музыкальное произведение</w:t>
      </w:r>
      <w:r w:rsidRPr="001F6C79">
        <w:rPr>
          <w:rFonts w:ascii="Times New Roman" w:hAnsi="Times New Roman" w:cs="Times New Roman"/>
          <w:sz w:val="28"/>
          <w:szCs w:val="28"/>
        </w:rPr>
        <w:t xml:space="preserve">: С.В. Рахманинов “Вокализ”.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      </w:t>
      </w:r>
      <w:r w:rsidRPr="001F6C79">
        <w:rPr>
          <w:rFonts w:ascii="Times New Roman" w:hAnsi="Times New Roman" w:cs="Times New Roman"/>
          <w:iCs/>
          <w:sz w:val="28"/>
          <w:szCs w:val="28"/>
        </w:rPr>
        <w:t xml:space="preserve">Церковнославянский язык. </w:t>
      </w:r>
      <w:r w:rsidRPr="001F6C79">
        <w:rPr>
          <w:rFonts w:ascii="Times New Roman" w:hAnsi="Times New Roman" w:cs="Times New Roman"/>
          <w:sz w:val="28"/>
          <w:szCs w:val="28"/>
        </w:rPr>
        <w:t>Практика чтения,  размышление о содержан</w:t>
      </w:r>
      <w:r w:rsidR="004D7205" w:rsidRPr="001F6C79">
        <w:rPr>
          <w:rFonts w:ascii="Times New Roman" w:hAnsi="Times New Roman" w:cs="Times New Roman"/>
          <w:sz w:val="28"/>
          <w:szCs w:val="28"/>
        </w:rPr>
        <w:t xml:space="preserve">ии: С.В. Рахманинов “Вокализ”. </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Нравственная природа человека -1ч</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Праздник и развлечения: антиномия освобождения и пленения.</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Плен современных развлечений.</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iCs/>
          <w:sz w:val="28"/>
          <w:szCs w:val="28"/>
        </w:rPr>
        <w:t>Новозаветная история</w:t>
      </w:r>
      <w:r w:rsidRPr="001F6C79">
        <w:rPr>
          <w:rFonts w:ascii="Times New Roman" w:hAnsi="Times New Roman" w:cs="Times New Roman"/>
          <w:sz w:val="28"/>
          <w:szCs w:val="28"/>
        </w:rPr>
        <w:t>. Брак в Кане (Ин. 2; 1-12).</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Изобразительное искусство: В.И. Суриков “Пир Валтасара” (1874).</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Церковнославянский язык. Практика чтения, песнопения,  размышление о содержании.  Схиархимандрит Иоанн (Маслов): по творениям.  Симфония св. Тихона Задонского.</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Словарная работа: праздник, развлечение, праздный.</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Нравственные проблемы предательство и покаяние</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Отречение Петра (</w:t>
      </w:r>
      <w:r w:rsidRPr="001F6C79">
        <w:rPr>
          <w:rFonts w:ascii="Times New Roman" w:hAnsi="Times New Roman" w:cs="Times New Roman"/>
          <w:bCs/>
          <w:sz w:val="28"/>
          <w:szCs w:val="28"/>
        </w:rPr>
        <w:t>Мк. 14:54; Мф. 24:58, 69-75; 27:1-10; Лк. 22:54-62; Ин. 18:15-27)</w:t>
      </w:r>
      <w:r w:rsidRPr="001F6C79">
        <w:rPr>
          <w:rFonts w:ascii="Times New Roman" w:hAnsi="Times New Roman" w:cs="Times New Roman"/>
          <w:sz w:val="28"/>
          <w:szCs w:val="28"/>
        </w:rPr>
        <w:t>, предательство Иуды, предательство иудейского народа (</w:t>
      </w:r>
      <w:r w:rsidRPr="001F6C79">
        <w:rPr>
          <w:rFonts w:ascii="Times New Roman" w:hAnsi="Times New Roman" w:cs="Times New Roman"/>
          <w:bCs/>
          <w:sz w:val="28"/>
          <w:szCs w:val="28"/>
        </w:rPr>
        <w:t>Мф. 24:1-16; Лк. 14: 10-11; Лк. 22:1-6</w:t>
      </w:r>
      <w:r w:rsidRPr="001F6C79">
        <w:rPr>
          <w:rFonts w:ascii="Times New Roman" w:hAnsi="Times New Roman" w:cs="Times New Roman"/>
          <w:sz w:val="28"/>
          <w:szCs w:val="28"/>
        </w:rPr>
        <w:t xml:space="preserve">).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Почему Господь простил отречение Петра?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Почему погиб Иуда?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Изобразительное искусство:  Г.И. Козлов “Апостол Петр отрекается от Христа” (1762), К.И. Брюллов “Лобзание Иуды” (1843-1887).</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Церковнославянский язык. Практика чтения,  размышление о содержании (по усмотрению учителя).</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Словарная работа:</w:t>
      </w:r>
      <w:r w:rsidR="004D7205" w:rsidRPr="001F6C79">
        <w:rPr>
          <w:rFonts w:ascii="Times New Roman" w:hAnsi="Times New Roman" w:cs="Times New Roman"/>
          <w:sz w:val="28"/>
          <w:szCs w:val="28"/>
        </w:rPr>
        <w:t xml:space="preserve"> тридцать сребренников.</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Пасхальная седмица</w:t>
      </w:r>
    </w:p>
    <w:p w:rsidR="00C9563B" w:rsidRPr="001F6C79" w:rsidRDefault="00C9563B" w:rsidP="001F6C79">
      <w:pPr>
        <w:pStyle w:val="31"/>
        <w:spacing w:after="0" w:line="240" w:lineRule="auto"/>
        <w:ind w:left="0" w:firstLine="142"/>
        <w:jc w:val="both"/>
        <w:rPr>
          <w:rFonts w:ascii="Times New Roman" w:hAnsi="Times New Roman" w:cs="Times New Roman"/>
          <w:sz w:val="28"/>
          <w:szCs w:val="28"/>
        </w:rPr>
      </w:pPr>
      <w:r w:rsidRPr="001F6C79">
        <w:rPr>
          <w:rFonts w:ascii="Times New Roman" w:hAnsi="Times New Roman" w:cs="Times New Roman"/>
          <w:sz w:val="28"/>
          <w:szCs w:val="28"/>
        </w:rPr>
        <w:t>Тайна благодатного огня.</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Жены – мироносицы и женщины Ветхозаветной истории (Ева, Рахиль, Девора, Сусана, Далила, Юдифь).</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lastRenderedPageBreak/>
        <w:t xml:space="preserve">Изобразительное искусство: Н.Н. Ге “Возвращение с погребения Христа” (эскиз неосуществленной картины, 1859). М.К. Башкирцева “Жены – мироносицы” (1884).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Музыкальное произведение: П.И. Чайковский “Март. Подснежник” (из цикла “Времена года”).</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Церковнославянский язык. Практика чтения,  размышление о содержании (по усмотрению учителя).</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Словарная работа</w:t>
      </w:r>
      <w:r w:rsidR="004D7205" w:rsidRPr="001F6C79">
        <w:rPr>
          <w:rFonts w:ascii="Times New Roman" w:hAnsi="Times New Roman" w:cs="Times New Roman"/>
          <w:sz w:val="28"/>
          <w:szCs w:val="28"/>
        </w:rPr>
        <w:t>: мироносица, злоносица.</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Радоница</w:t>
      </w:r>
    </w:p>
    <w:p w:rsidR="00C9563B" w:rsidRPr="001F6C79" w:rsidRDefault="00C9563B" w:rsidP="001F6C79">
      <w:pPr>
        <w:pStyle w:val="31"/>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Всеобщее воскресение и Страшный суд.</w:t>
      </w:r>
    </w:p>
    <w:p w:rsidR="00C9563B" w:rsidRPr="001F6C79" w:rsidRDefault="00C9563B" w:rsidP="001F6C79">
      <w:pPr>
        <w:pStyle w:val="31"/>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 xml:space="preserve">Святоотеческая литература: память о смерти и Страшном Суде. </w:t>
      </w:r>
    </w:p>
    <w:p w:rsidR="00C9563B" w:rsidRPr="001F6C79" w:rsidRDefault="00C9563B" w:rsidP="001F6C79">
      <w:pPr>
        <w:pStyle w:val="31"/>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Православная икона: икона “Страшный суд”, икона “Успение Пресвятой Богородицы”.</w:t>
      </w:r>
    </w:p>
    <w:p w:rsidR="00C9563B" w:rsidRPr="001F6C79" w:rsidRDefault="00C9563B" w:rsidP="001F6C79">
      <w:pPr>
        <w:pStyle w:val="23"/>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Церковные традиции памяти усопших: панихида, лития, проскомидия, обедня, поминальная записка.</w:t>
      </w:r>
    </w:p>
    <w:p w:rsidR="00C9563B" w:rsidRPr="001F6C79" w:rsidRDefault="00C9563B" w:rsidP="001F6C79">
      <w:pPr>
        <w:pStyle w:val="31"/>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Духовное песнопение: Тропарь “Успение” (гл.8).</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 xml:space="preserve">Церковнославянский язык. Практика чтения,  размышление о содержании. Тропарь “Успение” (гл.8). </w:t>
      </w:r>
      <w:r w:rsidR="004D7205" w:rsidRPr="001F6C79">
        <w:rPr>
          <w:rFonts w:ascii="Times New Roman" w:hAnsi="Times New Roman" w:cs="Times New Roman"/>
          <w:sz w:val="28"/>
          <w:szCs w:val="28"/>
        </w:rPr>
        <w:t>Как понимать «У Бога все живы».</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Урок славянской письменности и культуры</w:t>
      </w:r>
    </w:p>
    <w:p w:rsidR="00C9563B" w:rsidRPr="001F6C79" w:rsidRDefault="00C9563B" w:rsidP="001F6C79">
      <w:pPr>
        <w:spacing w:after="0" w:line="240" w:lineRule="auto"/>
        <w:ind w:firstLine="142"/>
        <w:jc w:val="both"/>
        <w:rPr>
          <w:rFonts w:ascii="Times New Roman" w:hAnsi="Times New Roman" w:cs="Times New Roman"/>
          <w:b/>
          <w:bCs/>
          <w:sz w:val="28"/>
          <w:szCs w:val="28"/>
        </w:rPr>
      </w:pPr>
      <w:r w:rsidRPr="001F6C79">
        <w:rPr>
          <w:rFonts w:ascii="Times New Roman" w:hAnsi="Times New Roman" w:cs="Times New Roman"/>
          <w:sz w:val="28"/>
          <w:szCs w:val="28"/>
        </w:rPr>
        <w:t xml:space="preserve">      Слава Вам, братья, славян просветители (литературно-музыкальная композиция).</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sz w:val="28"/>
          <w:szCs w:val="28"/>
        </w:rPr>
        <w:t>Естественные науки и христианская апологетика. Непознанный мир Веры</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Исторические свидетельства об Иисусе Христе.</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Достоверность научного познания: типы и уровни.</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Наблюдение и эксперимент (чудеса в современном мире).</w:t>
      </w:r>
    </w:p>
    <w:p w:rsidR="00C9563B" w:rsidRPr="001F6C79" w:rsidRDefault="00C9563B" w:rsidP="001F6C79">
      <w:pPr>
        <w:pStyle w:val="31"/>
        <w:spacing w:after="0" w:line="240" w:lineRule="auto"/>
        <w:ind w:left="0" w:firstLine="142"/>
        <w:rPr>
          <w:rFonts w:ascii="Times New Roman" w:hAnsi="Times New Roman" w:cs="Times New Roman"/>
          <w:sz w:val="28"/>
          <w:szCs w:val="28"/>
        </w:rPr>
      </w:pPr>
      <w:r w:rsidRPr="001F6C79">
        <w:rPr>
          <w:rFonts w:ascii="Times New Roman" w:hAnsi="Times New Roman" w:cs="Times New Roman"/>
          <w:sz w:val="28"/>
          <w:szCs w:val="28"/>
        </w:rPr>
        <w:t>Построение моделей и гипотез (научный кризис и построение теорий).</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Философское осмысление результатов научного познания и представление в виде научной картины мира.</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Публицистика: В.Н. Тростников “Ответ атеисту” (журнал «Русский дом »).</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Художественные произведения: Лавров С. “Яко с нами Бог”.</w:t>
      </w:r>
    </w:p>
    <w:p w:rsidR="00C9563B"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Церковнославянский язык. Практика чтения,  размышление о содержании. Покаянный канон Спасителя. “Верую, яко приидешь судити живых и мертвых, и вси в своем чину встану</w:t>
      </w:r>
      <w:r w:rsidR="004D7205" w:rsidRPr="001F6C79">
        <w:rPr>
          <w:rFonts w:ascii="Times New Roman" w:hAnsi="Times New Roman" w:cs="Times New Roman"/>
          <w:sz w:val="28"/>
          <w:szCs w:val="28"/>
        </w:rPr>
        <w:t>т: старши и младши…” (песнь 8).</w:t>
      </w:r>
    </w:p>
    <w:p w:rsidR="00C9563B" w:rsidRPr="001F6C79" w:rsidRDefault="00C9563B" w:rsidP="001F6C79">
      <w:pPr>
        <w:pStyle w:val="a8"/>
        <w:spacing w:after="0" w:line="240" w:lineRule="auto"/>
        <w:ind w:firstLine="142"/>
        <w:rPr>
          <w:rFonts w:ascii="Times New Roman" w:hAnsi="Times New Roman" w:cs="Times New Roman"/>
          <w:b/>
          <w:bCs/>
          <w:sz w:val="28"/>
          <w:szCs w:val="28"/>
        </w:rPr>
      </w:pPr>
      <w:r w:rsidRPr="001F6C79">
        <w:rPr>
          <w:rFonts w:ascii="Times New Roman" w:hAnsi="Times New Roman" w:cs="Times New Roman"/>
          <w:b/>
          <w:bCs/>
          <w:sz w:val="28"/>
          <w:szCs w:val="28"/>
        </w:rPr>
        <w:t>Паломничество-2ч</w:t>
      </w:r>
    </w:p>
    <w:p w:rsidR="00C9563B" w:rsidRPr="001F6C79" w:rsidRDefault="00C9563B" w:rsidP="001F6C79">
      <w:pPr>
        <w:spacing w:after="0" w:line="240" w:lineRule="auto"/>
        <w:ind w:firstLine="142"/>
        <w:jc w:val="both"/>
        <w:rPr>
          <w:rFonts w:ascii="Times New Roman" w:hAnsi="Times New Roman" w:cs="Times New Roman"/>
          <w:b/>
          <w:bCs/>
          <w:sz w:val="28"/>
          <w:szCs w:val="28"/>
        </w:rPr>
      </w:pPr>
      <w:r w:rsidRPr="001F6C79">
        <w:rPr>
          <w:rFonts w:ascii="Times New Roman" w:hAnsi="Times New Roman" w:cs="Times New Roman"/>
          <w:sz w:val="28"/>
          <w:szCs w:val="28"/>
        </w:rPr>
        <w:t>Паломничество как вид духовного делания</w:t>
      </w:r>
      <w:r w:rsidRPr="001F6C79">
        <w:rPr>
          <w:rFonts w:ascii="Times New Roman" w:hAnsi="Times New Roman" w:cs="Times New Roman"/>
          <w:b/>
          <w:bCs/>
          <w:sz w:val="28"/>
          <w:szCs w:val="28"/>
        </w:rPr>
        <w:t xml:space="preserve">. </w:t>
      </w:r>
    </w:p>
    <w:p w:rsidR="004D7205" w:rsidRPr="001F6C79" w:rsidRDefault="00C9563B" w:rsidP="001F6C79">
      <w:pPr>
        <w:spacing w:after="0" w:line="240" w:lineRule="auto"/>
        <w:ind w:firstLine="142"/>
        <w:jc w:val="both"/>
        <w:rPr>
          <w:rFonts w:ascii="Times New Roman" w:hAnsi="Times New Roman" w:cs="Times New Roman"/>
          <w:sz w:val="28"/>
          <w:szCs w:val="28"/>
        </w:rPr>
      </w:pPr>
      <w:r w:rsidRPr="001F6C79">
        <w:rPr>
          <w:rFonts w:ascii="Times New Roman" w:hAnsi="Times New Roman" w:cs="Times New Roman"/>
          <w:sz w:val="28"/>
          <w:szCs w:val="28"/>
        </w:rPr>
        <w:t>Паломнические поездки по православно</w:t>
      </w:r>
      <w:r w:rsidR="00EE3FA1" w:rsidRPr="001F6C79">
        <w:rPr>
          <w:rFonts w:ascii="Times New Roman" w:hAnsi="Times New Roman" w:cs="Times New Roman"/>
          <w:sz w:val="28"/>
          <w:szCs w:val="28"/>
        </w:rPr>
        <w:t>й Греции (заочное путешествие).</w:t>
      </w:r>
    </w:p>
    <w:p w:rsidR="004D7205" w:rsidRDefault="004D7205" w:rsidP="00120474">
      <w:pPr>
        <w:widowControl w:val="0"/>
        <w:spacing w:after="60" w:line="240" w:lineRule="auto"/>
        <w:jc w:val="both"/>
        <w:rPr>
          <w:rFonts w:ascii="Times New Roman" w:eastAsia="Calibri" w:hAnsi="Times New Roman" w:cs="Times New Roman"/>
          <w:b/>
          <w:sz w:val="32"/>
          <w:szCs w:val="32"/>
        </w:rPr>
      </w:pPr>
    </w:p>
    <w:p w:rsidR="00E33D4C" w:rsidRPr="004E0FA9" w:rsidRDefault="00664157" w:rsidP="00664157">
      <w:pPr>
        <w:spacing w:after="0"/>
        <w:jc w:val="center"/>
        <w:rPr>
          <w:rFonts w:ascii="Times New Roman" w:hAnsi="Times New Roman" w:cs="Times New Roman"/>
          <w:b/>
          <w:sz w:val="28"/>
          <w:szCs w:val="28"/>
        </w:rPr>
      </w:pPr>
      <w:r w:rsidRPr="004E0FA9">
        <w:rPr>
          <w:rFonts w:ascii="Times New Roman" w:hAnsi="Times New Roman" w:cs="Times New Roman"/>
          <w:b/>
          <w:sz w:val="28"/>
          <w:szCs w:val="28"/>
        </w:rPr>
        <w:t>Формы организации и виды деятельности</w:t>
      </w:r>
    </w:p>
    <w:p w:rsidR="007D5D1B" w:rsidRPr="004E0FA9" w:rsidRDefault="007D5D1B" w:rsidP="004D7205">
      <w:pPr>
        <w:pStyle w:val="af6"/>
        <w:shd w:val="clear" w:color="auto" w:fill="FFFFFF"/>
        <w:ind w:firstLine="709"/>
        <w:rPr>
          <w:color w:val="000000"/>
          <w:sz w:val="28"/>
          <w:szCs w:val="28"/>
        </w:rPr>
      </w:pPr>
      <w:r w:rsidRPr="004E0FA9">
        <w:rPr>
          <w:b/>
          <w:bCs/>
          <w:color w:val="000000"/>
          <w:sz w:val="28"/>
          <w:szCs w:val="28"/>
        </w:rPr>
        <w:t xml:space="preserve">Пути, средства, методы достижения цели курса ОПК. </w:t>
      </w:r>
    </w:p>
    <w:p w:rsidR="007D5D1B" w:rsidRPr="004E0FA9" w:rsidRDefault="007D5D1B" w:rsidP="004D7205">
      <w:pPr>
        <w:pStyle w:val="af6"/>
        <w:shd w:val="clear" w:color="auto" w:fill="FFFFFF"/>
        <w:ind w:firstLine="709"/>
        <w:rPr>
          <w:color w:val="000000"/>
          <w:sz w:val="28"/>
          <w:szCs w:val="28"/>
        </w:rPr>
      </w:pPr>
      <w:r w:rsidRPr="004E0FA9">
        <w:rPr>
          <w:b/>
          <w:bCs/>
          <w:color w:val="000000"/>
          <w:sz w:val="28"/>
          <w:szCs w:val="28"/>
        </w:rPr>
        <w:t>Средства достижения цели:</w:t>
      </w:r>
    </w:p>
    <w:p w:rsidR="007D5D1B" w:rsidRPr="004E0FA9" w:rsidRDefault="007D5D1B" w:rsidP="004D7205">
      <w:pPr>
        <w:pStyle w:val="af6"/>
        <w:numPr>
          <w:ilvl w:val="0"/>
          <w:numId w:val="1"/>
        </w:numPr>
        <w:shd w:val="clear" w:color="auto" w:fill="FFFFFF"/>
        <w:ind w:left="0" w:firstLine="709"/>
        <w:rPr>
          <w:color w:val="000000"/>
          <w:sz w:val="28"/>
          <w:szCs w:val="28"/>
        </w:rPr>
      </w:pPr>
      <w:r w:rsidRPr="004E0FA9">
        <w:rPr>
          <w:color w:val="000000"/>
          <w:sz w:val="28"/>
          <w:szCs w:val="28"/>
        </w:rPr>
        <w:t>Аудиовизуальные</w:t>
      </w:r>
    </w:p>
    <w:p w:rsidR="007D5D1B" w:rsidRPr="004E0FA9" w:rsidRDefault="007D5D1B" w:rsidP="004D7205">
      <w:pPr>
        <w:pStyle w:val="af6"/>
        <w:numPr>
          <w:ilvl w:val="0"/>
          <w:numId w:val="1"/>
        </w:numPr>
        <w:shd w:val="clear" w:color="auto" w:fill="FFFFFF"/>
        <w:ind w:left="0" w:firstLine="709"/>
        <w:rPr>
          <w:color w:val="000000"/>
          <w:sz w:val="28"/>
          <w:szCs w:val="28"/>
        </w:rPr>
      </w:pPr>
      <w:r w:rsidRPr="004E0FA9">
        <w:rPr>
          <w:color w:val="000000"/>
          <w:sz w:val="28"/>
          <w:szCs w:val="28"/>
        </w:rPr>
        <w:t>Электронные образовательные ресурсы</w:t>
      </w:r>
    </w:p>
    <w:p w:rsidR="007D5D1B" w:rsidRPr="004E0FA9" w:rsidRDefault="007D5D1B" w:rsidP="004D7205">
      <w:pPr>
        <w:pStyle w:val="af6"/>
        <w:numPr>
          <w:ilvl w:val="0"/>
          <w:numId w:val="1"/>
        </w:numPr>
        <w:shd w:val="clear" w:color="auto" w:fill="FFFFFF"/>
        <w:ind w:left="0" w:firstLine="709"/>
        <w:rPr>
          <w:color w:val="000000"/>
          <w:sz w:val="28"/>
          <w:szCs w:val="28"/>
        </w:rPr>
      </w:pPr>
      <w:r w:rsidRPr="004E0FA9">
        <w:rPr>
          <w:color w:val="000000"/>
          <w:sz w:val="28"/>
          <w:szCs w:val="28"/>
        </w:rPr>
        <w:t>Наглядные</w:t>
      </w:r>
    </w:p>
    <w:p w:rsidR="007D5D1B" w:rsidRPr="004E0FA9" w:rsidRDefault="007D5D1B" w:rsidP="004D7205">
      <w:pPr>
        <w:pStyle w:val="af6"/>
        <w:numPr>
          <w:ilvl w:val="0"/>
          <w:numId w:val="1"/>
        </w:numPr>
        <w:shd w:val="clear" w:color="auto" w:fill="FFFFFF"/>
        <w:ind w:left="0" w:firstLine="709"/>
        <w:rPr>
          <w:color w:val="000000"/>
          <w:sz w:val="28"/>
          <w:szCs w:val="28"/>
        </w:rPr>
      </w:pPr>
      <w:r w:rsidRPr="004E0FA9">
        <w:rPr>
          <w:color w:val="000000"/>
          <w:sz w:val="28"/>
          <w:szCs w:val="28"/>
        </w:rPr>
        <w:lastRenderedPageBreak/>
        <w:t>Демонстрационные</w:t>
      </w:r>
    </w:p>
    <w:p w:rsidR="002F049A" w:rsidRPr="004E0FA9" w:rsidRDefault="002F049A" w:rsidP="004D7205">
      <w:pPr>
        <w:pStyle w:val="af6"/>
        <w:shd w:val="clear" w:color="auto" w:fill="FFFFFF"/>
        <w:ind w:firstLine="709"/>
        <w:rPr>
          <w:color w:val="000000"/>
          <w:sz w:val="28"/>
          <w:szCs w:val="28"/>
        </w:rPr>
      </w:pPr>
    </w:p>
    <w:p w:rsidR="007D5D1B" w:rsidRPr="004E0FA9" w:rsidRDefault="007D5D1B" w:rsidP="004D7205">
      <w:pPr>
        <w:pStyle w:val="af6"/>
        <w:shd w:val="clear" w:color="auto" w:fill="FFFFFF"/>
        <w:ind w:firstLine="709"/>
        <w:rPr>
          <w:color w:val="000000"/>
          <w:sz w:val="28"/>
          <w:szCs w:val="28"/>
        </w:rPr>
      </w:pPr>
      <w:r w:rsidRPr="004E0FA9">
        <w:rPr>
          <w:b/>
          <w:bCs/>
          <w:color w:val="000000"/>
          <w:sz w:val="28"/>
          <w:szCs w:val="28"/>
        </w:rPr>
        <w:t>Методы обучения:</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Небольшой иллюстрированный рассказ с обсуждением наиболее сложных вопросов темы, предусмотренных учителем;</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Комментированное чтение;</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Беседа с закреплением материала в творческих работах под руководством учителя;</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Сократический урок;</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Чтение фрагментов из Библии с последующим обсуждением и творческим заданием;</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Анализ поэтического текста с раскрытием сюжетов и образов религиозного содержания;</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Работа с текстами, картами, составление кроссвордов и др.</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Метод проектирования</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Творческая мастерская и выполнение творческих работ по теме курса (рисунки, поделки)</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Метод исследовательской деятельности</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 xml:space="preserve">Экскурсии. </w:t>
      </w:r>
    </w:p>
    <w:p w:rsidR="007D5D1B" w:rsidRPr="004E0FA9" w:rsidRDefault="007D5D1B" w:rsidP="004D7205">
      <w:pPr>
        <w:pStyle w:val="af6"/>
        <w:numPr>
          <w:ilvl w:val="0"/>
          <w:numId w:val="2"/>
        </w:numPr>
        <w:shd w:val="clear" w:color="auto" w:fill="FFFFFF"/>
        <w:ind w:left="0" w:firstLine="709"/>
        <w:rPr>
          <w:color w:val="000000"/>
          <w:sz w:val="28"/>
          <w:szCs w:val="28"/>
        </w:rPr>
      </w:pPr>
      <w:r w:rsidRPr="004E0FA9">
        <w:rPr>
          <w:color w:val="000000"/>
          <w:sz w:val="28"/>
          <w:szCs w:val="28"/>
        </w:rPr>
        <w:t>Беседы и духовное общение со священником</w:t>
      </w:r>
    </w:p>
    <w:p w:rsidR="007D5D1B" w:rsidRPr="004E0FA9" w:rsidRDefault="007D5D1B" w:rsidP="004D7205">
      <w:pPr>
        <w:pStyle w:val="af6"/>
        <w:shd w:val="clear" w:color="auto" w:fill="FFFFFF"/>
        <w:ind w:firstLine="709"/>
        <w:jc w:val="center"/>
        <w:rPr>
          <w:color w:val="000000"/>
          <w:sz w:val="28"/>
          <w:szCs w:val="28"/>
        </w:rPr>
      </w:pP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u w:val="single"/>
        </w:rPr>
        <w:t>Успешное обучение по данной программе возможно при выполнении следующих условий:</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учитель должен хорошо знать историю Отечества, историю религии, хорошо знать и чтить наследие православной культуры, глубоко уважать исторический и духовный опыт русского и других народов России;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педагог должен любить детей, уважать их внутренний мир, знать возрастные особенности воспитанников, основные закономерности развития школьников;</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педагог должен опираться не на собственные умозаключения, а на устоявшиеся традиции духовной отечественной культуры, исторические факты, Священное Писание и Священное Предание, опыт отцов Церкви, научные данные, факты и явления современной общественной жизни, которые могут быть полезны в целях воспитания молодёжи;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необходимо широкое использование иллюстративного материала (изобразительного, литературного, музыкального);</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необходимо привлечение учащихся к самостоятельной и коллективной исследовательской и творческой деятельности;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учитель организует уроки по традиционным моделям при соответствии типа урока его целям и задачам;</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используются разнообразные методы и приёмы обучения, традиционно применяемые в школьном образовании;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 основное усвоение материала достигается на занятиях под контролем учителя;</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lastRenderedPageBreak/>
        <w:t>- теоретические занятия следует допо</w:t>
      </w:r>
      <w:r w:rsidR="002F049A" w:rsidRPr="004E0FA9">
        <w:rPr>
          <w:color w:val="000000"/>
          <w:sz w:val="28"/>
          <w:szCs w:val="28"/>
        </w:rPr>
        <w:t>лнять посещением храмов, музеев</w:t>
      </w:r>
    </w:p>
    <w:p w:rsidR="007D5D1B" w:rsidRPr="004E0FA9" w:rsidRDefault="007D5D1B" w:rsidP="004D7205">
      <w:pPr>
        <w:pStyle w:val="af6"/>
        <w:shd w:val="clear" w:color="auto" w:fill="FFFFFF"/>
        <w:ind w:firstLine="709"/>
        <w:rPr>
          <w:color w:val="000000"/>
          <w:sz w:val="28"/>
          <w:szCs w:val="28"/>
        </w:rPr>
      </w:pP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Занятия проводятся в игровой и диалоговой форме с элементами ручного художественного и декоративно-прикладного труда. Обязательно проводится учёт индивидуальных особенностей развития личности ребёнка-воспитание, память, концентрация внимания, и проводится соответствующая коррекционная работа с детьми.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В работе используются различные методы и приёмы для стимула к познавательной деятельности, к проявлению таких качеств как милосердие, доброта, послушание, любовь к ближнему, трудолюбие.</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Программа включает мероприятия по усилению противодействия искажения истории христианства.</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Рекомендует привлекать священников, православных верующих, ветеранов Великой Отечественной войны и труда, воинов-афганцев в целях изучения истории христианства, проводить встречи с интересными людьми: поэтами, художниками, музыкантами; экскурсии в краеведческие музеи; посещение храмов, дискуссии, инсценированные представления, устные журналы, викторины; принимать участие в социальных проектах ( акция добра и милосердия); а также организовывать теоретические и практические занятия для детей и родителей.</w:t>
      </w:r>
    </w:p>
    <w:p w:rsidR="00664157" w:rsidRPr="004E0FA9" w:rsidRDefault="00664157" w:rsidP="004D7205">
      <w:pPr>
        <w:pStyle w:val="af6"/>
        <w:shd w:val="clear" w:color="auto" w:fill="FFFFFF"/>
        <w:ind w:firstLine="709"/>
        <w:rPr>
          <w:color w:val="000000"/>
          <w:sz w:val="28"/>
          <w:szCs w:val="28"/>
        </w:rPr>
      </w:pPr>
    </w:p>
    <w:p w:rsidR="007D5D1B" w:rsidRPr="004E0FA9" w:rsidRDefault="007D5D1B" w:rsidP="004D7205">
      <w:pPr>
        <w:pStyle w:val="af6"/>
        <w:shd w:val="clear" w:color="auto" w:fill="FFFFFF"/>
        <w:ind w:firstLine="709"/>
        <w:rPr>
          <w:color w:val="000000"/>
          <w:sz w:val="28"/>
          <w:szCs w:val="28"/>
        </w:rPr>
      </w:pPr>
      <w:r w:rsidRPr="004E0FA9">
        <w:rPr>
          <w:b/>
          <w:bCs/>
          <w:color w:val="000000"/>
          <w:sz w:val="28"/>
          <w:szCs w:val="28"/>
        </w:rPr>
        <w:t>Аудиторные занятия.</w:t>
      </w:r>
    </w:p>
    <w:p w:rsidR="007D5D1B" w:rsidRPr="004E0FA9" w:rsidRDefault="007D5D1B" w:rsidP="004D7205">
      <w:pPr>
        <w:pStyle w:val="af6"/>
        <w:shd w:val="clear" w:color="auto" w:fill="FFFFFF"/>
        <w:ind w:firstLine="709"/>
        <w:rPr>
          <w:color w:val="000000"/>
          <w:sz w:val="28"/>
          <w:szCs w:val="28"/>
        </w:rPr>
      </w:pPr>
    </w:p>
    <w:p w:rsidR="00664157" w:rsidRPr="004E0FA9" w:rsidRDefault="007D5D1B" w:rsidP="004D7205">
      <w:pPr>
        <w:pStyle w:val="af6"/>
        <w:shd w:val="clear" w:color="auto" w:fill="FFFFFF"/>
        <w:ind w:firstLine="709"/>
        <w:rPr>
          <w:color w:val="000000"/>
          <w:sz w:val="28"/>
          <w:szCs w:val="28"/>
        </w:rPr>
      </w:pPr>
      <w:r w:rsidRPr="004E0FA9">
        <w:rPr>
          <w:color w:val="000000"/>
          <w:sz w:val="28"/>
          <w:szCs w:val="28"/>
        </w:rPr>
        <w:t>-Беседа</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-Сообщения</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-Встречи со священнослужителями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-Просмотр и обсуждение видеоматериалов</w:t>
      </w:r>
    </w:p>
    <w:p w:rsidR="007D5D1B" w:rsidRPr="004E0FA9" w:rsidRDefault="007D5D1B" w:rsidP="004D7205">
      <w:pPr>
        <w:pStyle w:val="af6"/>
        <w:shd w:val="clear" w:color="auto" w:fill="FFFFFF"/>
        <w:ind w:firstLine="709"/>
        <w:rPr>
          <w:color w:val="000000"/>
          <w:sz w:val="28"/>
          <w:szCs w:val="28"/>
        </w:rPr>
      </w:pPr>
    </w:p>
    <w:p w:rsidR="007D5D1B" w:rsidRPr="004E0FA9" w:rsidRDefault="007D5D1B" w:rsidP="004D7205">
      <w:pPr>
        <w:pStyle w:val="af6"/>
        <w:shd w:val="clear" w:color="auto" w:fill="FFFFFF"/>
        <w:ind w:firstLine="709"/>
        <w:jc w:val="center"/>
        <w:rPr>
          <w:color w:val="000000"/>
          <w:sz w:val="28"/>
          <w:szCs w:val="28"/>
        </w:rPr>
      </w:pPr>
      <w:r w:rsidRPr="004E0FA9">
        <w:rPr>
          <w:b/>
          <w:bCs/>
          <w:color w:val="000000"/>
          <w:sz w:val="28"/>
          <w:szCs w:val="28"/>
        </w:rPr>
        <w:t>Внеаудиторные занятия.</w:t>
      </w:r>
    </w:p>
    <w:p w:rsidR="007D5D1B" w:rsidRPr="004E0FA9" w:rsidRDefault="007D5D1B" w:rsidP="004D7205">
      <w:pPr>
        <w:pStyle w:val="af6"/>
        <w:shd w:val="clear" w:color="auto" w:fill="FFFFFF"/>
        <w:ind w:firstLine="709"/>
        <w:jc w:val="center"/>
        <w:rPr>
          <w:color w:val="000000"/>
          <w:sz w:val="28"/>
          <w:szCs w:val="28"/>
        </w:rPr>
      </w:pP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-Посещение храма</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-Выставки декоративно-прикладного искусства</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-Праздники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-Викторины</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-Интеллектуально-познавательные игры</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-Трудовые дела</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-Тренинги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-Наблюдение учащихся за событиями в городе, стране</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-Обсуждение, обыгрывание проблемных ситуаций</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-Акции благотворительности, милосердия</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-Творческие проекты, презентации</w:t>
      </w:r>
    </w:p>
    <w:p w:rsidR="007D5D1B" w:rsidRPr="004E0FA9" w:rsidRDefault="007D5D1B" w:rsidP="004D7205">
      <w:pPr>
        <w:pStyle w:val="af6"/>
        <w:shd w:val="clear" w:color="auto" w:fill="FFFFFF"/>
        <w:ind w:firstLine="709"/>
        <w:rPr>
          <w:color w:val="000000"/>
          <w:sz w:val="28"/>
          <w:szCs w:val="28"/>
        </w:rPr>
      </w:pPr>
    </w:p>
    <w:p w:rsidR="007D5D1B" w:rsidRPr="004E0FA9" w:rsidRDefault="007D5D1B" w:rsidP="004D7205">
      <w:pPr>
        <w:pStyle w:val="af6"/>
        <w:shd w:val="clear" w:color="auto" w:fill="FFFFFF"/>
        <w:ind w:firstLine="709"/>
        <w:jc w:val="center"/>
        <w:rPr>
          <w:color w:val="000000"/>
          <w:sz w:val="28"/>
          <w:szCs w:val="28"/>
        </w:rPr>
      </w:pPr>
      <w:r w:rsidRPr="004E0FA9">
        <w:rPr>
          <w:b/>
          <w:bCs/>
          <w:color w:val="000000"/>
          <w:sz w:val="28"/>
          <w:szCs w:val="28"/>
        </w:rPr>
        <w:t>Формы контроля и подведения итогов реализации дополнительной образовательной программы</w:t>
      </w:r>
      <w:r w:rsidRPr="004E0FA9">
        <w:rPr>
          <w:color w:val="000000"/>
          <w:sz w:val="28"/>
          <w:szCs w:val="28"/>
        </w:rPr>
        <w:t xml:space="preserve"> </w:t>
      </w:r>
    </w:p>
    <w:p w:rsidR="007D5D1B" w:rsidRPr="004E0FA9" w:rsidRDefault="007D5D1B" w:rsidP="004D7205">
      <w:pPr>
        <w:pStyle w:val="af6"/>
        <w:shd w:val="clear" w:color="auto" w:fill="FFFFFF"/>
        <w:ind w:firstLine="709"/>
        <w:jc w:val="center"/>
        <w:rPr>
          <w:color w:val="000000"/>
          <w:sz w:val="28"/>
          <w:szCs w:val="28"/>
        </w:rPr>
      </w:pP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lastRenderedPageBreak/>
        <w:t xml:space="preserve">1.Выставки творческих работ. </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2. Фестивали</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3.Конкурсы.</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4. Проекты.</w:t>
      </w:r>
    </w:p>
    <w:p w:rsidR="007D5D1B" w:rsidRPr="004E0FA9" w:rsidRDefault="007D5D1B" w:rsidP="004D7205">
      <w:pPr>
        <w:pStyle w:val="af6"/>
        <w:shd w:val="clear" w:color="auto" w:fill="FFFFFF"/>
        <w:ind w:firstLine="709"/>
        <w:rPr>
          <w:color w:val="000000"/>
          <w:sz w:val="28"/>
          <w:szCs w:val="28"/>
        </w:rPr>
      </w:pPr>
      <w:r w:rsidRPr="004E0FA9">
        <w:rPr>
          <w:color w:val="000000"/>
          <w:sz w:val="28"/>
          <w:szCs w:val="28"/>
        </w:rPr>
        <w:t>5. Учебно-исследовательские конференции.</w:t>
      </w:r>
    </w:p>
    <w:p w:rsidR="007D5D1B" w:rsidRPr="00664157" w:rsidRDefault="007D5D1B" w:rsidP="004D7205">
      <w:pPr>
        <w:pStyle w:val="af6"/>
        <w:shd w:val="clear" w:color="auto" w:fill="FFFFFF"/>
        <w:ind w:firstLine="709"/>
        <w:jc w:val="center"/>
        <w:rPr>
          <w:rFonts w:ascii="Open Sans" w:hAnsi="Open Sans" w:cs="Open Sans"/>
          <w:color w:val="000000"/>
          <w:sz w:val="28"/>
          <w:szCs w:val="28"/>
        </w:rPr>
      </w:pPr>
    </w:p>
    <w:p w:rsidR="007D5D1B" w:rsidRDefault="007D5D1B" w:rsidP="007D5D1B">
      <w:pPr>
        <w:pStyle w:val="af6"/>
        <w:shd w:val="clear" w:color="auto" w:fill="FFFFFF"/>
        <w:spacing w:after="240"/>
        <w:jc w:val="center"/>
        <w:rPr>
          <w:rFonts w:ascii="Open Sans" w:hAnsi="Open Sans" w:cs="Open Sans"/>
          <w:color w:val="000000"/>
          <w:sz w:val="21"/>
          <w:szCs w:val="21"/>
        </w:rPr>
      </w:pPr>
    </w:p>
    <w:p w:rsidR="007D5D1B" w:rsidRDefault="007D5D1B" w:rsidP="007D5D1B">
      <w:pPr>
        <w:pStyle w:val="af6"/>
        <w:shd w:val="clear" w:color="auto" w:fill="FFFFFF"/>
        <w:spacing w:after="240"/>
        <w:jc w:val="center"/>
        <w:rPr>
          <w:rFonts w:ascii="Open Sans" w:hAnsi="Open Sans" w:cs="Open Sans"/>
          <w:color w:val="000000"/>
          <w:sz w:val="21"/>
          <w:szCs w:val="21"/>
        </w:rPr>
      </w:pPr>
    </w:p>
    <w:p w:rsidR="00F64C03" w:rsidRDefault="00F64C03" w:rsidP="00527FDB">
      <w:pPr>
        <w:pStyle w:val="a4"/>
        <w:jc w:val="both"/>
        <w:rPr>
          <w:sz w:val="28"/>
          <w:szCs w:val="28"/>
        </w:rPr>
      </w:pPr>
    </w:p>
    <w:p w:rsidR="00C9563B" w:rsidRPr="004E0FA9" w:rsidRDefault="00C9563B" w:rsidP="00C9563B">
      <w:pPr>
        <w:pStyle w:val="a4"/>
        <w:jc w:val="both"/>
        <w:rPr>
          <w:b/>
          <w:sz w:val="28"/>
          <w:szCs w:val="28"/>
        </w:rPr>
      </w:pPr>
      <w:r>
        <w:rPr>
          <w:b/>
          <w:sz w:val="40"/>
          <w:szCs w:val="40"/>
        </w:rPr>
        <w:t xml:space="preserve">         </w:t>
      </w:r>
      <w:r w:rsidRPr="004E0FA9">
        <w:rPr>
          <w:b/>
          <w:sz w:val="28"/>
          <w:szCs w:val="28"/>
        </w:rPr>
        <w:t>Тематическое планирование       5 класс</w:t>
      </w:r>
    </w:p>
    <w:tbl>
      <w:tblPr>
        <w:tblStyle w:val="a3"/>
        <w:tblW w:w="0" w:type="auto"/>
        <w:tblLook w:val="04A0" w:firstRow="1" w:lastRow="0" w:firstColumn="1" w:lastColumn="0" w:noHBand="0" w:noVBand="1"/>
      </w:tblPr>
      <w:tblGrid>
        <w:gridCol w:w="590"/>
        <w:gridCol w:w="7202"/>
        <w:gridCol w:w="963"/>
      </w:tblGrid>
      <w:tr w:rsidR="00C9563B" w:rsidTr="004E0FA9">
        <w:tc>
          <w:tcPr>
            <w:tcW w:w="590" w:type="dxa"/>
          </w:tcPr>
          <w:p w:rsidR="00C9563B" w:rsidRPr="00771F8A" w:rsidRDefault="00C9563B" w:rsidP="00C9563B">
            <w:pPr>
              <w:pStyle w:val="a4"/>
              <w:ind w:firstLine="0"/>
              <w:jc w:val="both"/>
              <w:rPr>
                <w:b/>
                <w:sz w:val="28"/>
                <w:szCs w:val="28"/>
              </w:rPr>
            </w:pPr>
            <w:r w:rsidRPr="00771F8A">
              <w:rPr>
                <w:b/>
                <w:sz w:val="28"/>
                <w:szCs w:val="28"/>
              </w:rPr>
              <w:t>№</w:t>
            </w:r>
          </w:p>
        </w:tc>
        <w:tc>
          <w:tcPr>
            <w:tcW w:w="7202" w:type="dxa"/>
          </w:tcPr>
          <w:p w:rsidR="00C9563B" w:rsidRPr="00771F8A" w:rsidRDefault="00C9563B" w:rsidP="00C9563B">
            <w:pPr>
              <w:pStyle w:val="a4"/>
              <w:ind w:firstLine="0"/>
              <w:jc w:val="both"/>
              <w:rPr>
                <w:b/>
                <w:sz w:val="28"/>
                <w:szCs w:val="28"/>
              </w:rPr>
            </w:pPr>
            <w:r w:rsidRPr="00771F8A">
              <w:rPr>
                <w:b/>
                <w:sz w:val="28"/>
                <w:szCs w:val="28"/>
              </w:rPr>
              <w:t xml:space="preserve">                                       Тема </w:t>
            </w:r>
          </w:p>
        </w:tc>
        <w:tc>
          <w:tcPr>
            <w:tcW w:w="963" w:type="dxa"/>
          </w:tcPr>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Кол-во</w:t>
            </w:r>
          </w:p>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часов</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w:t>
            </w:r>
          </w:p>
        </w:tc>
        <w:tc>
          <w:tcPr>
            <w:tcW w:w="7202" w:type="dxa"/>
          </w:tcPr>
          <w:p w:rsidR="00C9563B" w:rsidRPr="00990152" w:rsidRDefault="00C9563B" w:rsidP="00C9563B">
            <w:pPr>
              <w:rPr>
                <w:rFonts w:ascii="Times New Roman" w:hAnsi="Times New Roman" w:cs="Times New Roman"/>
                <w:sz w:val="28"/>
                <w:szCs w:val="28"/>
              </w:rPr>
            </w:pPr>
            <w:r w:rsidRPr="00990152">
              <w:rPr>
                <w:rFonts w:ascii="Times New Roman" w:hAnsi="Times New Roman" w:cs="Times New Roman"/>
                <w:sz w:val="28"/>
                <w:szCs w:val="28"/>
              </w:rPr>
              <w:t xml:space="preserve">Вводное занятие. Инструктаж. Беседа. Сотворение мира.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    </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w:t>
            </w:r>
          </w:p>
        </w:tc>
        <w:tc>
          <w:tcPr>
            <w:tcW w:w="7202" w:type="dxa"/>
          </w:tcPr>
          <w:p w:rsidR="00C9563B" w:rsidRPr="00990152" w:rsidRDefault="00C9563B" w:rsidP="00C9563B">
            <w:pPr>
              <w:pStyle w:val="a6"/>
              <w:jc w:val="both"/>
              <w:rPr>
                <w:szCs w:val="28"/>
              </w:rPr>
            </w:pPr>
            <w:r w:rsidRPr="00990152">
              <w:rPr>
                <w:szCs w:val="28"/>
              </w:rPr>
              <w:t>Видеоурок. Источники познания древнего мира и истории   сотворения мира</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    </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3.</w:t>
            </w:r>
          </w:p>
        </w:tc>
        <w:tc>
          <w:tcPr>
            <w:tcW w:w="7202" w:type="dxa"/>
          </w:tcPr>
          <w:p w:rsidR="00C9563B" w:rsidRPr="00990152" w:rsidRDefault="00C9563B" w:rsidP="00C9563B">
            <w:pPr>
              <w:pStyle w:val="a4"/>
              <w:ind w:firstLine="0"/>
              <w:jc w:val="both"/>
              <w:rPr>
                <w:sz w:val="28"/>
                <w:szCs w:val="28"/>
              </w:rPr>
            </w:pPr>
            <w:r w:rsidRPr="00990152">
              <w:rPr>
                <w:sz w:val="28"/>
                <w:szCs w:val="28"/>
              </w:rPr>
              <w:t xml:space="preserve">Беседа. Мироустроение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4.</w:t>
            </w:r>
          </w:p>
        </w:tc>
        <w:tc>
          <w:tcPr>
            <w:tcW w:w="7202" w:type="dxa"/>
          </w:tcPr>
          <w:p w:rsidR="00C9563B" w:rsidRPr="00990152" w:rsidRDefault="00C9563B" w:rsidP="00C9563B">
            <w:pPr>
              <w:pStyle w:val="a6"/>
              <w:jc w:val="both"/>
              <w:rPr>
                <w:szCs w:val="28"/>
              </w:rPr>
            </w:pPr>
            <w:r w:rsidRPr="00990152">
              <w:rPr>
                <w:szCs w:val="28"/>
              </w:rPr>
              <w:t>Беседа. Последствия грехопадения прародителей.</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5.</w:t>
            </w:r>
          </w:p>
        </w:tc>
        <w:tc>
          <w:tcPr>
            <w:tcW w:w="7202" w:type="dxa"/>
          </w:tcPr>
          <w:p w:rsidR="00C9563B" w:rsidRPr="00990152" w:rsidRDefault="00C9563B" w:rsidP="00C9563B">
            <w:pPr>
              <w:pStyle w:val="a4"/>
              <w:ind w:firstLine="0"/>
              <w:jc w:val="both"/>
              <w:rPr>
                <w:sz w:val="28"/>
                <w:szCs w:val="28"/>
              </w:rPr>
            </w:pPr>
            <w:r w:rsidRPr="00990152">
              <w:rPr>
                <w:sz w:val="28"/>
                <w:szCs w:val="28"/>
              </w:rPr>
              <w:t>Экскурсия в храм. Беседа. Всемирный потоп</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6.</w:t>
            </w:r>
          </w:p>
        </w:tc>
        <w:tc>
          <w:tcPr>
            <w:tcW w:w="7202" w:type="dxa"/>
          </w:tcPr>
          <w:p w:rsidR="00C9563B" w:rsidRPr="00990152" w:rsidRDefault="00C9563B" w:rsidP="00C9563B">
            <w:pPr>
              <w:pStyle w:val="a4"/>
              <w:ind w:firstLine="0"/>
              <w:jc w:val="both"/>
              <w:rPr>
                <w:sz w:val="28"/>
                <w:szCs w:val="28"/>
              </w:rPr>
            </w:pPr>
            <w:r w:rsidRPr="00990152">
              <w:rPr>
                <w:sz w:val="28"/>
                <w:szCs w:val="28"/>
              </w:rPr>
              <w:t>Экскурсия в храм. Беседа. История после Всемирного потопа.</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7.</w:t>
            </w:r>
          </w:p>
        </w:tc>
        <w:tc>
          <w:tcPr>
            <w:tcW w:w="7202" w:type="dxa"/>
          </w:tcPr>
          <w:p w:rsidR="00C9563B" w:rsidRPr="00990152" w:rsidRDefault="00C9563B" w:rsidP="00C9563B">
            <w:pPr>
              <w:pStyle w:val="a4"/>
              <w:ind w:firstLine="0"/>
              <w:jc w:val="both"/>
              <w:rPr>
                <w:sz w:val="28"/>
                <w:szCs w:val="28"/>
              </w:rPr>
            </w:pPr>
            <w:r w:rsidRPr="00990152">
              <w:rPr>
                <w:sz w:val="28"/>
                <w:szCs w:val="28"/>
              </w:rPr>
              <w:t>Экскурсия в храм. Беседа. Вавилонское столпотворение: география и  история событий</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8.</w:t>
            </w:r>
          </w:p>
        </w:tc>
        <w:tc>
          <w:tcPr>
            <w:tcW w:w="7202" w:type="dxa"/>
          </w:tcPr>
          <w:p w:rsidR="00C9563B" w:rsidRPr="00990152" w:rsidRDefault="00C9563B" w:rsidP="00C9563B">
            <w:pPr>
              <w:jc w:val="both"/>
              <w:rPr>
                <w:rFonts w:ascii="Times New Roman" w:hAnsi="Times New Roman" w:cs="Times New Roman"/>
                <w:sz w:val="28"/>
                <w:szCs w:val="28"/>
              </w:rPr>
            </w:pPr>
            <w:r w:rsidRPr="00990152">
              <w:rPr>
                <w:rFonts w:ascii="Times New Roman" w:hAnsi="Times New Roman" w:cs="Times New Roman"/>
                <w:sz w:val="28"/>
                <w:szCs w:val="28"/>
              </w:rPr>
              <w:t>Видеоурок. Мир духовный и мир материальный.</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9.</w:t>
            </w:r>
          </w:p>
        </w:tc>
        <w:tc>
          <w:tcPr>
            <w:tcW w:w="7202" w:type="dxa"/>
          </w:tcPr>
          <w:p w:rsidR="00C9563B" w:rsidRPr="00990152" w:rsidRDefault="00C9563B" w:rsidP="00C9563B">
            <w:pPr>
              <w:jc w:val="both"/>
              <w:rPr>
                <w:rFonts w:ascii="Times New Roman" w:hAnsi="Times New Roman" w:cs="Times New Roman"/>
                <w:sz w:val="28"/>
                <w:szCs w:val="28"/>
              </w:rPr>
            </w:pPr>
            <w:r w:rsidRPr="00990152">
              <w:rPr>
                <w:rFonts w:ascii="Times New Roman" w:hAnsi="Times New Roman" w:cs="Times New Roman"/>
                <w:sz w:val="28"/>
                <w:szCs w:val="28"/>
              </w:rPr>
              <w:t>Экскурсия в библиотеку. Изучение книг. Праведный Авраам – отец богоизбранного  народа (Быт.12-22).</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10.</w:t>
            </w:r>
          </w:p>
        </w:tc>
        <w:tc>
          <w:tcPr>
            <w:tcW w:w="7202"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sz w:val="28"/>
                <w:szCs w:val="28"/>
              </w:rPr>
              <w:t>Экскурсия в библиотеку. Изучение книг. Идолопоклонство как болезненная язва мира сего.</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11.</w:t>
            </w:r>
          </w:p>
        </w:tc>
        <w:tc>
          <w:tcPr>
            <w:tcW w:w="7202" w:type="dxa"/>
          </w:tcPr>
          <w:p w:rsidR="00C9563B" w:rsidRPr="00990152" w:rsidRDefault="00C9563B" w:rsidP="00C9563B">
            <w:pPr>
              <w:pStyle w:val="a4"/>
              <w:ind w:firstLine="0"/>
              <w:jc w:val="both"/>
              <w:rPr>
                <w:sz w:val="28"/>
                <w:szCs w:val="28"/>
              </w:rPr>
            </w:pPr>
            <w:r w:rsidRPr="00990152">
              <w:rPr>
                <w:sz w:val="28"/>
                <w:szCs w:val="28"/>
              </w:rPr>
              <w:t>Экскурсия в библиотеку. Изучение книг. Исаак как прообраз Спасителя</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12.</w:t>
            </w:r>
          </w:p>
        </w:tc>
        <w:tc>
          <w:tcPr>
            <w:tcW w:w="7202" w:type="dxa"/>
          </w:tcPr>
          <w:p w:rsidR="00C9563B" w:rsidRPr="00990152" w:rsidRDefault="00C9563B" w:rsidP="00C9563B">
            <w:pPr>
              <w:jc w:val="both"/>
              <w:rPr>
                <w:rFonts w:ascii="Times New Roman" w:hAnsi="Times New Roman" w:cs="Times New Roman"/>
                <w:sz w:val="28"/>
                <w:szCs w:val="28"/>
              </w:rPr>
            </w:pPr>
            <w:r w:rsidRPr="00990152">
              <w:rPr>
                <w:rFonts w:ascii="Times New Roman" w:hAnsi="Times New Roman" w:cs="Times New Roman"/>
                <w:sz w:val="28"/>
                <w:szCs w:val="28"/>
              </w:rPr>
              <w:t xml:space="preserve">Посещение рождественской службы. Беседа. Иаков – родоначальник народа израильского.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13.</w:t>
            </w:r>
          </w:p>
        </w:tc>
        <w:tc>
          <w:tcPr>
            <w:tcW w:w="7202" w:type="dxa"/>
          </w:tcPr>
          <w:p w:rsidR="00C9563B" w:rsidRPr="00990152" w:rsidRDefault="00C9563B" w:rsidP="00C9563B">
            <w:pPr>
              <w:pStyle w:val="a4"/>
              <w:ind w:firstLine="0"/>
              <w:jc w:val="both"/>
              <w:rPr>
                <w:sz w:val="28"/>
                <w:szCs w:val="28"/>
              </w:rPr>
            </w:pPr>
            <w:r w:rsidRPr="00990152">
              <w:rPr>
                <w:sz w:val="28"/>
                <w:szCs w:val="28"/>
              </w:rPr>
              <w:t>Посещение рождественской службы. Беседа. Иосиф – прообраз Иисуса Христа</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14.</w:t>
            </w:r>
          </w:p>
        </w:tc>
        <w:tc>
          <w:tcPr>
            <w:tcW w:w="7202" w:type="dxa"/>
          </w:tcPr>
          <w:p w:rsidR="00C9563B" w:rsidRPr="00990152" w:rsidRDefault="00C9563B" w:rsidP="00C9563B">
            <w:pPr>
              <w:pStyle w:val="a4"/>
              <w:ind w:firstLine="0"/>
              <w:jc w:val="both"/>
              <w:rPr>
                <w:sz w:val="28"/>
                <w:szCs w:val="28"/>
              </w:rPr>
            </w:pPr>
            <w:r w:rsidRPr="00990152">
              <w:rPr>
                <w:sz w:val="28"/>
                <w:szCs w:val="28"/>
              </w:rPr>
              <w:t>Посещение рождественской службы. Беседа. Начало периода вождей</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15.</w:t>
            </w:r>
          </w:p>
        </w:tc>
        <w:tc>
          <w:tcPr>
            <w:tcW w:w="7202" w:type="dxa"/>
          </w:tcPr>
          <w:p w:rsidR="00C9563B" w:rsidRPr="00990152" w:rsidRDefault="00C9563B" w:rsidP="00C9563B">
            <w:pPr>
              <w:pStyle w:val="a4"/>
              <w:ind w:firstLine="0"/>
              <w:jc w:val="both"/>
              <w:rPr>
                <w:sz w:val="28"/>
                <w:szCs w:val="28"/>
              </w:rPr>
            </w:pPr>
            <w:r w:rsidRPr="00990152">
              <w:rPr>
                <w:sz w:val="28"/>
                <w:szCs w:val="28"/>
              </w:rPr>
              <w:t xml:space="preserve"> Видеоурок. Исход евреев из Египта</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16-17.</w:t>
            </w:r>
          </w:p>
        </w:tc>
        <w:tc>
          <w:tcPr>
            <w:tcW w:w="7202" w:type="dxa"/>
          </w:tcPr>
          <w:p w:rsidR="00C9563B" w:rsidRPr="00990152" w:rsidRDefault="00C9563B" w:rsidP="00C9563B">
            <w:pPr>
              <w:pStyle w:val="a4"/>
              <w:ind w:firstLine="0"/>
              <w:jc w:val="both"/>
              <w:rPr>
                <w:sz w:val="28"/>
                <w:szCs w:val="28"/>
              </w:rPr>
            </w:pPr>
            <w:r w:rsidRPr="00990152">
              <w:rPr>
                <w:sz w:val="28"/>
                <w:szCs w:val="28"/>
              </w:rPr>
              <w:t>Создание диафильма. Завоевание земли обетованной</w:t>
            </w:r>
          </w:p>
          <w:p w:rsidR="00C9563B" w:rsidRPr="00990152" w:rsidRDefault="00C9563B" w:rsidP="00C9563B">
            <w:pPr>
              <w:pStyle w:val="a4"/>
              <w:ind w:firstLine="0"/>
              <w:jc w:val="both"/>
              <w:rPr>
                <w:sz w:val="28"/>
                <w:szCs w:val="28"/>
              </w:rPr>
            </w:pPr>
            <w:r w:rsidRPr="00990152">
              <w:rPr>
                <w:sz w:val="28"/>
                <w:szCs w:val="28"/>
              </w:rPr>
              <w:t>Период Судей</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18.</w:t>
            </w:r>
          </w:p>
        </w:tc>
        <w:tc>
          <w:tcPr>
            <w:tcW w:w="7202" w:type="dxa"/>
          </w:tcPr>
          <w:p w:rsidR="00C9563B" w:rsidRPr="00990152" w:rsidRDefault="00C9563B" w:rsidP="00C9563B">
            <w:pPr>
              <w:pStyle w:val="a4"/>
              <w:ind w:firstLine="0"/>
              <w:jc w:val="both"/>
              <w:rPr>
                <w:sz w:val="28"/>
                <w:szCs w:val="28"/>
              </w:rPr>
            </w:pPr>
            <w:r w:rsidRPr="00990152">
              <w:rPr>
                <w:sz w:val="28"/>
                <w:szCs w:val="28"/>
              </w:rPr>
              <w:t>Создание книги: «Период царей»</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19.</w:t>
            </w:r>
          </w:p>
        </w:tc>
        <w:tc>
          <w:tcPr>
            <w:tcW w:w="7202" w:type="dxa"/>
          </w:tcPr>
          <w:p w:rsidR="00C9563B" w:rsidRPr="00990152" w:rsidRDefault="00C9563B" w:rsidP="00C9563B">
            <w:pPr>
              <w:pStyle w:val="a4"/>
              <w:ind w:firstLine="0"/>
              <w:jc w:val="both"/>
              <w:rPr>
                <w:sz w:val="28"/>
                <w:szCs w:val="28"/>
              </w:rPr>
            </w:pPr>
            <w:r w:rsidRPr="00990152">
              <w:rPr>
                <w:sz w:val="28"/>
                <w:szCs w:val="28"/>
              </w:rPr>
              <w:t>Создание книги: «Царство Давида»</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20.</w:t>
            </w:r>
          </w:p>
        </w:tc>
        <w:tc>
          <w:tcPr>
            <w:tcW w:w="7202" w:type="dxa"/>
          </w:tcPr>
          <w:p w:rsidR="00C9563B" w:rsidRPr="00990152" w:rsidRDefault="00C9563B" w:rsidP="00C9563B">
            <w:pPr>
              <w:pStyle w:val="a4"/>
              <w:ind w:firstLine="0"/>
              <w:jc w:val="both"/>
              <w:rPr>
                <w:sz w:val="28"/>
                <w:szCs w:val="28"/>
              </w:rPr>
            </w:pPr>
            <w:r w:rsidRPr="00990152">
              <w:rPr>
                <w:sz w:val="28"/>
                <w:szCs w:val="28"/>
              </w:rPr>
              <w:t>Создание книги: «Разделение царства еврейского»</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21.</w:t>
            </w:r>
          </w:p>
        </w:tc>
        <w:tc>
          <w:tcPr>
            <w:tcW w:w="7202" w:type="dxa"/>
          </w:tcPr>
          <w:p w:rsidR="00C9563B" w:rsidRPr="00990152" w:rsidRDefault="00C9563B" w:rsidP="00C9563B">
            <w:pPr>
              <w:pStyle w:val="a4"/>
              <w:ind w:firstLine="0"/>
              <w:jc w:val="both"/>
              <w:rPr>
                <w:sz w:val="28"/>
                <w:szCs w:val="28"/>
              </w:rPr>
            </w:pPr>
            <w:r w:rsidRPr="00990152">
              <w:rPr>
                <w:sz w:val="28"/>
                <w:szCs w:val="28"/>
              </w:rPr>
              <w:t>Изготовление плаката. Беседа. Пророки Израиля и Иудеи</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22.</w:t>
            </w:r>
          </w:p>
        </w:tc>
        <w:tc>
          <w:tcPr>
            <w:tcW w:w="7202" w:type="dxa"/>
          </w:tcPr>
          <w:p w:rsidR="00C9563B" w:rsidRPr="00990152" w:rsidRDefault="00C9563B" w:rsidP="00C9563B">
            <w:pPr>
              <w:jc w:val="both"/>
              <w:rPr>
                <w:rFonts w:ascii="Times New Roman" w:hAnsi="Times New Roman" w:cs="Times New Roman"/>
                <w:sz w:val="28"/>
                <w:szCs w:val="28"/>
              </w:rPr>
            </w:pPr>
            <w:r w:rsidRPr="00990152">
              <w:rPr>
                <w:rFonts w:ascii="Times New Roman" w:hAnsi="Times New Roman" w:cs="Times New Roman"/>
                <w:sz w:val="28"/>
                <w:szCs w:val="28"/>
              </w:rPr>
              <w:t xml:space="preserve">Изготовление плаката. Беседа. Пророк Иона.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lastRenderedPageBreak/>
              <w:t>23-24.</w:t>
            </w:r>
          </w:p>
        </w:tc>
        <w:tc>
          <w:tcPr>
            <w:tcW w:w="7202" w:type="dxa"/>
          </w:tcPr>
          <w:p w:rsidR="00C9563B" w:rsidRPr="00990152" w:rsidRDefault="00C9563B" w:rsidP="00C9563B">
            <w:pPr>
              <w:jc w:val="both"/>
              <w:rPr>
                <w:rFonts w:ascii="Times New Roman" w:hAnsi="Times New Roman" w:cs="Times New Roman"/>
                <w:sz w:val="28"/>
                <w:szCs w:val="28"/>
              </w:rPr>
            </w:pPr>
            <w:r w:rsidRPr="00990152">
              <w:rPr>
                <w:rFonts w:ascii="Times New Roman" w:hAnsi="Times New Roman" w:cs="Times New Roman"/>
                <w:sz w:val="28"/>
                <w:szCs w:val="28"/>
              </w:rPr>
              <w:t>Экскурсия в храм. Беседа. Женские образы в Ветхозаветной истории.</w:t>
            </w:r>
          </w:p>
          <w:p w:rsidR="00C9563B" w:rsidRPr="00990152" w:rsidRDefault="00C9563B" w:rsidP="00C9563B">
            <w:pPr>
              <w:pStyle w:val="a6"/>
              <w:jc w:val="both"/>
              <w:rPr>
                <w:szCs w:val="28"/>
              </w:rPr>
            </w:pPr>
            <w:r w:rsidRPr="00990152">
              <w:rPr>
                <w:szCs w:val="28"/>
              </w:rPr>
              <w:t xml:space="preserve">Пророки вавилонского периода.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25.</w:t>
            </w:r>
          </w:p>
        </w:tc>
        <w:tc>
          <w:tcPr>
            <w:tcW w:w="7202" w:type="dxa"/>
          </w:tcPr>
          <w:p w:rsidR="00C9563B" w:rsidRPr="00990152" w:rsidRDefault="00C9563B" w:rsidP="00C9563B">
            <w:pPr>
              <w:pStyle w:val="a6"/>
              <w:jc w:val="both"/>
              <w:rPr>
                <w:szCs w:val="28"/>
              </w:rPr>
            </w:pPr>
            <w:r w:rsidRPr="00990152">
              <w:rPr>
                <w:szCs w:val="28"/>
              </w:rPr>
              <w:t xml:space="preserve">Экскурсия в храм. Падение вавилонского царства.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26.</w:t>
            </w:r>
          </w:p>
        </w:tc>
        <w:tc>
          <w:tcPr>
            <w:tcW w:w="7202" w:type="dxa"/>
          </w:tcPr>
          <w:p w:rsidR="00C9563B" w:rsidRPr="00990152" w:rsidRDefault="00C9563B" w:rsidP="00C9563B">
            <w:pPr>
              <w:pStyle w:val="a6"/>
              <w:jc w:val="both"/>
              <w:rPr>
                <w:szCs w:val="28"/>
              </w:rPr>
            </w:pPr>
            <w:r w:rsidRPr="00990152">
              <w:rPr>
                <w:szCs w:val="28"/>
              </w:rPr>
              <w:t xml:space="preserve">Посещение мужского монастыря. Беседа. Возвращение иудеев из вавилонского плена. </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27.</w:t>
            </w:r>
          </w:p>
        </w:tc>
        <w:tc>
          <w:tcPr>
            <w:tcW w:w="7202" w:type="dxa"/>
          </w:tcPr>
          <w:p w:rsidR="00C9563B" w:rsidRPr="00990152" w:rsidRDefault="00C9563B" w:rsidP="00C9563B">
            <w:pPr>
              <w:pStyle w:val="a6"/>
              <w:jc w:val="both"/>
              <w:rPr>
                <w:szCs w:val="28"/>
              </w:rPr>
            </w:pPr>
            <w:r w:rsidRPr="00990152">
              <w:rPr>
                <w:szCs w:val="28"/>
              </w:rPr>
              <w:t>Посещение мужского монастыря. Беседа. Всеобщее ожидание Спасителя и ветхозаветные   пророчества о Господе (о его Крестной Смерти).</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28.</w:t>
            </w:r>
          </w:p>
        </w:tc>
        <w:tc>
          <w:tcPr>
            <w:tcW w:w="7202" w:type="dxa"/>
          </w:tcPr>
          <w:p w:rsidR="00C9563B" w:rsidRPr="00990152" w:rsidRDefault="00C9563B" w:rsidP="00C9563B">
            <w:pPr>
              <w:pStyle w:val="a6"/>
              <w:jc w:val="both"/>
              <w:rPr>
                <w:szCs w:val="28"/>
              </w:rPr>
            </w:pPr>
            <w:r w:rsidRPr="00990152">
              <w:rPr>
                <w:szCs w:val="28"/>
              </w:rPr>
              <w:t>Посещение мужского монастыря. Беседа. Пасха ветхозаветная и новозаветная</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29.</w:t>
            </w:r>
          </w:p>
        </w:tc>
        <w:tc>
          <w:tcPr>
            <w:tcW w:w="7202" w:type="dxa"/>
          </w:tcPr>
          <w:p w:rsidR="00C9563B" w:rsidRPr="00990152" w:rsidRDefault="00C9563B" w:rsidP="00C9563B">
            <w:pPr>
              <w:pStyle w:val="a6"/>
              <w:jc w:val="both"/>
              <w:rPr>
                <w:szCs w:val="28"/>
              </w:rPr>
            </w:pPr>
            <w:r w:rsidRPr="00990152">
              <w:rPr>
                <w:szCs w:val="28"/>
              </w:rPr>
              <w:t>Посещение женского монастыря. Беседа. Православная культура погребения и ухода за  могилами предков.</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30-31.</w:t>
            </w:r>
          </w:p>
        </w:tc>
        <w:tc>
          <w:tcPr>
            <w:tcW w:w="7202" w:type="dxa"/>
          </w:tcPr>
          <w:p w:rsidR="00C9563B" w:rsidRPr="00990152" w:rsidRDefault="00C9563B" w:rsidP="00C9563B">
            <w:pPr>
              <w:pStyle w:val="a6"/>
              <w:jc w:val="both"/>
              <w:rPr>
                <w:szCs w:val="28"/>
              </w:rPr>
            </w:pPr>
            <w:r w:rsidRPr="00990152">
              <w:rPr>
                <w:szCs w:val="28"/>
              </w:rPr>
              <w:t>Посещение женского монастыря. Беседа. День Славянской письменности.</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32-33.</w:t>
            </w:r>
          </w:p>
        </w:tc>
        <w:tc>
          <w:tcPr>
            <w:tcW w:w="7202" w:type="dxa"/>
          </w:tcPr>
          <w:p w:rsidR="00C9563B" w:rsidRPr="00990152" w:rsidRDefault="00C9563B" w:rsidP="00C9563B">
            <w:pPr>
              <w:pStyle w:val="a6"/>
              <w:jc w:val="both"/>
              <w:rPr>
                <w:szCs w:val="28"/>
              </w:rPr>
            </w:pPr>
            <w:r w:rsidRPr="00990152">
              <w:rPr>
                <w:szCs w:val="28"/>
              </w:rPr>
              <w:t>Экскурсия.</w:t>
            </w:r>
            <w:r>
              <w:rPr>
                <w:szCs w:val="28"/>
              </w:rPr>
              <w:t xml:space="preserve"> </w:t>
            </w:r>
            <w:r w:rsidRPr="00990152">
              <w:rPr>
                <w:szCs w:val="28"/>
              </w:rPr>
              <w:t>Беседа.</w:t>
            </w:r>
            <w:r>
              <w:rPr>
                <w:szCs w:val="28"/>
              </w:rPr>
              <w:t xml:space="preserve"> </w:t>
            </w:r>
            <w:r w:rsidRPr="00990152">
              <w:rPr>
                <w:szCs w:val="28"/>
              </w:rPr>
              <w:t>Традиция празднования Дня Победы.</w:t>
            </w:r>
          </w:p>
          <w:p w:rsidR="00C9563B" w:rsidRPr="00990152" w:rsidRDefault="00C9563B" w:rsidP="00C9563B">
            <w:pPr>
              <w:pStyle w:val="a4"/>
              <w:ind w:firstLine="0"/>
              <w:jc w:val="both"/>
              <w:rPr>
                <w:sz w:val="28"/>
                <w:szCs w:val="28"/>
              </w:rPr>
            </w:pP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4E0FA9">
        <w:tc>
          <w:tcPr>
            <w:tcW w:w="590" w:type="dxa"/>
          </w:tcPr>
          <w:p w:rsidR="00C9563B" w:rsidRPr="00990152" w:rsidRDefault="00C9563B" w:rsidP="00C9563B">
            <w:pPr>
              <w:pStyle w:val="a4"/>
              <w:ind w:firstLine="0"/>
              <w:jc w:val="both"/>
              <w:rPr>
                <w:sz w:val="28"/>
                <w:szCs w:val="28"/>
              </w:rPr>
            </w:pPr>
            <w:r w:rsidRPr="00990152">
              <w:rPr>
                <w:sz w:val="28"/>
                <w:szCs w:val="28"/>
              </w:rPr>
              <w:t>34.</w:t>
            </w:r>
          </w:p>
        </w:tc>
        <w:tc>
          <w:tcPr>
            <w:tcW w:w="7202" w:type="dxa"/>
          </w:tcPr>
          <w:p w:rsidR="00C9563B" w:rsidRPr="00990152" w:rsidRDefault="00C9563B" w:rsidP="00C9563B">
            <w:pPr>
              <w:pStyle w:val="a6"/>
              <w:jc w:val="both"/>
              <w:rPr>
                <w:szCs w:val="28"/>
              </w:rPr>
            </w:pPr>
            <w:r w:rsidRPr="00990152">
              <w:rPr>
                <w:szCs w:val="28"/>
              </w:rPr>
              <w:t>Занятие обобщение. Подведение итогов. Беседа. Паломничество и трудничество.</w:t>
            </w:r>
          </w:p>
        </w:tc>
        <w:tc>
          <w:tcPr>
            <w:tcW w:w="963" w:type="dxa"/>
          </w:tcPr>
          <w:p w:rsidR="00C9563B" w:rsidRPr="00990152" w:rsidRDefault="00C9563B" w:rsidP="00C9563B">
            <w:pPr>
              <w:pStyle w:val="a4"/>
              <w:ind w:firstLine="0"/>
              <w:jc w:val="both"/>
              <w:rPr>
                <w:sz w:val="28"/>
                <w:szCs w:val="28"/>
              </w:rPr>
            </w:pPr>
            <w:r w:rsidRPr="00990152">
              <w:rPr>
                <w:sz w:val="28"/>
                <w:szCs w:val="28"/>
              </w:rPr>
              <w:t xml:space="preserve">     1</w:t>
            </w:r>
          </w:p>
        </w:tc>
      </w:tr>
    </w:tbl>
    <w:p w:rsidR="00C9563B" w:rsidRDefault="00C9563B" w:rsidP="00C9563B">
      <w:pPr>
        <w:pStyle w:val="a4"/>
        <w:ind w:firstLine="0"/>
        <w:jc w:val="both"/>
        <w:rPr>
          <w:b/>
          <w:sz w:val="40"/>
          <w:szCs w:val="40"/>
        </w:rPr>
      </w:pPr>
      <w:r>
        <w:rPr>
          <w:b/>
          <w:sz w:val="40"/>
          <w:szCs w:val="40"/>
        </w:rPr>
        <w:t xml:space="preserve">      </w:t>
      </w:r>
    </w:p>
    <w:p w:rsidR="00C9563B" w:rsidRPr="00B4754C" w:rsidRDefault="00C9563B" w:rsidP="00C9563B">
      <w:pPr>
        <w:pStyle w:val="a4"/>
        <w:ind w:firstLine="0"/>
        <w:jc w:val="both"/>
        <w:rPr>
          <w:b/>
          <w:sz w:val="28"/>
          <w:szCs w:val="28"/>
        </w:rPr>
      </w:pPr>
      <w:r>
        <w:rPr>
          <w:b/>
          <w:sz w:val="40"/>
          <w:szCs w:val="40"/>
        </w:rPr>
        <w:t xml:space="preserve"> </w:t>
      </w:r>
      <w:r w:rsidRPr="00B4754C">
        <w:rPr>
          <w:b/>
          <w:sz w:val="28"/>
          <w:szCs w:val="28"/>
        </w:rPr>
        <w:t>Тематическое   планирование    6 класс</w:t>
      </w:r>
    </w:p>
    <w:tbl>
      <w:tblPr>
        <w:tblStyle w:val="a3"/>
        <w:tblW w:w="0" w:type="auto"/>
        <w:tblLook w:val="04A0" w:firstRow="1" w:lastRow="0" w:firstColumn="1" w:lastColumn="0" w:noHBand="0" w:noVBand="1"/>
      </w:tblPr>
      <w:tblGrid>
        <w:gridCol w:w="590"/>
        <w:gridCol w:w="7206"/>
        <w:gridCol w:w="959"/>
      </w:tblGrid>
      <w:tr w:rsidR="00C9563B" w:rsidTr="00D818C3">
        <w:tc>
          <w:tcPr>
            <w:tcW w:w="590" w:type="dxa"/>
          </w:tcPr>
          <w:p w:rsidR="00C9563B" w:rsidRPr="00771F8A" w:rsidRDefault="00C9563B" w:rsidP="00C9563B">
            <w:pPr>
              <w:pStyle w:val="a4"/>
              <w:ind w:firstLine="0"/>
              <w:jc w:val="both"/>
              <w:rPr>
                <w:b/>
                <w:sz w:val="28"/>
                <w:szCs w:val="28"/>
              </w:rPr>
            </w:pPr>
            <w:r w:rsidRPr="00771F8A">
              <w:rPr>
                <w:b/>
                <w:sz w:val="28"/>
                <w:szCs w:val="28"/>
              </w:rPr>
              <w:t>№</w:t>
            </w:r>
          </w:p>
        </w:tc>
        <w:tc>
          <w:tcPr>
            <w:tcW w:w="7206" w:type="dxa"/>
          </w:tcPr>
          <w:p w:rsidR="00C9563B" w:rsidRPr="00771F8A" w:rsidRDefault="00C9563B" w:rsidP="00C9563B">
            <w:pPr>
              <w:pStyle w:val="a4"/>
              <w:ind w:firstLine="0"/>
              <w:jc w:val="both"/>
              <w:rPr>
                <w:b/>
                <w:sz w:val="28"/>
                <w:szCs w:val="28"/>
              </w:rPr>
            </w:pPr>
            <w:r w:rsidRPr="00771F8A">
              <w:rPr>
                <w:b/>
                <w:sz w:val="28"/>
                <w:szCs w:val="28"/>
              </w:rPr>
              <w:t xml:space="preserve">                                       Тема </w:t>
            </w:r>
          </w:p>
        </w:tc>
        <w:tc>
          <w:tcPr>
            <w:tcW w:w="959" w:type="dxa"/>
          </w:tcPr>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Кол-во</w:t>
            </w:r>
          </w:p>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часов</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w:t>
            </w:r>
          </w:p>
        </w:tc>
        <w:tc>
          <w:tcPr>
            <w:tcW w:w="7206" w:type="dxa"/>
          </w:tcPr>
          <w:p w:rsidR="00C9563B" w:rsidRPr="00990152" w:rsidRDefault="00C9563B" w:rsidP="00C9563B">
            <w:pPr>
              <w:pStyle w:val="a4"/>
              <w:ind w:firstLine="0"/>
              <w:jc w:val="both"/>
              <w:rPr>
                <w:sz w:val="28"/>
                <w:szCs w:val="28"/>
              </w:rPr>
            </w:pPr>
            <w:r w:rsidRPr="00990152">
              <w:rPr>
                <w:sz w:val="28"/>
                <w:szCs w:val="28"/>
              </w:rPr>
              <w:t>Вводное занятие. Инструктаж. Беседа. Читающая Русь</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    </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w:t>
            </w:r>
          </w:p>
        </w:tc>
        <w:tc>
          <w:tcPr>
            <w:tcW w:w="7206" w:type="dxa"/>
          </w:tcPr>
          <w:p w:rsidR="00C9563B" w:rsidRPr="00990152" w:rsidRDefault="00C9563B" w:rsidP="00C9563B">
            <w:pPr>
              <w:pStyle w:val="a4"/>
              <w:ind w:firstLine="0"/>
              <w:jc w:val="both"/>
              <w:rPr>
                <w:sz w:val="28"/>
                <w:szCs w:val="28"/>
              </w:rPr>
            </w:pPr>
            <w:r w:rsidRPr="00990152">
              <w:rPr>
                <w:sz w:val="28"/>
                <w:szCs w:val="28"/>
              </w:rPr>
              <w:t>Видеоурок. Начало Священной истории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    </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3.</w:t>
            </w:r>
          </w:p>
        </w:tc>
        <w:tc>
          <w:tcPr>
            <w:tcW w:w="7206" w:type="dxa"/>
          </w:tcPr>
          <w:p w:rsidR="00C9563B" w:rsidRPr="00990152" w:rsidRDefault="00C9563B" w:rsidP="00C9563B">
            <w:pPr>
              <w:pStyle w:val="a4"/>
              <w:ind w:firstLine="0"/>
              <w:jc w:val="both"/>
              <w:rPr>
                <w:sz w:val="28"/>
                <w:szCs w:val="28"/>
              </w:rPr>
            </w:pPr>
            <w:r w:rsidRPr="00990152">
              <w:rPr>
                <w:sz w:val="28"/>
                <w:szCs w:val="28"/>
              </w:rPr>
              <w:t>Беседа. Начало Новозаветной истории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4.</w:t>
            </w:r>
          </w:p>
        </w:tc>
        <w:tc>
          <w:tcPr>
            <w:tcW w:w="7206" w:type="dxa"/>
          </w:tcPr>
          <w:p w:rsidR="00C9563B" w:rsidRPr="00990152" w:rsidRDefault="00C9563B" w:rsidP="00C9563B">
            <w:pPr>
              <w:pStyle w:val="a4"/>
              <w:ind w:firstLine="0"/>
              <w:jc w:val="both"/>
              <w:rPr>
                <w:sz w:val="28"/>
                <w:szCs w:val="28"/>
              </w:rPr>
            </w:pPr>
            <w:r w:rsidRPr="00990152">
              <w:rPr>
                <w:sz w:val="28"/>
                <w:szCs w:val="28"/>
              </w:rPr>
              <w:t>Беседа. Палестина как родина Божественной истории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5.</w:t>
            </w:r>
          </w:p>
        </w:tc>
        <w:tc>
          <w:tcPr>
            <w:tcW w:w="7206" w:type="dxa"/>
          </w:tcPr>
          <w:p w:rsidR="00C9563B" w:rsidRPr="00990152" w:rsidRDefault="00C9563B" w:rsidP="00C9563B">
            <w:pPr>
              <w:pStyle w:val="a4"/>
              <w:ind w:firstLine="0"/>
              <w:jc w:val="both"/>
              <w:rPr>
                <w:sz w:val="28"/>
                <w:szCs w:val="28"/>
              </w:rPr>
            </w:pPr>
            <w:r w:rsidRPr="00990152">
              <w:rPr>
                <w:sz w:val="28"/>
                <w:szCs w:val="28"/>
              </w:rPr>
              <w:t>Экскурсия в храм. Беседа. Прообраз монашеского служения</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6.</w:t>
            </w:r>
          </w:p>
        </w:tc>
        <w:tc>
          <w:tcPr>
            <w:tcW w:w="7206" w:type="dxa"/>
          </w:tcPr>
          <w:p w:rsidR="00C9563B" w:rsidRPr="00990152" w:rsidRDefault="00C9563B" w:rsidP="00C9563B">
            <w:pPr>
              <w:pStyle w:val="a4"/>
              <w:ind w:firstLine="0"/>
              <w:jc w:val="both"/>
              <w:rPr>
                <w:sz w:val="28"/>
                <w:szCs w:val="28"/>
              </w:rPr>
            </w:pPr>
            <w:r w:rsidRPr="00990152">
              <w:rPr>
                <w:sz w:val="28"/>
                <w:szCs w:val="28"/>
              </w:rPr>
              <w:t>Экскурсия в храм. Беседа. Благовещение как главная идея Священного Писания</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7.</w:t>
            </w:r>
          </w:p>
        </w:tc>
        <w:tc>
          <w:tcPr>
            <w:tcW w:w="7206" w:type="dxa"/>
          </w:tcPr>
          <w:p w:rsidR="00C9563B" w:rsidRPr="00990152" w:rsidRDefault="00C9563B" w:rsidP="00C9563B">
            <w:pPr>
              <w:pStyle w:val="a4"/>
              <w:ind w:firstLine="0"/>
              <w:jc w:val="both"/>
              <w:rPr>
                <w:sz w:val="28"/>
                <w:szCs w:val="28"/>
              </w:rPr>
            </w:pPr>
            <w:r w:rsidRPr="00990152">
              <w:rPr>
                <w:sz w:val="28"/>
                <w:szCs w:val="28"/>
              </w:rPr>
              <w:t>Экскурсия в храм. Беседа. Тема хлеба насущного в Евангелии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8.</w:t>
            </w:r>
          </w:p>
        </w:tc>
        <w:tc>
          <w:tcPr>
            <w:tcW w:w="7206" w:type="dxa"/>
          </w:tcPr>
          <w:p w:rsidR="00C9563B" w:rsidRPr="00990152" w:rsidRDefault="00C9563B" w:rsidP="00C9563B">
            <w:pPr>
              <w:pStyle w:val="a4"/>
              <w:ind w:firstLine="0"/>
              <w:jc w:val="both"/>
              <w:rPr>
                <w:sz w:val="28"/>
                <w:szCs w:val="28"/>
              </w:rPr>
            </w:pPr>
            <w:r w:rsidRPr="00990152">
              <w:rPr>
                <w:sz w:val="28"/>
                <w:szCs w:val="28"/>
              </w:rPr>
              <w:t>Экскурсия в библиотеку. Беседа. Животный мир: тайна творения</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9.</w:t>
            </w:r>
          </w:p>
        </w:tc>
        <w:tc>
          <w:tcPr>
            <w:tcW w:w="7206"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sz w:val="28"/>
                <w:szCs w:val="28"/>
              </w:rPr>
              <w:t xml:space="preserve">Экскурсия в библиотеку. Беседа. </w:t>
            </w:r>
            <w:r w:rsidRPr="00990152">
              <w:rPr>
                <w:rFonts w:ascii="Times New Roman" w:hAnsi="Times New Roman" w:cs="Times New Roman"/>
                <w:bCs/>
                <w:sz w:val="28"/>
                <w:szCs w:val="28"/>
              </w:rPr>
              <w:t>Особые дни в жизни человека. Православные   традиции почитания павших защитников   Отечества.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10.</w:t>
            </w:r>
          </w:p>
        </w:tc>
        <w:tc>
          <w:tcPr>
            <w:tcW w:w="7206" w:type="dxa"/>
          </w:tcPr>
          <w:p w:rsidR="00C9563B" w:rsidRPr="00990152" w:rsidRDefault="00C9563B" w:rsidP="00C9563B">
            <w:pPr>
              <w:pStyle w:val="a4"/>
              <w:ind w:firstLine="0"/>
              <w:jc w:val="both"/>
              <w:rPr>
                <w:sz w:val="28"/>
                <w:szCs w:val="28"/>
              </w:rPr>
            </w:pPr>
            <w:r w:rsidRPr="00990152">
              <w:rPr>
                <w:sz w:val="28"/>
                <w:szCs w:val="28"/>
              </w:rPr>
              <w:t>Экскурсия в библиотеку. Беседа. Человек – это умная природа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11.</w:t>
            </w:r>
          </w:p>
        </w:tc>
        <w:tc>
          <w:tcPr>
            <w:tcW w:w="7206" w:type="dxa"/>
          </w:tcPr>
          <w:p w:rsidR="00C9563B" w:rsidRPr="00990152" w:rsidRDefault="00C9563B" w:rsidP="00C9563B">
            <w:pPr>
              <w:pStyle w:val="a4"/>
              <w:ind w:firstLine="0"/>
              <w:jc w:val="both"/>
              <w:rPr>
                <w:sz w:val="28"/>
                <w:szCs w:val="28"/>
              </w:rPr>
            </w:pPr>
            <w:r w:rsidRPr="00990152">
              <w:rPr>
                <w:sz w:val="28"/>
                <w:szCs w:val="28"/>
              </w:rPr>
              <w:t>Видеоурок. Небесное воинство</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12.</w:t>
            </w:r>
          </w:p>
        </w:tc>
        <w:tc>
          <w:tcPr>
            <w:tcW w:w="7206"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sz w:val="28"/>
                <w:szCs w:val="28"/>
              </w:rPr>
              <w:t xml:space="preserve">Создание диафильма. </w:t>
            </w:r>
            <w:r w:rsidRPr="00990152">
              <w:rPr>
                <w:rFonts w:ascii="Times New Roman" w:hAnsi="Times New Roman" w:cs="Times New Roman"/>
                <w:bCs/>
                <w:sz w:val="28"/>
                <w:szCs w:val="28"/>
              </w:rPr>
              <w:t>Проблема сыновства в  Новом завете и  художественной литературе.</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13.</w:t>
            </w:r>
          </w:p>
        </w:tc>
        <w:tc>
          <w:tcPr>
            <w:tcW w:w="7206"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sz w:val="28"/>
                <w:szCs w:val="28"/>
              </w:rPr>
              <w:t xml:space="preserve">Создание диафильма. </w:t>
            </w:r>
            <w:r w:rsidRPr="00990152">
              <w:rPr>
                <w:rFonts w:ascii="Times New Roman" w:hAnsi="Times New Roman" w:cs="Times New Roman"/>
                <w:bCs/>
                <w:sz w:val="28"/>
                <w:szCs w:val="28"/>
              </w:rPr>
              <w:t xml:space="preserve">Филипповский пост как путь </w:t>
            </w:r>
            <w:r w:rsidRPr="00990152">
              <w:rPr>
                <w:rFonts w:ascii="Times New Roman" w:hAnsi="Times New Roman" w:cs="Times New Roman"/>
                <w:bCs/>
                <w:sz w:val="28"/>
                <w:szCs w:val="28"/>
              </w:rPr>
              <w:lastRenderedPageBreak/>
              <w:t xml:space="preserve">духовного  исцеления. </w:t>
            </w:r>
          </w:p>
        </w:tc>
        <w:tc>
          <w:tcPr>
            <w:tcW w:w="959" w:type="dxa"/>
          </w:tcPr>
          <w:p w:rsidR="00C9563B" w:rsidRPr="00990152" w:rsidRDefault="00C9563B" w:rsidP="00C9563B">
            <w:pPr>
              <w:pStyle w:val="a4"/>
              <w:ind w:firstLine="0"/>
              <w:jc w:val="both"/>
              <w:rPr>
                <w:sz w:val="28"/>
                <w:szCs w:val="28"/>
              </w:rPr>
            </w:pPr>
            <w:r w:rsidRPr="00990152">
              <w:rPr>
                <w:sz w:val="28"/>
                <w:szCs w:val="28"/>
              </w:rPr>
              <w:lastRenderedPageBreak/>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14.</w:t>
            </w:r>
          </w:p>
        </w:tc>
        <w:tc>
          <w:tcPr>
            <w:tcW w:w="7206"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bCs/>
                <w:sz w:val="28"/>
                <w:szCs w:val="28"/>
              </w:rPr>
              <w:t>Видеоурок. Трагические последствия разобщенности славянских народов.</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15.</w:t>
            </w:r>
          </w:p>
        </w:tc>
        <w:tc>
          <w:tcPr>
            <w:tcW w:w="7206"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sz w:val="28"/>
                <w:szCs w:val="28"/>
              </w:rPr>
              <w:t xml:space="preserve">Посещение рождественской службы. Беседа. </w:t>
            </w:r>
            <w:r w:rsidRPr="00990152">
              <w:rPr>
                <w:rFonts w:ascii="Times New Roman" w:hAnsi="Times New Roman" w:cs="Times New Roman"/>
                <w:bCs/>
                <w:sz w:val="28"/>
                <w:szCs w:val="28"/>
              </w:rPr>
              <w:t>Любовь к богу. Борьба за чистоту и сохранение православия.</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16-17.</w:t>
            </w:r>
          </w:p>
        </w:tc>
        <w:tc>
          <w:tcPr>
            <w:tcW w:w="7206" w:type="dxa"/>
          </w:tcPr>
          <w:p w:rsidR="00C9563B" w:rsidRPr="00990152" w:rsidRDefault="00C9563B" w:rsidP="00C9563B">
            <w:pPr>
              <w:pStyle w:val="a4"/>
              <w:ind w:firstLine="0"/>
              <w:jc w:val="both"/>
              <w:rPr>
                <w:sz w:val="28"/>
                <w:szCs w:val="28"/>
              </w:rPr>
            </w:pPr>
            <w:r w:rsidRPr="00990152">
              <w:rPr>
                <w:sz w:val="28"/>
                <w:szCs w:val="28"/>
              </w:rPr>
              <w:t xml:space="preserve">Посещение рождественской службы. Беседа. Рождество Христово. </w:t>
            </w:r>
          </w:p>
          <w:p w:rsidR="00C9563B" w:rsidRPr="00990152" w:rsidRDefault="00C9563B" w:rsidP="00C9563B">
            <w:pPr>
              <w:pStyle w:val="a4"/>
              <w:ind w:firstLine="0"/>
              <w:jc w:val="both"/>
              <w:rPr>
                <w:sz w:val="28"/>
                <w:szCs w:val="28"/>
              </w:rPr>
            </w:pPr>
            <w:r w:rsidRPr="00990152">
              <w:rPr>
                <w:sz w:val="28"/>
                <w:szCs w:val="28"/>
              </w:rPr>
              <w:t>Крещение Спасителя.</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18.</w:t>
            </w:r>
          </w:p>
        </w:tc>
        <w:tc>
          <w:tcPr>
            <w:tcW w:w="7206" w:type="dxa"/>
          </w:tcPr>
          <w:p w:rsidR="00C9563B" w:rsidRPr="00990152" w:rsidRDefault="00C9563B" w:rsidP="00C9563B">
            <w:pPr>
              <w:pStyle w:val="a4"/>
              <w:ind w:firstLine="0"/>
              <w:jc w:val="both"/>
              <w:rPr>
                <w:sz w:val="28"/>
                <w:szCs w:val="28"/>
              </w:rPr>
            </w:pPr>
            <w:r w:rsidRPr="00990152">
              <w:rPr>
                <w:sz w:val="28"/>
                <w:szCs w:val="28"/>
              </w:rPr>
              <w:t>Создание книги: «Искушение – нравственная проблема».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19.</w:t>
            </w:r>
          </w:p>
        </w:tc>
        <w:tc>
          <w:tcPr>
            <w:tcW w:w="7206" w:type="dxa"/>
          </w:tcPr>
          <w:p w:rsidR="00C9563B" w:rsidRPr="00990152" w:rsidRDefault="00C9563B" w:rsidP="00C9563B">
            <w:pPr>
              <w:pStyle w:val="a4"/>
              <w:ind w:firstLine="0"/>
              <w:jc w:val="both"/>
              <w:rPr>
                <w:sz w:val="28"/>
                <w:szCs w:val="28"/>
              </w:rPr>
            </w:pPr>
            <w:r w:rsidRPr="00990152">
              <w:rPr>
                <w:sz w:val="28"/>
                <w:szCs w:val="28"/>
              </w:rPr>
              <w:t>Создание книги: «Учитель – совершенный и всегда современный»</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20.</w:t>
            </w:r>
          </w:p>
        </w:tc>
        <w:tc>
          <w:tcPr>
            <w:tcW w:w="7206" w:type="dxa"/>
          </w:tcPr>
          <w:p w:rsidR="00C9563B" w:rsidRPr="00990152" w:rsidRDefault="00C9563B" w:rsidP="00C9563B">
            <w:pPr>
              <w:jc w:val="both"/>
              <w:rPr>
                <w:rFonts w:ascii="Times New Roman" w:hAnsi="Times New Roman" w:cs="Times New Roman"/>
                <w:bCs/>
                <w:sz w:val="28"/>
                <w:szCs w:val="28"/>
              </w:rPr>
            </w:pPr>
            <w:r w:rsidRPr="00990152">
              <w:rPr>
                <w:rFonts w:ascii="Times New Roman" w:hAnsi="Times New Roman" w:cs="Times New Roman"/>
                <w:bCs/>
                <w:sz w:val="28"/>
                <w:szCs w:val="28"/>
              </w:rPr>
              <w:t>Видеоурок. Служение Иисуса Христа спасению рода   человеческого</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21.</w:t>
            </w:r>
          </w:p>
        </w:tc>
        <w:tc>
          <w:tcPr>
            <w:tcW w:w="7206" w:type="dxa"/>
          </w:tcPr>
          <w:p w:rsidR="00C9563B" w:rsidRPr="00990152" w:rsidRDefault="00C9563B" w:rsidP="00C9563B">
            <w:pPr>
              <w:pStyle w:val="a4"/>
              <w:ind w:firstLine="0"/>
              <w:jc w:val="both"/>
              <w:rPr>
                <w:sz w:val="28"/>
                <w:szCs w:val="28"/>
              </w:rPr>
            </w:pPr>
            <w:r w:rsidRPr="00990152">
              <w:rPr>
                <w:bCs w:val="0"/>
                <w:sz w:val="28"/>
                <w:szCs w:val="28"/>
              </w:rPr>
              <w:t>Беседа. Миссионерская деятельность Иисуса Христа. Нагорная проповедь – основа духовного  совершенства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22.</w:t>
            </w:r>
          </w:p>
        </w:tc>
        <w:tc>
          <w:tcPr>
            <w:tcW w:w="7206" w:type="dxa"/>
          </w:tcPr>
          <w:p w:rsidR="00C9563B" w:rsidRPr="00990152" w:rsidRDefault="00C9563B" w:rsidP="00C9563B">
            <w:pPr>
              <w:pStyle w:val="23"/>
              <w:spacing w:after="0" w:line="240" w:lineRule="auto"/>
              <w:ind w:left="0"/>
              <w:rPr>
                <w:rFonts w:ascii="Times New Roman" w:hAnsi="Times New Roman" w:cs="Times New Roman"/>
                <w:bCs/>
                <w:sz w:val="28"/>
                <w:szCs w:val="28"/>
              </w:rPr>
            </w:pPr>
            <w:r w:rsidRPr="00990152">
              <w:rPr>
                <w:rFonts w:ascii="Times New Roman" w:hAnsi="Times New Roman" w:cs="Times New Roman"/>
                <w:bCs/>
                <w:sz w:val="28"/>
                <w:szCs w:val="28"/>
              </w:rPr>
              <w:t>Экскурсия в мужской монастырь. Беседа. Изготовление плаката. День защитника Отечества.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23-24.</w:t>
            </w:r>
          </w:p>
        </w:tc>
        <w:tc>
          <w:tcPr>
            <w:tcW w:w="7206" w:type="dxa"/>
          </w:tcPr>
          <w:p w:rsidR="00C9563B" w:rsidRPr="00990152" w:rsidRDefault="00C9563B" w:rsidP="00C9563B">
            <w:pPr>
              <w:pStyle w:val="23"/>
              <w:spacing w:after="0" w:line="240" w:lineRule="auto"/>
              <w:ind w:left="0"/>
              <w:rPr>
                <w:rFonts w:ascii="Times New Roman" w:hAnsi="Times New Roman" w:cs="Times New Roman"/>
                <w:bCs/>
                <w:color w:val="000000"/>
                <w:sz w:val="28"/>
                <w:szCs w:val="28"/>
              </w:rPr>
            </w:pPr>
            <w:r w:rsidRPr="00990152">
              <w:rPr>
                <w:rFonts w:ascii="Times New Roman" w:hAnsi="Times New Roman" w:cs="Times New Roman"/>
                <w:bCs/>
                <w:sz w:val="28"/>
                <w:szCs w:val="28"/>
              </w:rPr>
              <w:t xml:space="preserve">Экскурсия в мужской монастырь. </w:t>
            </w:r>
            <w:r w:rsidRPr="00990152">
              <w:rPr>
                <w:rFonts w:ascii="Times New Roman" w:hAnsi="Times New Roman" w:cs="Times New Roman"/>
                <w:bCs/>
                <w:color w:val="000000"/>
                <w:sz w:val="28"/>
                <w:szCs w:val="28"/>
              </w:rPr>
              <w:t>Беседа. Аскетизм в православной культуре</w:t>
            </w:r>
          </w:p>
          <w:p w:rsidR="00C9563B" w:rsidRPr="00990152" w:rsidRDefault="00C9563B" w:rsidP="00C9563B">
            <w:pPr>
              <w:pStyle w:val="23"/>
              <w:spacing w:after="0" w:line="240" w:lineRule="auto"/>
              <w:ind w:left="0"/>
              <w:rPr>
                <w:rFonts w:ascii="Times New Roman" w:hAnsi="Times New Roman" w:cs="Times New Roman"/>
                <w:bCs/>
                <w:color w:val="000000"/>
                <w:sz w:val="28"/>
                <w:szCs w:val="28"/>
              </w:rPr>
            </w:pPr>
            <w:r w:rsidRPr="00990152">
              <w:rPr>
                <w:rFonts w:ascii="Times New Roman" w:hAnsi="Times New Roman" w:cs="Times New Roman"/>
                <w:bCs/>
                <w:color w:val="000000"/>
                <w:sz w:val="28"/>
                <w:szCs w:val="28"/>
              </w:rPr>
              <w:t>Эмоциональные состояния человека: духовно- нравственные характеристики.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25.</w:t>
            </w:r>
          </w:p>
        </w:tc>
        <w:tc>
          <w:tcPr>
            <w:tcW w:w="7206" w:type="dxa"/>
          </w:tcPr>
          <w:p w:rsidR="00C9563B" w:rsidRPr="00990152" w:rsidRDefault="00C9563B" w:rsidP="00C9563B">
            <w:pPr>
              <w:pStyle w:val="1"/>
              <w:jc w:val="both"/>
              <w:outlineLvl w:val="0"/>
              <w:rPr>
                <w:b w:val="0"/>
                <w:sz w:val="28"/>
                <w:szCs w:val="28"/>
              </w:rPr>
            </w:pPr>
            <w:r w:rsidRPr="00990152">
              <w:rPr>
                <w:b w:val="0"/>
                <w:bCs w:val="0"/>
                <w:sz w:val="28"/>
                <w:szCs w:val="28"/>
              </w:rPr>
              <w:t xml:space="preserve">Изготовление плаката. </w:t>
            </w:r>
            <w:r w:rsidRPr="00990152">
              <w:rPr>
                <w:b w:val="0"/>
                <w:sz w:val="28"/>
                <w:szCs w:val="28"/>
              </w:rPr>
              <w:t>Физическая подготовка в православной народной традиции.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26.</w:t>
            </w:r>
          </w:p>
        </w:tc>
        <w:tc>
          <w:tcPr>
            <w:tcW w:w="7206" w:type="dxa"/>
          </w:tcPr>
          <w:p w:rsidR="00C9563B" w:rsidRPr="00990152" w:rsidRDefault="00C9563B" w:rsidP="00C9563B">
            <w:pPr>
              <w:pStyle w:val="23"/>
              <w:spacing w:after="0" w:line="240" w:lineRule="auto"/>
              <w:ind w:left="0"/>
              <w:rPr>
                <w:rFonts w:ascii="Times New Roman" w:hAnsi="Times New Roman" w:cs="Times New Roman"/>
                <w:sz w:val="28"/>
                <w:szCs w:val="28"/>
                <w:u w:val="single"/>
              </w:rPr>
            </w:pPr>
            <w:r w:rsidRPr="00990152">
              <w:rPr>
                <w:rFonts w:ascii="Times New Roman" w:hAnsi="Times New Roman" w:cs="Times New Roman"/>
                <w:bCs/>
                <w:sz w:val="28"/>
                <w:szCs w:val="28"/>
              </w:rPr>
              <w:t>Экскурсия в храм. Беседа. Благовещение. Святые женщины Руси.</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27.</w:t>
            </w:r>
          </w:p>
        </w:tc>
        <w:tc>
          <w:tcPr>
            <w:tcW w:w="7206" w:type="dxa"/>
          </w:tcPr>
          <w:p w:rsidR="00C9563B" w:rsidRPr="00990152" w:rsidRDefault="00C9563B" w:rsidP="00C9563B">
            <w:pPr>
              <w:pStyle w:val="a4"/>
              <w:ind w:firstLine="0"/>
              <w:jc w:val="both"/>
              <w:rPr>
                <w:sz w:val="28"/>
                <w:szCs w:val="28"/>
              </w:rPr>
            </w:pPr>
            <w:r w:rsidRPr="00990152">
              <w:rPr>
                <w:bCs w:val="0"/>
                <w:sz w:val="28"/>
                <w:szCs w:val="28"/>
              </w:rPr>
              <w:t>Экскурсия в храм. Беседа. Историческая память: Страсти Господне</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28.</w:t>
            </w:r>
          </w:p>
        </w:tc>
        <w:tc>
          <w:tcPr>
            <w:tcW w:w="7206" w:type="dxa"/>
          </w:tcPr>
          <w:p w:rsidR="00C9563B" w:rsidRPr="00990152" w:rsidRDefault="00C9563B" w:rsidP="00C9563B">
            <w:pPr>
              <w:pStyle w:val="a4"/>
              <w:ind w:firstLine="0"/>
              <w:jc w:val="both"/>
              <w:rPr>
                <w:sz w:val="28"/>
                <w:szCs w:val="28"/>
              </w:rPr>
            </w:pPr>
            <w:r w:rsidRPr="00990152">
              <w:rPr>
                <w:sz w:val="28"/>
                <w:szCs w:val="28"/>
              </w:rPr>
              <w:t>Экскурсия в храм. Беседа. Светлая Седмица. Пасхальный канон.</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29.</w:t>
            </w:r>
          </w:p>
        </w:tc>
        <w:tc>
          <w:tcPr>
            <w:tcW w:w="7206" w:type="dxa"/>
          </w:tcPr>
          <w:p w:rsidR="00C9563B" w:rsidRPr="00990152" w:rsidRDefault="00C9563B" w:rsidP="00C9563B">
            <w:pPr>
              <w:pStyle w:val="a4"/>
              <w:ind w:firstLine="0"/>
              <w:jc w:val="both"/>
              <w:rPr>
                <w:sz w:val="28"/>
                <w:szCs w:val="28"/>
              </w:rPr>
            </w:pPr>
            <w:r w:rsidRPr="00990152">
              <w:rPr>
                <w:sz w:val="28"/>
                <w:szCs w:val="28"/>
              </w:rPr>
              <w:t xml:space="preserve"> Посещение женского монастыря. Беседа. О царствии Божием. День Святого духа.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30-31.</w:t>
            </w:r>
          </w:p>
        </w:tc>
        <w:tc>
          <w:tcPr>
            <w:tcW w:w="7206" w:type="dxa"/>
          </w:tcPr>
          <w:p w:rsidR="00C9563B" w:rsidRPr="00990152" w:rsidRDefault="00C9563B" w:rsidP="00C9563B">
            <w:pPr>
              <w:pStyle w:val="a4"/>
              <w:ind w:firstLine="0"/>
              <w:jc w:val="both"/>
              <w:rPr>
                <w:sz w:val="28"/>
                <w:szCs w:val="28"/>
              </w:rPr>
            </w:pPr>
            <w:r w:rsidRPr="00990152">
              <w:rPr>
                <w:sz w:val="28"/>
                <w:szCs w:val="28"/>
              </w:rPr>
              <w:t>Посещение женского монастыря. Беседа о славянской письменности и культуре.</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32-33.</w:t>
            </w:r>
          </w:p>
        </w:tc>
        <w:tc>
          <w:tcPr>
            <w:tcW w:w="7206" w:type="dxa"/>
          </w:tcPr>
          <w:p w:rsidR="00C9563B" w:rsidRPr="00990152" w:rsidRDefault="00C9563B" w:rsidP="00C9563B">
            <w:pPr>
              <w:pStyle w:val="a4"/>
              <w:ind w:firstLine="0"/>
              <w:jc w:val="both"/>
              <w:rPr>
                <w:sz w:val="28"/>
                <w:szCs w:val="28"/>
              </w:rPr>
            </w:pPr>
            <w:r w:rsidRPr="00990152">
              <w:rPr>
                <w:sz w:val="28"/>
                <w:szCs w:val="28"/>
              </w:rPr>
              <w:t>Паломническая поездка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2</w:t>
            </w:r>
          </w:p>
        </w:tc>
      </w:tr>
      <w:tr w:rsidR="00C9563B" w:rsidTr="00D818C3">
        <w:tc>
          <w:tcPr>
            <w:tcW w:w="590" w:type="dxa"/>
          </w:tcPr>
          <w:p w:rsidR="00C9563B" w:rsidRPr="00990152" w:rsidRDefault="00C9563B" w:rsidP="00C9563B">
            <w:pPr>
              <w:pStyle w:val="a4"/>
              <w:ind w:firstLine="0"/>
              <w:jc w:val="both"/>
              <w:rPr>
                <w:sz w:val="28"/>
                <w:szCs w:val="28"/>
              </w:rPr>
            </w:pPr>
            <w:r w:rsidRPr="00990152">
              <w:rPr>
                <w:sz w:val="28"/>
                <w:szCs w:val="28"/>
              </w:rPr>
              <w:t>34.</w:t>
            </w:r>
          </w:p>
        </w:tc>
        <w:tc>
          <w:tcPr>
            <w:tcW w:w="7206" w:type="dxa"/>
          </w:tcPr>
          <w:p w:rsidR="00C9563B" w:rsidRPr="00990152" w:rsidRDefault="00C9563B" w:rsidP="00C9563B">
            <w:pPr>
              <w:pStyle w:val="a4"/>
              <w:ind w:firstLine="0"/>
              <w:jc w:val="both"/>
              <w:rPr>
                <w:sz w:val="28"/>
                <w:szCs w:val="28"/>
              </w:rPr>
            </w:pPr>
            <w:r w:rsidRPr="00990152">
              <w:rPr>
                <w:sz w:val="28"/>
                <w:szCs w:val="28"/>
              </w:rPr>
              <w:t>Занятие обобщение. Подведение итогов. Паломническая поездка</w:t>
            </w:r>
          </w:p>
        </w:tc>
        <w:tc>
          <w:tcPr>
            <w:tcW w:w="959" w:type="dxa"/>
          </w:tcPr>
          <w:p w:rsidR="00C9563B" w:rsidRPr="00990152" w:rsidRDefault="00C9563B" w:rsidP="00C9563B">
            <w:pPr>
              <w:pStyle w:val="a4"/>
              <w:ind w:firstLine="0"/>
              <w:jc w:val="both"/>
              <w:rPr>
                <w:sz w:val="28"/>
                <w:szCs w:val="28"/>
              </w:rPr>
            </w:pPr>
            <w:r w:rsidRPr="00990152">
              <w:rPr>
                <w:sz w:val="28"/>
                <w:szCs w:val="28"/>
              </w:rPr>
              <w:t xml:space="preserve">     1</w:t>
            </w:r>
          </w:p>
        </w:tc>
      </w:tr>
    </w:tbl>
    <w:p w:rsidR="00C9563B" w:rsidRDefault="00C9563B" w:rsidP="00C9563B">
      <w:pPr>
        <w:pStyle w:val="a4"/>
        <w:jc w:val="both"/>
        <w:rPr>
          <w:b/>
          <w:sz w:val="40"/>
          <w:szCs w:val="40"/>
        </w:rPr>
      </w:pPr>
    </w:p>
    <w:p w:rsidR="00C9563B" w:rsidRPr="00B4754C" w:rsidRDefault="00C9563B" w:rsidP="00C9563B">
      <w:pPr>
        <w:pStyle w:val="a4"/>
        <w:jc w:val="both"/>
        <w:rPr>
          <w:b/>
          <w:sz w:val="28"/>
          <w:szCs w:val="28"/>
        </w:rPr>
      </w:pPr>
      <w:r>
        <w:rPr>
          <w:b/>
          <w:sz w:val="40"/>
          <w:szCs w:val="40"/>
        </w:rPr>
        <w:t xml:space="preserve"> </w:t>
      </w:r>
      <w:r w:rsidRPr="00B4754C">
        <w:rPr>
          <w:b/>
          <w:sz w:val="28"/>
          <w:szCs w:val="28"/>
        </w:rPr>
        <w:t xml:space="preserve"> Тематическое планирование   7 класс</w:t>
      </w:r>
    </w:p>
    <w:tbl>
      <w:tblPr>
        <w:tblStyle w:val="a3"/>
        <w:tblW w:w="0" w:type="auto"/>
        <w:tblLook w:val="04A0" w:firstRow="1" w:lastRow="0" w:firstColumn="1" w:lastColumn="0" w:noHBand="0" w:noVBand="1"/>
      </w:tblPr>
      <w:tblGrid>
        <w:gridCol w:w="590"/>
        <w:gridCol w:w="7209"/>
        <w:gridCol w:w="956"/>
      </w:tblGrid>
      <w:tr w:rsidR="00C9563B" w:rsidTr="00D818C3">
        <w:tc>
          <w:tcPr>
            <w:tcW w:w="590" w:type="dxa"/>
          </w:tcPr>
          <w:p w:rsidR="00C9563B" w:rsidRPr="00771F8A" w:rsidRDefault="00C9563B" w:rsidP="00C9563B">
            <w:pPr>
              <w:pStyle w:val="a4"/>
              <w:ind w:firstLine="0"/>
              <w:jc w:val="both"/>
              <w:rPr>
                <w:b/>
                <w:sz w:val="28"/>
                <w:szCs w:val="28"/>
              </w:rPr>
            </w:pPr>
            <w:r w:rsidRPr="00771F8A">
              <w:rPr>
                <w:b/>
                <w:sz w:val="28"/>
                <w:szCs w:val="28"/>
              </w:rPr>
              <w:t>№</w:t>
            </w:r>
          </w:p>
        </w:tc>
        <w:tc>
          <w:tcPr>
            <w:tcW w:w="7209" w:type="dxa"/>
          </w:tcPr>
          <w:p w:rsidR="00C9563B" w:rsidRPr="00771F8A" w:rsidRDefault="00C9563B" w:rsidP="00C9563B">
            <w:pPr>
              <w:pStyle w:val="a4"/>
              <w:ind w:firstLine="0"/>
              <w:jc w:val="both"/>
              <w:rPr>
                <w:b/>
                <w:sz w:val="28"/>
                <w:szCs w:val="28"/>
              </w:rPr>
            </w:pPr>
            <w:r w:rsidRPr="00771F8A">
              <w:rPr>
                <w:b/>
                <w:sz w:val="28"/>
                <w:szCs w:val="28"/>
              </w:rPr>
              <w:t xml:space="preserve">                                       Тема </w:t>
            </w:r>
          </w:p>
        </w:tc>
        <w:tc>
          <w:tcPr>
            <w:tcW w:w="956" w:type="dxa"/>
          </w:tcPr>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Кол-во</w:t>
            </w:r>
          </w:p>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часов</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w:t>
            </w:r>
          </w:p>
        </w:tc>
        <w:tc>
          <w:tcPr>
            <w:tcW w:w="7209" w:type="dxa"/>
          </w:tcPr>
          <w:p w:rsidR="00C9563B" w:rsidRPr="00B8280D" w:rsidRDefault="00C9563B" w:rsidP="00C9563B">
            <w:pPr>
              <w:pStyle w:val="a4"/>
              <w:ind w:firstLine="0"/>
              <w:jc w:val="both"/>
              <w:rPr>
                <w:sz w:val="28"/>
                <w:szCs w:val="28"/>
              </w:rPr>
            </w:pPr>
            <w:r w:rsidRPr="00B8280D">
              <w:rPr>
                <w:sz w:val="28"/>
                <w:szCs w:val="28"/>
              </w:rPr>
              <w:t>Вводное занятие. Инструктаж. Беседа Книжное искусство на Руси</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    </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w:t>
            </w:r>
          </w:p>
        </w:tc>
        <w:tc>
          <w:tcPr>
            <w:tcW w:w="7209" w:type="dxa"/>
          </w:tcPr>
          <w:p w:rsidR="00C9563B" w:rsidRPr="00B8280D" w:rsidRDefault="00C9563B" w:rsidP="00C9563B">
            <w:pPr>
              <w:pStyle w:val="a4"/>
              <w:ind w:firstLine="0"/>
              <w:jc w:val="both"/>
              <w:rPr>
                <w:sz w:val="28"/>
                <w:szCs w:val="28"/>
              </w:rPr>
            </w:pPr>
            <w:r w:rsidRPr="00B8280D">
              <w:rPr>
                <w:sz w:val="28"/>
                <w:szCs w:val="28"/>
              </w:rPr>
              <w:t>Видеоурок. Календарь церковный и государственный</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    </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lastRenderedPageBreak/>
              <w:t>3.</w:t>
            </w:r>
          </w:p>
        </w:tc>
        <w:tc>
          <w:tcPr>
            <w:tcW w:w="7209" w:type="dxa"/>
          </w:tcPr>
          <w:p w:rsidR="00C9563B" w:rsidRPr="00B8280D" w:rsidRDefault="00C9563B" w:rsidP="00C9563B">
            <w:pPr>
              <w:pStyle w:val="a4"/>
              <w:ind w:firstLine="0"/>
              <w:jc w:val="both"/>
              <w:rPr>
                <w:sz w:val="28"/>
                <w:szCs w:val="28"/>
              </w:rPr>
            </w:pPr>
            <w:r w:rsidRPr="00B8280D">
              <w:rPr>
                <w:sz w:val="28"/>
                <w:szCs w:val="28"/>
              </w:rPr>
              <w:t>Беседа. Богородица заступница рода человеческого</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4.</w:t>
            </w:r>
          </w:p>
        </w:tc>
        <w:tc>
          <w:tcPr>
            <w:tcW w:w="7209" w:type="dxa"/>
          </w:tcPr>
          <w:p w:rsidR="00C9563B" w:rsidRPr="00B8280D" w:rsidRDefault="00C9563B" w:rsidP="00C9563B">
            <w:pPr>
              <w:pStyle w:val="23"/>
              <w:spacing w:after="0" w:line="240" w:lineRule="auto"/>
              <w:ind w:left="0"/>
              <w:rPr>
                <w:rFonts w:ascii="Times New Roman" w:hAnsi="Times New Roman" w:cs="Times New Roman"/>
                <w:bCs/>
                <w:sz w:val="28"/>
                <w:szCs w:val="28"/>
              </w:rPr>
            </w:pPr>
            <w:r w:rsidRPr="00B8280D">
              <w:rPr>
                <w:rFonts w:ascii="Times New Roman" w:hAnsi="Times New Roman" w:cs="Times New Roman"/>
                <w:sz w:val="28"/>
                <w:szCs w:val="28"/>
              </w:rPr>
              <w:t>Беседа.</w:t>
            </w:r>
            <w:r w:rsidRPr="00B8280D">
              <w:rPr>
                <w:rFonts w:ascii="Times New Roman" w:hAnsi="Times New Roman" w:cs="Times New Roman"/>
                <w:bCs/>
                <w:sz w:val="28"/>
                <w:szCs w:val="28"/>
              </w:rPr>
              <w:t xml:space="preserve"> “Радуйся, Пречестный и Животворящий Кресте  Господень”</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5.</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Экскурсия в храм. Беседа Распространение монашества на Руси. Первые монастыри.</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6.</w:t>
            </w:r>
          </w:p>
        </w:tc>
        <w:tc>
          <w:tcPr>
            <w:tcW w:w="7209" w:type="dxa"/>
          </w:tcPr>
          <w:p w:rsidR="00C9563B" w:rsidRPr="00B8280D" w:rsidRDefault="00C9563B" w:rsidP="00C9563B">
            <w:pPr>
              <w:pStyle w:val="a4"/>
              <w:ind w:firstLine="0"/>
              <w:jc w:val="both"/>
              <w:rPr>
                <w:sz w:val="28"/>
                <w:szCs w:val="28"/>
              </w:rPr>
            </w:pPr>
            <w:r w:rsidRPr="00B8280D">
              <w:rPr>
                <w:sz w:val="28"/>
                <w:szCs w:val="28"/>
              </w:rPr>
              <w:t xml:space="preserve">Экскурсия в храм. Беседа История православия и расцвета православной  культуры в России. </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7.</w:t>
            </w:r>
          </w:p>
        </w:tc>
        <w:tc>
          <w:tcPr>
            <w:tcW w:w="7209" w:type="dxa"/>
          </w:tcPr>
          <w:p w:rsidR="00C9563B" w:rsidRPr="00B8280D" w:rsidRDefault="00C9563B" w:rsidP="00C9563B">
            <w:pPr>
              <w:pStyle w:val="a4"/>
              <w:ind w:firstLine="0"/>
              <w:jc w:val="both"/>
              <w:rPr>
                <w:sz w:val="28"/>
                <w:szCs w:val="28"/>
              </w:rPr>
            </w:pPr>
            <w:r w:rsidRPr="00B8280D">
              <w:rPr>
                <w:sz w:val="28"/>
                <w:szCs w:val="28"/>
              </w:rPr>
              <w:t>Экскурсия в храм. Беседа Таинство Евхаристии</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8.</w:t>
            </w:r>
          </w:p>
        </w:tc>
        <w:tc>
          <w:tcPr>
            <w:tcW w:w="7209" w:type="dxa"/>
          </w:tcPr>
          <w:p w:rsidR="00C9563B" w:rsidRPr="00B8280D" w:rsidRDefault="00C9563B" w:rsidP="00C9563B">
            <w:pPr>
              <w:pStyle w:val="a4"/>
              <w:ind w:firstLine="0"/>
              <w:jc w:val="both"/>
              <w:rPr>
                <w:sz w:val="28"/>
                <w:szCs w:val="28"/>
              </w:rPr>
            </w:pPr>
            <w:r w:rsidRPr="00B8280D">
              <w:rPr>
                <w:sz w:val="28"/>
                <w:szCs w:val="28"/>
              </w:rPr>
              <w:t>Экскурсия в библиотеку. Беседа. Католицизм как ветвь христианства</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9.</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Экскурсия в библиотеку. Беседа. Церковь и армия. Силы внутренней свободы ради защиты Веры и Отечества</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10.</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 xml:space="preserve">Экскурсия в библиотеку. Беседа. Лжеучения нашего времени. </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11.</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Видеоурок. Роль Православия в государственном устройстве.</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12.</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Видеоурок. Свобода – ведущий догмат православия.</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13.</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Изготовление плаката. Секулярный дух реформ русского языка (круглый стол).</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14.</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Изготовление плаката. Культура славянских народов.</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15.</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 xml:space="preserve">Посещение рождественской службы. Беседа Самоотверженная любовь русского народа к Богу   и Отечеству. </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16-17.</w:t>
            </w:r>
          </w:p>
        </w:tc>
        <w:tc>
          <w:tcPr>
            <w:tcW w:w="7209" w:type="dxa"/>
          </w:tcPr>
          <w:p w:rsidR="00C9563B" w:rsidRPr="00B8280D" w:rsidRDefault="00C9563B" w:rsidP="00C9563B">
            <w:pPr>
              <w:pStyle w:val="a4"/>
              <w:ind w:firstLine="0"/>
              <w:jc w:val="both"/>
              <w:rPr>
                <w:sz w:val="28"/>
                <w:szCs w:val="28"/>
              </w:rPr>
            </w:pPr>
            <w:r w:rsidRPr="00B8280D">
              <w:rPr>
                <w:sz w:val="28"/>
                <w:szCs w:val="28"/>
              </w:rPr>
              <w:t>Посещение рождественской службы. Беседа Рождество Христово.</w:t>
            </w:r>
          </w:p>
          <w:p w:rsidR="00C9563B" w:rsidRPr="00B8280D" w:rsidRDefault="00C9563B" w:rsidP="00C9563B">
            <w:pPr>
              <w:pStyle w:val="a4"/>
              <w:ind w:firstLine="0"/>
              <w:jc w:val="both"/>
              <w:rPr>
                <w:sz w:val="28"/>
                <w:szCs w:val="28"/>
              </w:rPr>
            </w:pPr>
            <w:r w:rsidRPr="00B8280D">
              <w:rPr>
                <w:sz w:val="28"/>
                <w:szCs w:val="28"/>
              </w:rPr>
              <w:t>Крещение Спасителя.</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2</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18.</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Создание диафильма. Нравственные основы жизни человека.</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19.</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Создание диафильма .Заповеди Блаженства как путь духовного  совершенства.</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20.</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Беседа.Православие и протестантизм: анализ культур.</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21.</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Видеоурок. Нравственные основы жизни человека:послушание и смирение</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22.</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Экскурсия в мужской монастырь. Беседа.День защитника Отечества.</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23-24.</w:t>
            </w:r>
          </w:p>
        </w:tc>
        <w:tc>
          <w:tcPr>
            <w:tcW w:w="7209" w:type="dxa"/>
          </w:tcPr>
          <w:p w:rsidR="00C9563B" w:rsidRPr="00B8280D" w:rsidRDefault="00C9563B" w:rsidP="00C9563B">
            <w:pPr>
              <w:pStyle w:val="23"/>
              <w:spacing w:after="0" w:line="240" w:lineRule="auto"/>
              <w:ind w:left="0"/>
              <w:rPr>
                <w:rFonts w:ascii="Times New Roman" w:hAnsi="Times New Roman" w:cs="Times New Roman"/>
                <w:sz w:val="28"/>
                <w:szCs w:val="28"/>
              </w:rPr>
            </w:pPr>
            <w:r w:rsidRPr="00B8280D">
              <w:rPr>
                <w:rFonts w:ascii="Times New Roman" w:hAnsi="Times New Roman" w:cs="Times New Roman"/>
                <w:sz w:val="28"/>
                <w:szCs w:val="28"/>
              </w:rPr>
              <w:t>Экскурсия в мужской монастырь. Беседа.Нравственные основы жизни человека: поиск праведности. От древа познания к древу жизни.  Крестопоклонная неделя.</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2</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25.</w:t>
            </w:r>
          </w:p>
        </w:tc>
        <w:tc>
          <w:tcPr>
            <w:tcW w:w="7209" w:type="dxa"/>
          </w:tcPr>
          <w:p w:rsidR="00C9563B" w:rsidRPr="00B8280D" w:rsidRDefault="00C9563B" w:rsidP="00C9563B">
            <w:pPr>
              <w:pStyle w:val="a4"/>
              <w:ind w:firstLine="0"/>
              <w:jc w:val="both"/>
              <w:rPr>
                <w:sz w:val="28"/>
                <w:szCs w:val="28"/>
              </w:rPr>
            </w:pPr>
            <w:r w:rsidRPr="00B8280D">
              <w:rPr>
                <w:sz w:val="28"/>
                <w:szCs w:val="28"/>
              </w:rPr>
              <w:t>Видеоурок. Наука и религия: нравственные проблемы</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26.</w:t>
            </w:r>
          </w:p>
        </w:tc>
        <w:tc>
          <w:tcPr>
            <w:tcW w:w="7209" w:type="dxa"/>
          </w:tcPr>
          <w:p w:rsidR="00C9563B" w:rsidRPr="00B8280D" w:rsidRDefault="00C9563B" w:rsidP="00C9563B">
            <w:pPr>
              <w:jc w:val="both"/>
              <w:rPr>
                <w:rFonts w:ascii="Times New Roman" w:hAnsi="Times New Roman" w:cs="Times New Roman"/>
                <w:sz w:val="28"/>
                <w:szCs w:val="28"/>
                <w:u w:val="single"/>
              </w:rPr>
            </w:pPr>
            <w:r w:rsidRPr="00B8280D">
              <w:rPr>
                <w:rFonts w:ascii="Times New Roman" w:hAnsi="Times New Roman" w:cs="Times New Roman"/>
                <w:sz w:val="28"/>
                <w:szCs w:val="28"/>
              </w:rPr>
              <w:t>Экскурсия в храм. Беседа. Борьба русского народа за веру Православную.</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27.</w:t>
            </w:r>
          </w:p>
        </w:tc>
        <w:tc>
          <w:tcPr>
            <w:tcW w:w="7209" w:type="dxa"/>
          </w:tcPr>
          <w:p w:rsidR="00C9563B" w:rsidRPr="00B8280D" w:rsidRDefault="00C9563B" w:rsidP="00C9563B">
            <w:pPr>
              <w:jc w:val="both"/>
              <w:rPr>
                <w:rFonts w:ascii="Times New Roman" w:hAnsi="Times New Roman" w:cs="Times New Roman"/>
                <w:sz w:val="28"/>
                <w:szCs w:val="28"/>
              </w:rPr>
            </w:pPr>
            <w:r w:rsidRPr="00B8280D">
              <w:rPr>
                <w:rFonts w:ascii="Times New Roman" w:hAnsi="Times New Roman" w:cs="Times New Roman"/>
                <w:sz w:val="28"/>
                <w:szCs w:val="28"/>
              </w:rPr>
              <w:t>Экскурсия в храм. Беседа.Страстная седмица. Евхаристия.</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28.</w:t>
            </w:r>
          </w:p>
        </w:tc>
        <w:tc>
          <w:tcPr>
            <w:tcW w:w="7209" w:type="dxa"/>
          </w:tcPr>
          <w:p w:rsidR="00C9563B" w:rsidRPr="00B8280D" w:rsidRDefault="00C9563B" w:rsidP="00C9563B">
            <w:pPr>
              <w:pStyle w:val="a4"/>
              <w:ind w:firstLine="0"/>
              <w:jc w:val="both"/>
              <w:rPr>
                <w:sz w:val="28"/>
                <w:szCs w:val="28"/>
              </w:rPr>
            </w:pPr>
            <w:r w:rsidRPr="00B8280D">
              <w:rPr>
                <w:sz w:val="28"/>
                <w:szCs w:val="28"/>
              </w:rPr>
              <w:t>Экскурсия в храм. Беседа.Прообразы Пасхи в Ветхом завете</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lastRenderedPageBreak/>
              <w:t>29.</w:t>
            </w:r>
          </w:p>
        </w:tc>
        <w:tc>
          <w:tcPr>
            <w:tcW w:w="7209" w:type="dxa"/>
          </w:tcPr>
          <w:p w:rsidR="00C9563B" w:rsidRPr="00B8280D" w:rsidRDefault="00C9563B" w:rsidP="00C9563B">
            <w:pPr>
              <w:pStyle w:val="a4"/>
              <w:ind w:firstLine="0"/>
              <w:jc w:val="both"/>
              <w:rPr>
                <w:sz w:val="28"/>
                <w:szCs w:val="28"/>
              </w:rPr>
            </w:pPr>
            <w:r w:rsidRPr="00B8280D">
              <w:rPr>
                <w:sz w:val="28"/>
                <w:szCs w:val="28"/>
              </w:rPr>
              <w:t>Экскурсия в женский монастырь. Беседа. Духовный мир в материальном мире.</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30-31.</w:t>
            </w:r>
          </w:p>
        </w:tc>
        <w:tc>
          <w:tcPr>
            <w:tcW w:w="7209" w:type="dxa"/>
          </w:tcPr>
          <w:p w:rsidR="00C9563B" w:rsidRPr="00B8280D" w:rsidRDefault="00C9563B" w:rsidP="00C9563B">
            <w:pPr>
              <w:pStyle w:val="a4"/>
              <w:ind w:firstLine="0"/>
              <w:jc w:val="both"/>
              <w:rPr>
                <w:sz w:val="28"/>
                <w:szCs w:val="28"/>
              </w:rPr>
            </w:pPr>
            <w:r w:rsidRPr="00B8280D">
              <w:rPr>
                <w:sz w:val="28"/>
                <w:szCs w:val="28"/>
              </w:rPr>
              <w:t>Экскурсия в женский монастырь. Беседа. День Славянской письменности и культуры: Просветители земли русской</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2</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32-33.</w:t>
            </w:r>
          </w:p>
        </w:tc>
        <w:tc>
          <w:tcPr>
            <w:tcW w:w="7209" w:type="dxa"/>
          </w:tcPr>
          <w:p w:rsidR="00C9563B" w:rsidRPr="00B8280D" w:rsidRDefault="00C9563B" w:rsidP="00C9563B">
            <w:pPr>
              <w:pStyle w:val="23"/>
              <w:spacing w:after="0" w:line="240" w:lineRule="auto"/>
              <w:ind w:left="0"/>
              <w:rPr>
                <w:rFonts w:ascii="Times New Roman" w:hAnsi="Times New Roman" w:cs="Times New Roman"/>
                <w:sz w:val="28"/>
                <w:szCs w:val="28"/>
              </w:rPr>
            </w:pPr>
            <w:r w:rsidRPr="00B8280D">
              <w:rPr>
                <w:rFonts w:ascii="Times New Roman" w:hAnsi="Times New Roman" w:cs="Times New Roman"/>
                <w:bCs/>
                <w:sz w:val="28"/>
                <w:szCs w:val="28"/>
              </w:rPr>
              <w:t>Паломническая поездка. Теория эволюции: взгляд ученого и богослова ( заочная экскурсия в государственный дарвинский музей)</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2</w:t>
            </w:r>
          </w:p>
        </w:tc>
      </w:tr>
      <w:tr w:rsidR="00C9563B" w:rsidTr="00D818C3">
        <w:tc>
          <w:tcPr>
            <w:tcW w:w="590" w:type="dxa"/>
          </w:tcPr>
          <w:p w:rsidR="00C9563B" w:rsidRPr="00FD0844" w:rsidRDefault="00C9563B" w:rsidP="00C9563B">
            <w:pPr>
              <w:pStyle w:val="a4"/>
              <w:ind w:firstLine="0"/>
              <w:jc w:val="both"/>
              <w:rPr>
                <w:sz w:val="28"/>
                <w:szCs w:val="28"/>
              </w:rPr>
            </w:pPr>
            <w:r w:rsidRPr="00FD0844">
              <w:rPr>
                <w:sz w:val="28"/>
                <w:szCs w:val="28"/>
              </w:rPr>
              <w:t>34.</w:t>
            </w:r>
          </w:p>
        </w:tc>
        <w:tc>
          <w:tcPr>
            <w:tcW w:w="7209" w:type="dxa"/>
          </w:tcPr>
          <w:p w:rsidR="00C9563B" w:rsidRPr="00B8280D" w:rsidRDefault="00C9563B" w:rsidP="00C9563B">
            <w:pPr>
              <w:pStyle w:val="23"/>
              <w:spacing w:after="0" w:line="240" w:lineRule="auto"/>
              <w:ind w:left="0"/>
              <w:rPr>
                <w:rFonts w:ascii="Times New Roman" w:hAnsi="Times New Roman" w:cs="Times New Roman"/>
                <w:bCs/>
                <w:sz w:val="28"/>
                <w:szCs w:val="28"/>
              </w:rPr>
            </w:pPr>
            <w:r w:rsidRPr="00B8280D">
              <w:rPr>
                <w:rFonts w:ascii="Times New Roman" w:hAnsi="Times New Roman" w:cs="Times New Roman"/>
                <w:sz w:val="28"/>
                <w:szCs w:val="28"/>
              </w:rPr>
              <w:t xml:space="preserve">Занятие обобщение. Подведение итогов. </w:t>
            </w:r>
            <w:r w:rsidRPr="00B8280D">
              <w:rPr>
                <w:rFonts w:ascii="Times New Roman" w:hAnsi="Times New Roman" w:cs="Times New Roman"/>
                <w:bCs/>
                <w:sz w:val="28"/>
                <w:szCs w:val="28"/>
              </w:rPr>
              <w:t xml:space="preserve">Паломническая поездка по Святой земле </w:t>
            </w:r>
          </w:p>
        </w:tc>
        <w:tc>
          <w:tcPr>
            <w:tcW w:w="956" w:type="dxa"/>
          </w:tcPr>
          <w:p w:rsidR="00C9563B" w:rsidRPr="001E7053" w:rsidRDefault="00C9563B" w:rsidP="00C9563B">
            <w:pPr>
              <w:pStyle w:val="a4"/>
              <w:ind w:firstLine="0"/>
              <w:jc w:val="both"/>
              <w:rPr>
                <w:sz w:val="28"/>
                <w:szCs w:val="28"/>
              </w:rPr>
            </w:pPr>
            <w:r w:rsidRPr="001E7053">
              <w:rPr>
                <w:sz w:val="28"/>
                <w:szCs w:val="28"/>
              </w:rPr>
              <w:t xml:space="preserve">     1</w:t>
            </w:r>
          </w:p>
        </w:tc>
      </w:tr>
    </w:tbl>
    <w:p w:rsidR="00C9563B" w:rsidRDefault="00C9563B" w:rsidP="00C9563B">
      <w:pPr>
        <w:pStyle w:val="a4"/>
        <w:jc w:val="both"/>
        <w:rPr>
          <w:b/>
          <w:sz w:val="40"/>
          <w:szCs w:val="40"/>
        </w:rPr>
      </w:pPr>
    </w:p>
    <w:p w:rsidR="00C9563B" w:rsidRPr="00B4754C" w:rsidRDefault="00C9563B" w:rsidP="00C9563B">
      <w:pPr>
        <w:pStyle w:val="a4"/>
        <w:jc w:val="both"/>
        <w:rPr>
          <w:b/>
          <w:sz w:val="28"/>
          <w:szCs w:val="28"/>
        </w:rPr>
      </w:pPr>
      <w:r>
        <w:rPr>
          <w:b/>
          <w:sz w:val="40"/>
          <w:szCs w:val="40"/>
        </w:rPr>
        <w:t xml:space="preserve">  </w:t>
      </w:r>
      <w:r w:rsidRPr="00B4754C">
        <w:rPr>
          <w:b/>
          <w:sz w:val="28"/>
          <w:szCs w:val="28"/>
        </w:rPr>
        <w:t>Тематическое планирование   8 класс</w:t>
      </w:r>
    </w:p>
    <w:tbl>
      <w:tblPr>
        <w:tblStyle w:val="a3"/>
        <w:tblW w:w="0" w:type="auto"/>
        <w:tblLook w:val="04A0" w:firstRow="1" w:lastRow="0" w:firstColumn="1" w:lastColumn="0" w:noHBand="0" w:noVBand="1"/>
      </w:tblPr>
      <w:tblGrid>
        <w:gridCol w:w="590"/>
        <w:gridCol w:w="7208"/>
        <w:gridCol w:w="957"/>
      </w:tblGrid>
      <w:tr w:rsidR="00C9563B" w:rsidTr="00D818C3">
        <w:tc>
          <w:tcPr>
            <w:tcW w:w="590" w:type="dxa"/>
          </w:tcPr>
          <w:p w:rsidR="00C9563B" w:rsidRPr="00771F8A" w:rsidRDefault="00C9563B" w:rsidP="00C9563B">
            <w:pPr>
              <w:pStyle w:val="a4"/>
              <w:ind w:firstLine="0"/>
              <w:jc w:val="both"/>
              <w:rPr>
                <w:b/>
                <w:sz w:val="28"/>
                <w:szCs w:val="28"/>
              </w:rPr>
            </w:pPr>
            <w:r w:rsidRPr="00771F8A">
              <w:rPr>
                <w:b/>
                <w:sz w:val="28"/>
                <w:szCs w:val="28"/>
              </w:rPr>
              <w:t>№</w:t>
            </w:r>
          </w:p>
        </w:tc>
        <w:tc>
          <w:tcPr>
            <w:tcW w:w="7208" w:type="dxa"/>
          </w:tcPr>
          <w:p w:rsidR="00C9563B" w:rsidRPr="00771F8A" w:rsidRDefault="00C9563B" w:rsidP="00C9563B">
            <w:pPr>
              <w:pStyle w:val="a4"/>
              <w:ind w:firstLine="0"/>
              <w:jc w:val="both"/>
              <w:rPr>
                <w:b/>
                <w:sz w:val="28"/>
                <w:szCs w:val="28"/>
              </w:rPr>
            </w:pPr>
            <w:r w:rsidRPr="00771F8A">
              <w:rPr>
                <w:b/>
                <w:sz w:val="28"/>
                <w:szCs w:val="28"/>
              </w:rPr>
              <w:t xml:space="preserve">                                       Тема </w:t>
            </w:r>
          </w:p>
        </w:tc>
        <w:tc>
          <w:tcPr>
            <w:tcW w:w="957" w:type="dxa"/>
          </w:tcPr>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Кол-во</w:t>
            </w:r>
          </w:p>
          <w:p w:rsidR="00C9563B" w:rsidRPr="00FD0844" w:rsidRDefault="00C9563B" w:rsidP="00C9563B">
            <w:pPr>
              <w:rPr>
                <w:rFonts w:ascii="Times New Roman" w:hAnsi="Times New Roman" w:cs="Times New Roman"/>
                <w:b/>
                <w:sz w:val="28"/>
                <w:szCs w:val="28"/>
                <w:lang w:eastAsia="ru-RU"/>
              </w:rPr>
            </w:pPr>
            <w:r w:rsidRPr="00FD0844">
              <w:rPr>
                <w:rFonts w:ascii="Times New Roman" w:hAnsi="Times New Roman" w:cs="Times New Roman"/>
                <w:b/>
                <w:sz w:val="28"/>
                <w:szCs w:val="28"/>
                <w:lang w:eastAsia="ru-RU"/>
              </w:rPr>
              <w:t>часов</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w:t>
            </w:r>
          </w:p>
        </w:tc>
        <w:tc>
          <w:tcPr>
            <w:tcW w:w="7208" w:type="dxa"/>
          </w:tcPr>
          <w:p w:rsidR="00C9563B" w:rsidRPr="00DB6B6A" w:rsidRDefault="00C9563B" w:rsidP="00C9563B">
            <w:pPr>
              <w:pStyle w:val="a4"/>
              <w:ind w:firstLine="0"/>
              <w:jc w:val="both"/>
              <w:rPr>
                <w:sz w:val="28"/>
                <w:szCs w:val="28"/>
              </w:rPr>
            </w:pPr>
            <w:r w:rsidRPr="00DB6B6A">
              <w:rPr>
                <w:sz w:val="28"/>
                <w:szCs w:val="28"/>
              </w:rPr>
              <w:t xml:space="preserve">Вводное занятие. Инструктаж. Беседа </w:t>
            </w:r>
            <w:r w:rsidRPr="00DB6B6A">
              <w:rPr>
                <w:bCs w:val="0"/>
                <w:sz w:val="28"/>
                <w:szCs w:val="28"/>
              </w:rPr>
              <w:t>Книга как источник нравственного воспитания</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w:t>
            </w:r>
          </w:p>
        </w:tc>
        <w:tc>
          <w:tcPr>
            <w:tcW w:w="7208" w:type="dxa"/>
          </w:tcPr>
          <w:p w:rsidR="00C9563B" w:rsidRPr="00DB6B6A" w:rsidRDefault="00C9563B" w:rsidP="00C9563B">
            <w:pPr>
              <w:pStyle w:val="a4"/>
              <w:ind w:firstLine="0"/>
              <w:jc w:val="both"/>
              <w:rPr>
                <w:sz w:val="28"/>
                <w:szCs w:val="28"/>
              </w:rPr>
            </w:pPr>
            <w:r w:rsidRPr="00DB6B6A">
              <w:rPr>
                <w:sz w:val="28"/>
                <w:szCs w:val="28"/>
              </w:rPr>
              <w:t>Видеоурок. Православное времясчисление</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3.</w:t>
            </w:r>
          </w:p>
        </w:tc>
        <w:tc>
          <w:tcPr>
            <w:tcW w:w="7208" w:type="dxa"/>
          </w:tcPr>
          <w:p w:rsidR="00C9563B" w:rsidRPr="00DB6B6A" w:rsidRDefault="00C9563B" w:rsidP="00C9563B">
            <w:pPr>
              <w:pStyle w:val="a4"/>
              <w:ind w:firstLine="0"/>
              <w:jc w:val="both"/>
              <w:rPr>
                <w:sz w:val="28"/>
                <w:szCs w:val="28"/>
              </w:rPr>
            </w:pPr>
            <w:r w:rsidRPr="00DB6B6A">
              <w:rPr>
                <w:sz w:val="28"/>
                <w:szCs w:val="28"/>
              </w:rPr>
              <w:t xml:space="preserve">Беседа. </w:t>
            </w:r>
            <w:r w:rsidRPr="00DB6B6A">
              <w:rPr>
                <w:bCs w:val="0"/>
                <w:sz w:val="28"/>
                <w:szCs w:val="28"/>
              </w:rPr>
              <w:t>Рождество Богородицы как Промысел Божий</w:t>
            </w:r>
            <w:r w:rsidRPr="00DB6B6A">
              <w:rPr>
                <w:sz w:val="28"/>
                <w:szCs w:val="28"/>
              </w:rPr>
              <w:t xml:space="preserve"> </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4.</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Беседа.</w:t>
            </w:r>
            <w:r w:rsidRPr="00DB6B6A">
              <w:rPr>
                <w:rFonts w:ascii="Times New Roman" w:hAnsi="Times New Roman" w:cs="Times New Roman"/>
                <w:bCs/>
                <w:sz w:val="28"/>
                <w:szCs w:val="28"/>
              </w:rPr>
              <w:t xml:space="preserve"> Образ Креста в ветхозаветной, новозаветной и святоотеческой литературе</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5.</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 xml:space="preserve">Экскурсия в храм. Беседа </w:t>
            </w:r>
            <w:r w:rsidRPr="00DB6B6A">
              <w:rPr>
                <w:rFonts w:ascii="Times New Roman" w:hAnsi="Times New Roman" w:cs="Times New Roman"/>
                <w:bCs/>
                <w:sz w:val="28"/>
                <w:szCs w:val="28"/>
              </w:rPr>
              <w:t>Симфония церковной и государственной власти Московской Руси</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6.</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 xml:space="preserve">Экскурсия в храм. Беседа </w:t>
            </w:r>
            <w:r w:rsidRPr="00DB6B6A">
              <w:rPr>
                <w:rFonts w:ascii="Times New Roman" w:hAnsi="Times New Roman" w:cs="Times New Roman"/>
                <w:bCs/>
                <w:sz w:val="28"/>
                <w:szCs w:val="28"/>
              </w:rPr>
              <w:t>Покров Пресвятой Богородицы</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7.</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 xml:space="preserve">Экскурсия в храм. Беседа </w:t>
            </w:r>
            <w:r w:rsidRPr="00DB6B6A">
              <w:rPr>
                <w:rFonts w:ascii="Times New Roman" w:hAnsi="Times New Roman" w:cs="Times New Roman"/>
                <w:bCs/>
                <w:sz w:val="28"/>
                <w:szCs w:val="28"/>
              </w:rPr>
              <w:t>Голод духовный и телесный</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8.</w:t>
            </w:r>
          </w:p>
        </w:tc>
        <w:tc>
          <w:tcPr>
            <w:tcW w:w="7208" w:type="dxa"/>
          </w:tcPr>
          <w:p w:rsidR="00C9563B" w:rsidRPr="00DB6B6A" w:rsidRDefault="00C9563B" w:rsidP="00C9563B">
            <w:pPr>
              <w:pStyle w:val="a4"/>
              <w:ind w:firstLine="0"/>
              <w:jc w:val="both"/>
              <w:rPr>
                <w:sz w:val="28"/>
                <w:szCs w:val="28"/>
              </w:rPr>
            </w:pPr>
            <w:r w:rsidRPr="00DB6B6A">
              <w:rPr>
                <w:sz w:val="28"/>
                <w:szCs w:val="28"/>
              </w:rPr>
              <w:t>Экскурсия в библиотеку. Беседа. Мир духовный и природный</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9.</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 xml:space="preserve">Экскурсия в библиотеку. Беседа. </w:t>
            </w:r>
            <w:r w:rsidRPr="00DB6B6A">
              <w:rPr>
                <w:rFonts w:ascii="Times New Roman" w:hAnsi="Times New Roman" w:cs="Times New Roman"/>
                <w:bCs/>
                <w:sz w:val="28"/>
                <w:szCs w:val="28"/>
              </w:rPr>
              <w:t>Молитвенный и жертвенный подвиг</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10.</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 xml:space="preserve">Экскурсия в библиотеку. Беседа. </w:t>
            </w:r>
            <w:r w:rsidRPr="00DB6B6A">
              <w:rPr>
                <w:rFonts w:ascii="Times New Roman" w:hAnsi="Times New Roman" w:cs="Times New Roman"/>
                <w:bCs/>
                <w:sz w:val="28"/>
                <w:szCs w:val="28"/>
              </w:rPr>
              <w:t>Раскол раннехристианской церкви: причины и следствия</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11.</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Видеоурок.</w:t>
            </w:r>
            <w:r w:rsidRPr="00DB6B6A">
              <w:rPr>
                <w:rFonts w:ascii="Times New Roman" w:hAnsi="Times New Roman" w:cs="Times New Roman"/>
                <w:bCs/>
                <w:sz w:val="28"/>
                <w:szCs w:val="28"/>
              </w:rPr>
              <w:t xml:space="preserve"> Сектанство как еретическое воззрение</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12.</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Видеоурок . Понимание войны в православной апологетике</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13.</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Изготовление плаката. Красота самопожертвования</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14.</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 xml:space="preserve">Изготовление плаката. </w:t>
            </w:r>
            <w:r w:rsidRPr="00DB6B6A">
              <w:rPr>
                <w:rFonts w:ascii="Times New Roman" w:hAnsi="Times New Roman" w:cs="Times New Roman"/>
                <w:bCs/>
                <w:sz w:val="28"/>
                <w:szCs w:val="28"/>
              </w:rPr>
              <w:t>Солидарность славянских народов в освободительном движении от иноверцев</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15.</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 xml:space="preserve">Посещение рождественской службы. Страх Божий как премудрость </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16-17.</w:t>
            </w:r>
          </w:p>
        </w:tc>
        <w:tc>
          <w:tcPr>
            <w:tcW w:w="7208" w:type="dxa"/>
          </w:tcPr>
          <w:p w:rsidR="00C9563B" w:rsidRPr="00DB6B6A" w:rsidRDefault="00C9563B" w:rsidP="00C9563B">
            <w:pPr>
              <w:pStyle w:val="a4"/>
              <w:ind w:firstLine="0"/>
              <w:jc w:val="both"/>
              <w:rPr>
                <w:sz w:val="28"/>
                <w:szCs w:val="28"/>
              </w:rPr>
            </w:pPr>
            <w:r w:rsidRPr="00DB6B6A">
              <w:rPr>
                <w:sz w:val="28"/>
                <w:szCs w:val="28"/>
              </w:rPr>
              <w:t xml:space="preserve">Посещение рождественской службы. Беседа </w:t>
            </w:r>
            <w:r w:rsidRPr="00DB6B6A">
              <w:rPr>
                <w:bCs w:val="0"/>
                <w:sz w:val="28"/>
                <w:szCs w:val="28"/>
              </w:rPr>
              <w:t>Рождество Христово - Начало жизни</w:t>
            </w:r>
          </w:p>
        </w:tc>
        <w:tc>
          <w:tcPr>
            <w:tcW w:w="957" w:type="dxa"/>
          </w:tcPr>
          <w:p w:rsidR="00C9563B" w:rsidRPr="001E7053" w:rsidRDefault="00C9563B" w:rsidP="00C9563B">
            <w:pPr>
              <w:pStyle w:val="a4"/>
              <w:ind w:firstLine="0"/>
              <w:jc w:val="center"/>
              <w:rPr>
                <w:sz w:val="28"/>
                <w:szCs w:val="28"/>
              </w:rPr>
            </w:pPr>
            <w:r w:rsidRPr="001E7053">
              <w:rPr>
                <w:sz w:val="28"/>
                <w:szCs w:val="28"/>
              </w:rPr>
              <w:t>2</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18.</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 xml:space="preserve">Создание диафильма. </w:t>
            </w:r>
            <w:r w:rsidRPr="00DB6B6A">
              <w:rPr>
                <w:rFonts w:ascii="Times New Roman" w:hAnsi="Times New Roman" w:cs="Times New Roman"/>
                <w:bCs/>
                <w:sz w:val="28"/>
                <w:szCs w:val="28"/>
              </w:rPr>
              <w:t>Крещение Господне</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19.</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Создание диафильма. Реформы Петра 1</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20.</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Беседа. Наука и церковь</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21.</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 xml:space="preserve">Видеоурок. Славянофилы и западники </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lastRenderedPageBreak/>
              <w:t>22.</w:t>
            </w:r>
          </w:p>
        </w:tc>
        <w:tc>
          <w:tcPr>
            <w:tcW w:w="7208" w:type="dxa"/>
          </w:tcPr>
          <w:p w:rsidR="00C9563B" w:rsidRPr="00DB6B6A" w:rsidRDefault="00C9563B" w:rsidP="00C9563B">
            <w:pPr>
              <w:jc w:val="both"/>
              <w:rPr>
                <w:rFonts w:ascii="Times New Roman" w:hAnsi="Times New Roman" w:cs="Times New Roman"/>
                <w:sz w:val="28"/>
                <w:szCs w:val="28"/>
              </w:rPr>
            </w:pPr>
            <w:r w:rsidRPr="00DB6B6A">
              <w:rPr>
                <w:rFonts w:ascii="Times New Roman" w:hAnsi="Times New Roman" w:cs="Times New Roman"/>
                <w:sz w:val="28"/>
                <w:szCs w:val="28"/>
              </w:rPr>
              <w:t>Экскурсия в мужской монастырь. Беседа. Православие и мода</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Pr>
                <w:sz w:val="28"/>
                <w:szCs w:val="28"/>
              </w:rPr>
              <w:t>23.</w:t>
            </w:r>
          </w:p>
        </w:tc>
        <w:tc>
          <w:tcPr>
            <w:tcW w:w="7208" w:type="dxa"/>
          </w:tcPr>
          <w:p w:rsidR="00C9563B" w:rsidRPr="00DB6B6A" w:rsidRDefault="00C9563B" w:rsidP="00C9563B">
            <w:pPr>
              <w:pStyle w:val="23"/>
              <w:spacing w:after="0" w:line="240" w:lineRule="auto"/>
              <w:ind w:left="0"/>
              <w:rPr>
                <w:rFonts w:ascii="Times New Roman" w:hAnsi="Times New Roman" w:cs="Times New Roman"/>
                <w:sz w:val="28"/>
                <w:szCs w:val="28"/>
              </w:rPr>
            </w:pPr>
            <w:r w:rsidRPr="00DB6B6A">
              <w:rPr>
                <w:rFonts w:ascii="Times New Roman" w:hAnsi="Times New Roman" w:cs="Times New Roman"/>
                <w:sz w:val="28"/>
                <w:szCs w:val="28"/>
              </w:rPr>
              <w:t>Экскурсия в мужской монастырь. Беседа.</w:t>
            </w:r>
            <w:r w:rsidRPr="00DB6B6A">
              <w:rPr>
                <w:rFonts w:ascii="Times New Roman" w:hAnsi="Times New Roman" w:cs="Times New Roman"/>
                <w:bCs/>
                <w:sz w:val="28"/>
                <w:szCs w:val="28"/>
              </w:rPr>
              <w:t xml:space="preserve"> Православие и философия гуманизма</w:t>
            </w:r>
          </w:p>
        </w:tc>
        <w:tc>
          <w:tcPr>
            <w:tcW w:w="957" w:type="dxa"/>
          </w:tcPr>
          <w:p w:rsidR="00C9563B" w:rsidRPr="001E7053" w:rsidRDefault="00C9563B" w:rsidP="00C9563B">
            <w:pPr>
              <w:pStyle w:val="a4"/>
              <w:ind w:firstLine="0"/>
              <w:jc w:val="center"/>
              <w:rPr>
                <w:sz w:val="28"/>
                <w:szCs w:val="28"/>
              </w:rPr>
            </w:pPr>
            <w:r>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w:t>
            </w:r>
            <w:r>
              <w:rPr>
                <w:sz w:val="28"/>
                <w:szCs w:val="28"/>
              </w:rPr>
              <w:t>4</w:t>
            </w:r>
            <w:r w:rsidRPr="00FD0844">
              <w:rPr>
                <w:sz w:val="28"/>
                <w:szCs w:val="28"/>
              </w:rPr>
              <w:t>.</w:t>
            </w:r>
          </w:p>
        </w:tc>
        <w:tc>
          <w:tcPr>
            <w:tcW w:w="7208" w:type="dxa"/>
          </w:tcPr>
          <w:p w:rsidR="00C9563B" w:rsidRPr="00DB6B6A" w:rsidRDefault="00C9563B" w:rsidP="00C9563B">
            <w:pPr>
              <w:pStyle w:val="a4"/>
              <w:ind w:firstLine="0"/>
              <w:jc w:val="both"/>
              <w:rPr>
                <w:sz w:val="28"/>
                <w:szCs w:val="28"/>
              </w:rPr>
            </w:pPr>
            <w:r w:rsidRPr="00DB6B6A">
              <w:rPr>
                <w:sz w:val="28"/>
                <w:szCs w:val="28"/>
              </w:rPr>
              <w:t xml:space="preserve">Видеоурок. </w:t>
            </w:r>
            <w:r w:rsidRPr="00DB6B6A">
              <w:rPr>
                <w:bCs w:val="0"/>
                <w:sz w:val="28"/>
                <w:szCs w:val="28"/>
              </w:rPr>
              <w:t>День Защитника Отечества</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w:t>
            </w:r>
            <w:r>
              <w:rPr>
                <w:sz w:val="28"/>
                <w:szCs w:val="28"/>
              </w:rPr>
              <w:t>5-27</w:t>
            </w:r>
            <w:r w:rsidRPr="00FD0844">
              <w:rPr>
                <w:sz w:val="28"/>
                <w:szCs w:val="28"/>
              </w:rPr>
              <w:t>.</w:t>
            </w:r>
          </w:p>
        </w:tc>
        <w:tc>
          <w:tcPr>
            <w:tcW w:w="7208" w:type="dxa"/>
          </w:tcPr>
          <w:p w:rsidR="00C9563B" w:rsidRPr="00DB6B6A" w:rsidRDefault="00C9563B" w:rsidP="00C9563B">
            <w:pPr>
              <w:jc w:val="both"/>
              <w:rPr>
                <w:rFonts w:ascii="Times New Roman" w:hAnsi="Times New Roman" w:cs="Times New Roman"/>
                <w:sz w:val="28"/>
                <w:szCs w:val="28"/>
                <w:u w:val="single"/>
              </w:rPr>
            </w:pPr>
            <w:r w:rsidRPr="00DB6B6A">
              <w:rPr>
                <w:rFonts w:ascii="Times New Roman" w:hAnsi="Times New Roman" w:cs="Times New Roman"/>
                <w:sz w:val="28"/>
                <w:szCs w:val="28"/>
              </w:rPr>
              <w:t xml:space="preserve">Экскурсия в храм. Беседа. </w:t>
            </w:r>
            <w:r w:rsidRPr="00DB6B6A">
              <w:rPr>
                <w:rFonts w:ascii="Times New Roman" w:hAnsi="Times New Roman" w:cs="Times New Roman"/>
                <w:bCs/>
                <w:sz w:val="28"/>
                <w:szCs w:val="28"/>
              </w:rPr>
              <w:t>Нравственная природа человека</w:t>
            </w:r>
          </w:p>
        </w:tc>
        <w:tc>
          <w:tcPr>
            <w:tcW w:w="957" w:type="dxa"/>
          </w:tcPr>
          <w:p w:rsidR="00C9563B" w:rsidRPr="001E7053" w:rsidRDefault="00C9563B" w:rsidP="00C9563B">
            <w:pPr>
              <w:pStyle w:val="a4"/>
              <w:ind w:firstLine="0"/>
              <w:jc w:val="center"/>
              <w:rPr>
                <w:sz w:val="28"/>
                <w:szCs w:val="28"/>
              </w:rPr>
            </w:pPr>
            <w:r>
              <w:rPr>
                <w:sz w:val="28"/>
                <w:szCs w:val="28"/>
              </w:rPr>
              <w:t>3</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28.</w:t>
            </w:r>
          </w:p>
        </w:tc>
        <w:tc>
          <w:tcPr>
            <w:tcW w:w="7208" w:type="dxa"/>
          </w:tcPr>
          <w:p w:rsidR="00C9563B" w:rsidRPr="00DB6B6A" w:rsidRDefault="00C9563B" w:rsidP="00C9563B">
            <w:pPr>
              <w:pStyle w:val="a8"/>
              <w:spacing w:after="0"/>
              <w:rPr>
                <w:rFonts w:ascii="Times New Roman" w:hAnsi="Times New Roman" w:cs="Times New Roman"/>
                <w:bCs/>
                <w:sz w:val="28"/>
                <w:szCs w:val="28"/>
              </w:rPr>
            </w:pPr>
            <w:r w:rsidRPr="00DB6B6A">
              <w:rPr>
                <w:rFonts w:ascii="Times New Roman" w:hAnsi="Times New Roman" w:cs="Times New Roman"/>
                <w:sz w:val="28"/>
                <w:szCs w:val="28"/>
              </w:rPr>
              <w:t xml:space="preserve">Экскурсия в храм. Беседа. </w:t>
            </w:r>
            <w:r w:rsidRPr="00DB6B6A">
              <w:rPr>
                <w:rFonts w:ascii="Times New Roman" w:hAnsi="Times New Roman" w:cs="Times New Roman"/>
                <w:bCs/>
                <w:sz w:val="28"/>
                <w:szCs w:val="28"/>
              </w:rPr>
              <w:t>Нравственные проблемы предательство и покаяние</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29.</w:t>
            </w:r>
          </w:p>
        </w:tc>
        <w:tc>
          <w:tcPr>
            <w:tcW w:w="7208" w:type="dxa"/>
          </w:tcPr>
          <w:p w:rsidR="00C9563B" w:rsidRPr="00DB6B6A" w:rsidRDefault="00C9563B" w:rsidP="00C9563B">
            <w:pPr>
              <w:pStyle w:val="a4"/>
              <w:ind w:firstLine="0"/>
              <w:jc w:val="both"/>
              <w:rPr>
                <w:sz w:val="28"/>
                <w:szCs w:val="28"/>
              </w:rPr>
            </w:pPr>
            <w:r w:rsidRPr="00DB6B6A">
              <w:rPr>
                <w:sz w:val="28"/>
                <w:szCs w:val="28"/>
              </w:rPr>
              <w:t>Экскурсия в женский монастырь. Беседа. Радоница</w:t>
            </w:r>
          </w:p>
        </w:tc>
        <w:tc>
          <w:tcPr>
            <w:tcW w:w="957" w:type="dxa"/>
          </w:tcPr>
          <w:p w:rsidR="00C9563B" w:rsidRPr="001E7053" w:rsidRDefault="00C9563B" w:rsidP="00C9563B">
            <w:pPr>
              <w:pStyle w:val="a4"/>
              <w:ind w:firstLine="0"/>
              <w:jc w:val="center"/>
              <w:rPr>
                <w:sz w:val="28"/>
                <w:szCs w:val="28"/>
              </w:rPr>
            </w:pPr>
            <w:r w:rsidRPr="001E7053">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sidRPr="00FD0844">
              <w:rPr>
                <w:sz w:val="28"/>
                <w:szCs w:val="28"/>
              </w:rPr>
              <w:t>30-31.</w:t>
            </w:r>
          </w:p>
        </w:tc>
        <w:tc>
          <w:tcPr>
            <w:tcW w:w="7208" w:type="dxa"/>
          </w:tcPr>
          <w:p w:rsidR="00C9563B" w:rsidRPr="00DB6B6A" w:rsidRDefault="00C9563B" w:rsidP="00C9563B">
            <w:pPr>
              <w:pStyle w:val="a4"/>
              <w:ind w:firstLine="0"/>
              <w:jc w:val="both"/>
              <w:rPr>
                <w:sz w:val="28"/>
                <w:szCs w:val="28"/>
              </w:rPr>
            </w:pPr>
            <w:r w:rsidRPr="00DB6B6A">
              <w:rPr>
                <w:sz w:val="28"/>
                <w:szCs w:val="28"/>
              </w:rPr>
              <w:t xml:space="preserve">Экскурсия в женский монастырь. Беседа. </w:t>
            </w:r>
            <w:r w:rsidRPr="00DB6B6A">
              <w:rPr>
                <w:bCs w:val="0"/>
                <w:sz w:val="28"/>
                <w:szCs w:val="28"/>
              </w:rPr>
              <w:t>Урок славянской письменности и культуры</w:t>
            </w:r>
          </w:p>
        </w:tc>
        <w:tc>
          <w:tcPr>
            <w:tcW w:w="957" w:type="dxa"/>
          </w:tcPr>
          <w:p w:rsidR="00C9563B" w:rsidRPr="001E7053" w:rsidRDefault="00C9563B" w:rsidP="00C9563B">
            <w:pPr>
              <w:pStyle w:val="a4"/>
              <w:ind w:firstLine="0"/>
              <w:jc w:val="center"/>
              <w:rPr>
                <w:sz w:val="28"/>
                <w:szCs w:val="28"/>
              </w:rPr>
            </w:pPr>
            <w:r w:rsidRPr="001E7053">
              <w:rPr>
                <w:sz w:val="28"/>
                <w:szCs w:val="28"/>
              </w:rPr>
              <w:t>2</w:t>
            </w:r>
          </w:p>
        </w:tc>
      </w:tr>
      <w:tr w:rsidR="00C9563B" w:rsidTr="00D818C3">
        <w:tc>
          <w:tcPr>
            <w:tcW w:w="590" w:type="dxa"/>
          </w:tcPr>
          <w:p w:rsidR="00C9563B" w:rsidRPr="00FD0844" w:rsidRDefault="00C9563B" w:rsidP="00C9563B">
            <w:pPr>
              <w:pStyle w:val="a4"/>
              <w:ind w:firstLine="0"/>
              <w:jc w:val="center"/>
              <w:rPr>
                <w:sz w:val="28"/>
                <w:szCs w:val="28"/>
              </w:rPr>
            </w:pPr>
            <w:r>
              <w:rPr>
                <w:sz w:val="28"/>
                <w:szCs w:val="28"/>
              </w:rPr>
              <w:t>32</w:t>
            </w:r>
          </w:p>
        </w:tc>
        <w:tc>
          <w:tcPr>
            <w:tcW w:w="7208" w:type="dxa"/>
          </w:tcPr>
          <w:p w:rsidR="00C9563B" w:rsidRPr="00DB6B6A" w:rsidRDefault="00C9563B" w:rsidP="00C9563B">
            <w:pPr>
              <w:pStyle w:val="23"/>
              <w:spacing w:after="0" w:line="240" w:lineRule="auto"/>
              <w:ind w:left="0"/>
              <w:rPr>
                <w:rFonts w:ascii="Times New Roman" w:hAnsi="Times New Roman" w:cs="Times New Roman"/>
                <w:sz w:val="28"/>
                <w:szCs w:val="28"/>
              </w:rPr>
            </w:pPr>
            <w:r w:rsidRPr="00DB6B6A">
              <w:rPr>
                <w:rFonts w:ascii="Times New Roman" w:hAnsi="Times New Roman" w:cs="Times New Roman"/>
                <w:bCs/>
                <w:sz w:val="28"/>
                <w:szCs w:val="28"/>
              </w:rPr>
              <w:t xml:space="preserve">Паломническая поездка. </w:t>
            </w:r>
            <w:r w:rsidRPr="00DB6B6A">
              <w:rPr>
                <w:rFonts w:ascii="Times New Roman" w:hAnsi="Times New Roman" w:cs="Times New Roman"/>
                <w:sz w:val="28"/>
                <w:szCs w:val="28"/>
              </w:rPr>
              <w:t>Естественные науки и христианская апологетика. Непознанный мир Веры</w:t>
            </w:r>
          </w:p>
        </w:tc>
        <w:tc>
          <w:tcPr>
            <w:tcW w:w="957" w:type="dxa"/>
          </w:tcPr>
          <w:p w:rsidR="00C9563B" w:rsidRPr="001E7053" w:rsidRDefault="00C9563B" w:rsidP="00C9563B">
            <w:pPr>
              <w:pStyle w:val="a4"/>
              <w:ind w:firstLine="0"/>
              <w:jc w:val="center"/>
              <w:rPr>
                <w:sz w:val="28"/>
                <w:szCs w:val="28"/>
              </w:rPr>
            </w:pPr>
            <w:r>
              <w:rPr>
                <w:sz w:val="28"/>
                <w:szCs w:val="28"/>
              </w:rPr>
              <w:t>1</w:t>
            </w:r>
          </w:p>
        </w:tc>
      </w:tr>
      <w:tr w:rsidR="00C9563B" w:rsidTr="00D818C3">
        <w:tc>
          <w:tcPr>
            <w:tcW w:w="590" w:type="dxa"/>
          </w:tcPr>
          <w:p w:rsidR="00C9563B" w:rsidRPr="00FD0844" w:rsidRDefault="00C9563B" w:rsidP="00C9563B">
            <w:pPr>
              <w:pStyle w:val="a4"/>
              <w:ind w:firstLine="0"/>
              <w:jc w:val="center"/>
              <w:rPr>
                <w:sz w:val="28"/>
                <w:szCs w:val="28"/>
              </w:rPr>
            </w:pPr>
            <w:r>
              <w:rPr>
                <w:sz w:val="28"/>
                <w:szCs w:val="28"/>
              </w:rPr>
              <w:t>33-</w:t>
            </w:r>
            <w:r w:rsidRPr="00FD0844">
              <w:rPr>
                <w:sz w:val="28"/>
                <w:szCs w:val="28"/>
              </w:rPr>
              <w:t>34.</w:t>
            </w:r>
          </w:p>
        </w:tc>
        <w:tc>
          <w:tcPr>
            <w:tcW w:w="7208" w:type="dxa"/>
          </w:tcPr>
          <w:p w:rsidR="00C9563B" w:rsidRPr="00DB6B6A" w:rsidRDefault="00C9563B" w:rsidP="00C9563B">
            <w:pPr>
              <w:pStyle w:val="23"/>
              <w:spacing w:after="0" w:line="240" w:lineRule="auto"/>
              <w:ind w:left="0"/>
              <w:rPr>
                <w:rFonts w:ascii="Times New Roman" w:hAnsi="Times New Roman" w:cs="Times New Roman"/>
                <w:bCs/>
                <w:sz w:val="28"/>
                <w:szCs w:val="28"/>
              </w:rPr>
            </w:pPr>
            <w:r w:rsidRPr="00DB6B6A">
              <w:rPr>
                <w:rFonts w:ascii="Times New Roman" w:hAnsi="Times New Roman" w:cs="Times New Roman"/>
                <w:sz w:val="28"/>
                <w:szCs w:val="28"/>
              </w:rPr>
              <w:t xml:space="preserve">Занятие обобщение. Подведение итогов. </w:t>
            </w:r>
            <w:r w:rsidRPr="00DB6B6A">
              <w:rPr>
                <w:rFonts w:ascii="Times New Roman" w:hAnsi="Times New Roman" w:cs="Times New Roman"/>
                <w:bCs/>
                <w:sz w:val="28"/>
                <w:szCs w:val="28"/>
              </w:rPr>
              <w:t xml:space="preserve">Паломническая поездка </w:t>
            </w:r>
          </w:p>
        </w:tc>
        <w:tc>
          <w:tcPr>
            <w:tcW w:w="957" w:type="dxa"/>
          </w:tcPr>
          <w:p w:rsidR="00C9563B" w:rsidRPr="001E7053" w:rsidRDefault="00C9563B" w:rsidP="00C9563B">
            <w:pPr>
              <w:pStyle w:val="a4"/>
              <w:ind w:firstLine="0"/>
              <w:jc w:val="center"/>
              <w:rPr>
                <w:sz w:val="28"/>
                <w:szCs w:val="28"/>
              </w:rPr>
            </w:pPr>
            <w:r>
              <w:rPr>
                <w:sz w:val="28"/>
                <w:szCs w:val="28"/>
              </w:rPr>
              <w:t>2</w:t>
            </w:r>
          </w:p>
        </w:tc>
      </w:tr>
    </w:tbl>
    <w:p w:rsidR="00C9563B" w:rsidRDefault="00C9563B" w:rsidP="00527FDB">
      <w:pPr>
        <w:pStyle w:val="a4"/>
        <w:jc w:val="both"/>
        <w:rPr>
          <w:sz w:val="28"/>
          <w:szCs w:val="28"/>
        </w:rPr>
      </w:pPr>
    </w:p>
    <w:sectPr w:rsidR="00C9563B" w:rsidSect="00EE3FA1">
      <w:footerReference w:type="default" r:id="rId9"/>
      <w:pgSz w:w="11906" w:h="16838"/>
      <w:pgMar w:top="567" w:right="567" w:bottom="567"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51" w:rsidRDefault="00E91851" w:rsidP="00EE3FA1">
      <w:pPr>
        <w:spacing w:after="0" w:line="240" w:lineRule="auto"/>
      </w:pPr>
      <w:r>
        <w:separator/>
      </w:r>
    </w:p>
  </w:endnote>
  <w:endnote w:type="continuationSeparator" w:id="0">
    <w:p w:rsidR="00E91851" w:rsidRDefault="00E91851" w:rsidP="00E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18250"/>
      <w:docPartObj>
        <w:docPartGallery w:val="Page Numbers (Bottom of Page)"/>
        <w:docPartUnique/>
      </w:docPartObj>
    </w:sdtPr>
    <w:sdtEndPr/>
    <w:sdtContent>
      <w:p w:rsidR="0048338A" w:rsidRDefault="0048338A">
        <w:pPr>
          <w:pStyle w:val="aa"/>
          <w:jc w:val="right"/>
        </w:pPr>
        <w:r>
          <w:fldChar w:fldCharType="begin"/>
        </w:r>
        <w:r>
          <w:instrText>PAGE   \* MERGEFORMAT</w:instrText>
        </w:r>
        <w:r>
          <w:fldChar w:fldCharType="separate"/>
        </w:r>
        <w:r w:rsidR="00626CC2">
          <w:rPr>
            <w:noProof/>
          </w:rPr>
          <w:t>2</w:t>
        </w:r>
        <w:r>
          <w:fldChar w:fldCharType="end"/>
        </w:r>
      </w:p>
    </w:sdtContent>
  </w:sdt>
  <w:p w:rsidR="0048338A" w:rsidRDefault="004833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51" w:rsidRDefault="00E91851" w:rsidP="00EE3FA1">
      <w:pPr>
        <w:spacing w:after="0" w:line="240" w:lineRule="auto"/>
      </w:pPr>
      <w:r>
        <w:separator/>
      </w:r>
    </w:p>
  </w:footnote>
  <w:footnote w:type="continuationSeparator" w:id="0">
    <w:p w:rsidR="00E91851" w:rsidRDefault="00E91851" w:rsidP="00EE3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584"/>
    <w:multiLevelType w:val="multilevel"/>
    <w:tmpl w:val="8D6E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F074E"/>
    <w:multiLevelType w:val="singleLevel"/>
    <w:tmpl w:val="1C1A6190"/>
    <w:lvl w:ilvl="0">
      <w:start w:val="7"/>
      <w:numFmt w:val="bullet"/>
      <w:lvlText w:val="-"/>
      <w:lvlJc w:val="left"/>
      <w:pPr>
        <w:tabs>
          <w:tab w:val="num" w:pos="360"/>
        </w:tabs>
        <w:ind w:left="360" w:hanging="360"/>
      </w:pPr>
      <w:rPr>
        <w:rFonts w:hint="default"/>
      </w:rPr>
    </w:lvl>
  </w:abstractNum>
  <w:abstractNum w:abstractNumId="2" w15:restartNumberingAfterBreak="0">
    <w:nsid w:val="09FC431F"/>
    <w:multiLevelType w:val="hybridMultilevel"/>
    <w:tmpl w:val="97AC3394"/>
    <w:lvl w:ilvl="0" w:tplc="04190001">
      <w:start w:val="1"/>
      <w:numFmt w:val="bullet"/>
      <w:lvlText w:val=""/>
      <w:lvlJc w:val="left"/>
      <w:pPr>
        <w:tabs>
          <w:tab w:val="num" w:pos="360"/>
        </w:tabs>
        <w:ind w:left="360" w:hanging="360"/>
      </w:pPr>
      <w:rPr>
        <w:rFonts w:ascii="Symbol" w:hAnsi="Symbol" w:hint="default"/>
      </w:rPr>
    </w:lvl>
    <w:lvl w:ilvl="1" w:tplc="04190011">
      <w:start w:val="1"/>
      <w:numFmt w:val="decimal"/>
      <w:lvlText w:val="%2)"/>
      <w:lvlJc w:val="left"/>
      <w:pPr>
        <w:tabs>
          <w:tab w:val="num" w:pos="1080"/>
        </w:tabs>
        <w:ind w:left="1080" w:hanging="360"/>
      </w:pPr>
    </w:lvl>
    <w:lvl w:ilvl="2" w:tplc="074EAB38">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9557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C79256D"/>
    <w:multiLevelType w:val="hybridMultilevel"/>
    <w:tmpl w:val="E7729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C6C4F"/>
    <w:multiLevelType w:val="hybridMultilevel"/>
    <w:tmpl w:val="DE52B50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1E062C9"/>
    <w:multiLevelType w:val="multilevel"/>
    <w:tmpl w:val="FF6C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7735D"/>
    <w:multiLevelType w:val="hybridMultilevel"/>
    <w:tmpl w:val="24DEC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756C3"/>
    <w:multiLevelType w:val="hybridMultilevel"/>
    <w:tmpl w:val="84845A0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73752DC"/>
    <w:multiLevelType w:val="hybridMultilevel"/>
    <w:tmpl w:val="F3EAE4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77514A0"/>
    <w:multiLevelType w:val="hybridMultilevel"/>
    <w:tmpl w:val="E116CA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0788E"/>
    <w:multiLevelType w:val="hybridMultilevel"/>
    <w:tmpl w:val="5E58D3F0"/>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1E3628CF"/>
    <w:multiLevelType w:val="hybridMultilevel"/>
    <w:tmpl w:val="D92C18E0"/>
    <w:lvl w:ilvl="0" w:tplc="92623B04">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22CB7158"/>
    <w:multiLevelType w:val="hybridMultilevel"/>
    <w:tmpl w:val="26200A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979EC"/>
    <w:multiLevelType w:val="hybridMultilevel"/>
    <w:tmpl w:val="5C3E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07F8B"/>
    <w:multiLevelType w:val="singleLevel"/>
    <w:tmpl w:val="1C1A6190"/>
    <w:lvl w:ilvl="0">
      <w:start w:val="7"/>
      <w:numFmt w:val="bullet"/>
      <w:lvlText w:val="-"/>
      <w:lvlJc w:val="left"/>
      <w:pPr>
        <w:tabs>
          <w:tab w:val="num" w:pos="360"/>
        </w:tabs>
        <w:ind w:left="360" w:hanging="360"/>
      </w:pPr>
      <w:rPr>
        <w:rFonts w:hint="default"/>
      </w:rPr>
    </w:lvl>
  </w:abstractNum>
  <w:abstractNum w:abstractNumId="16" w15:restartNumberingAfterBreak="0">
    <w:nsid w:val="2A860C09"/>
    <w:multiLevelType w:val="hybridMultilevel"/>
    <w:tmpl w:val="C490477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7060CB"/>
    <w:multiLevelType w:val="hybridMultilevel"/>
    <w:tmpl w:val="457AA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A543F"/>
    <w:multiLevelType w:val="hybridMultilevel"/>
    <w:tmpl w:val="96A6C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90DFB"/>
    <w:multiLevelType w:val="singleLevel"/>
    <w:tmpl w:val="1C1A6190"/>
    <w:lvl w:ilvl="0">
      <w:start w:val="7"/>
      <w:numFmt w:val="bullet"/>
      <w:lvlText w:val="-"/>
      <w:lvlJc w:val="left"/>
      <w:pPr>
        <w:tabs>
          <w:tab w:val="num" w:pos="360"/>
        </w:tabs>
        <w:ind w:left="360" w:hanging="360"/>
      </w:pPr>
      <w:rPr>
        <w:rFonts w:hint="default"/>
      </w:rPr>
    </w:lvl>
  </w:abstractNum>
  <w:abstractNum w:abstractNumId="20" w15:restartNumberingAfterBreak="0">
    <w:nsid w:val="36F471F0"/>
    <w:multiLevelType w:val="singleLevel"/>
    <w:tmpl w:val="1C1A6190"/>
    <w:lvl w:ilvl="0">
      <w:start w:val="7"/>
      <w:numFmt w:val="bullet"/>
      <w:lvlText w:val="-"/>
      <w:lvlJc w:val="left"/>
      <w:pPr>
        <w:tabs>
          <w:tab w:val="num" w:pos="360"/>
        </w:tabs>
        <w:ind w:left="360" w:hanging="360"/>
      </w:pPr>
      <w:rPr>
        <w:rFonts w:hint="default"/>
      </w:rPr>
    </w:lvl>
  </w:abstractNum>
  <w:abstractNum w:abstractNumId="21" w15:restartNumberingAfterBreak="0">
    <w:nsid w:val="3AD547E5"/>
    <w:multiLevelType w:val="singleLevel"/>
    <w:tmpl w:val="1C1A6190"/>
    <w:lvl w:ilvl="0">
      <w:start w:val="7"/>
      <w:numFmt w:val="bullet"/>
      <w:lvlText w:val="-"/>
      <w:lvlJc w:val="left"/>
      <w:pPr>
        <w:tabs>
          <w:tab w:val="num" w:pos="360"/>
        </w:tabs>
        <w:ind w:left="360" w:hanging="360"/>
      </w:pPr>
      <w:rPr>
        <w:rFonts w:hint="default"/>
      </w:rPr>
    </w:lvl>
  </w:abstractNum>
  <w:abstractNum w:abstractNumId="22" w15:restartNumberingAfterBreak="0">
    <w:nsid w:val="43F55312"/>
    <w:multiLevelType w:val="hybridMultilevel"/>
    <w:tmpl w:val="2CF41B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8EB1E34"/>
    <w:multiLevelType w:val="singleLevel"/>
    <w:tmpl w:val="1C1A6190"/>
    <w:lvl w:ilvl="0">
      <w:start w:val="7"/>
      <w:numFmt w:val="bullet"/>
      <w:lvlText w:val="-"/>
      <w:lvlJc w:val="left"/>
      <w:pPr>
        <w:tabs>
          <w:tab w:val="num" w:pos="360"/>
        </w:tabs>
        <w:ind w:left="360" w:hanging="360"/>
      </w:pPr>
      <w:rPr>
        <w:rFonts w:hint="default"/>
      </w:rPr>
    </w:lvl>
  </w:abstractNum>
  <w:abstractNum w:abstractNumId="24" w15:restartNumberingAfterBreak="0">
    <w:nsid w:val="50EA66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FE21F5"/>
    <w:multiLevelType w:val="hybridMultilevel"/>
    <w:tmpl w:val="D586204A"/>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551E2CA4"/>
    <w:multiLevelType w:val="hybridMultilevel"/>
    <w:tmpl w:val="A3CC48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774ED"/>
    <w:multiLevelType w:val="hybridMultilevel"/>
    <w:tmpl w:val="EDAC9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D23E7"/>
    <w:multiLevelType w:val="hybridMultilevel"/>
    <w:tmpl w:val="3E2C6E1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D95698B"/>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0100F8B"/>
    <w:multiLevelType w:val="singleLevel"/>
    <w:tmpl w:val="1C1A6190"/>
    <w:lvl w:ilvl="0">
      <w:start w:val="7"/>
      <w:numFmt w:val="bullet"/>
      <w:lvlText w:val="-"/>
      <w:lvlJc w:val="left"/>
      <w:pPr>
        <w:tabs>
          <w:tab w:val="num" w:pos="360"/>
        </w:tabs>
        <w:ind w:left="360" w:hanging="360"/>
      </w:pPr>
      <w:rPr>
        <w:rFonts w:hint="default"/>
      </w:rPr>
    </w:lvl>
  </w:abstractNum>
  <w:abstractNum w:abstractNumId="31" w15:restartNumberingAfterBreak="0">
    <w:nsid w:val="60195E31"/>
    <w:multiLevelType w:val="hybridMultilevel"/>
    <w:tmpl w:val="40EC32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72022"/>
    <w:multiLevelType w:val="hybridMultilevel"/>
    <w:tmpl w:val="2E06F802"/>
    <w:lvl w:ilvl="0" w:tplc="260E69F4">
      <w:start w:val="1"/>
      <w:numFmt w:val="decimal"/>
      <w:lvlText w:val="%1."/>
      <w:lvlJc w:val="left"/>
      <w:pPr>
        <w:tabs>
          <w:tab w:val="num" w:pos="750"/>
        </w:tabs>
        <w:ind w:left="750" w:hanging="7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39C1D8D"/>
    <w:multiLevelType w:val="singleLevel"/>
    <w:tmpl w:val="1C1A6190"/>
    <w:lvl w:ilvl="0">
      <w:start w:val="7"/>
      <w:numFmt w:val="bullet"/>
      <w:lvlText w:val="-"/>
      <w:lvlJc w:val="left"/>
      <w:pPr>
        <w:tabs>
          <w:tab w:val="num" w:pos="360"/>
        </w:tabs>
        <w:ind w:left="360" w:hanging="360"/>
      </w:pPr>
      <w:rPr>
        <w:rFonts w:hint="default"/>
      </w:rPr>
    </w:lvl>
  </w:abstractNum>
  <w:abstractNum w:abstractNumId="34" w15:restartNumberingAfterBreak="0">
    <w:nsid w:val="665E6B13"/>
    <w:multiLevelType w:val="multilevel"/>
    <w:tmpl w:val="70561C8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15:restartNumberingAfterBreak="0">
    <w:nsid w:val="676566C6"/>
    <w:multiLevelType w:val="hybridMultilevel"/>
    <w:tmpl w:val="2C4CDBF0"/>
    <w:lvl w:ilvl="0" w:tplc="C94C2184">
      <w:start w:val="1"/>
      <w:numFmt w:val="decimal"/>
      <w:lvlText w:val="%1."/>
      <w:lvlJc w:val="left"/>
      <w:pPr>
        <w:ind w:left="720" w:hanging="360"/>
      </w:pPr>
      <w:rPr>
        <w:rFonts w:ascii="CenturySchoolbook" w:eastAsia="CenturySchoolbook" w:hAnsi="Calibri" w:cs="CenturySchoolbook" w:hint="default"/>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961657"/>
    <w:multiLevelType w:val="hybridMultilevel"/>
    <w:tmpl w:val="6D5A9C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B794BD6"/>
    <w:multiLevelType w:val="hybridMultilevel"/>
    <w:tmpl w:val="806422AE"/>
    <w:lvl w:ilvl="0" w:tplc="E7B817C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B8056BD"/>
    <w:multiLevelType w:val="hybridMultilevel"/>
    <w:tmpl w:val="9D6A8118"/>
    <w:lvl w:ilvl="0" w:tplc="F6EE98E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14803"/>
    <w:multiLevelType w:val="singleLevel"/>
    <w:tmpl w:val="1C1A6190"/>
    <w:lvl w:ilvl="0">
      <w:start w:val="7"/>
      <w:numFmt w:val="bullet"/>
      <w:lvlText w:val="-"/>
      <w:lvlJc w:val="left"/>
      <w:pPr>
        <w:tabs>
          <w:tab w:val="num" w:pos="360"/>
        </w:tabs>
        <w:ind w:left="360" w:hanging="360"/>
      </w:pPr>
      <w:rPr>
        <w:rFonts w:hint="default"/>
      </w:rPr>
    </w:lvl>
  </w:abstractNum>
  <w:abstractNum w:abstractNumId="40" w15:restartNumberingAfterBreak="0">
    <w:nsid w:val="6F7B1747"/>
    <w:multiLevelType w:val="singleLevel"/>
    <w:tmpl w:val="1C1A6190"/>
    <w:lvl w:ilvl="0">
      <w:start w:val="7"/>
      <w:numFmt w:val="bullet"/>
      <w:lvlText w:val="-"/>
      <w:lvlJc w:val="left"/>
      <w:pPr>
        <w:tabs>
          <w:tab w:val="num" w:pos="360"/>
        </w:tabs>
        <w:ind w:left="360" w:hanging="360"/>
      </w:pPr>
      <w:rPr>
        <w:rFonts w:hint="default"/>
      </w:rPr>
    </w:lvl>
  </w:abstractNum>
  <w:abstractNum w:abstractNumId="41" w15:restartNumberingAfterBreak="0">
    <w:nsid w:val="738D34BC"/>
    <w:multiLevelType w:val="hybridMultilevel"/>
    <w:tmpl w:val="92ECC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4A4B"/>
    <w:multiLevelType w:val="hybridMultilevel"/>
    <w:tmpl w:val="0770BA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4315467"/>
    <w:multiLevelType w:val="singleLevel"/>
    <w:tmpl w:val="1C1A6190"/>
    <w:lvl w:ilvl="0">
      <w:start w:val="7"/>
      <w:numFmt w:val="bullet"/>
      <w:lvlText w:val="-"/>
      <w:lvlJc w:val="left"/>
      <w:pPr>
        <w:tabs>
          <w:tab w:val="num" w:pos="360"/>
        </w:tabs>
        <w:ind w:left="360" w:hanging="360"/>
      </w:pPr>
      <w:rPr>
        <w:rFonts w:hint="default"/>
      </w:rPr>
    </w:lvl>
  </w:abstractNum>
  <w:abstractNum w:abstractNumId="44" w15:restartNumberingAfterBreak="0">
    <w:nsid w:val="754644CB"/>
    <w:multiLevelType w:val="hybridMultilevel"/>
    <w:tmpl w:val="A42A4D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7AF4F0D"/>
    <w:multiLevelType w:val="hybridMultilevel"/>
    <w:tmpl w:val="B1D6FCD8"/>
    <w:lvl w:ilvl="0" w:tplc="7164887E">
      <w:start w:val="1"/>
      <w:numFmt w:val="decimal"/>
      <w:lvlText w:val="%1."/>
      <w:lvlJc w:val="left"/>
      <w:pPr>
        <w:ind w:left="699" w:hanging="360"/>
      </w:pPr>
      <w:rPr>
        <w:rFonts w:eastAsia="@Arial Unicode MS"/>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2720F3"/>
    <w:multiLevelType w:val="hybridMultilevel"/>
    <w:tmpl w:val="7338A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B619B"/>
    <w:multiLevelType w:val="singleLevel"/>
    <w:tmpl w:val="1C1A6190"/>
    <w:lvl w:ilvl="0">
      <w:start w:val="7"/>
      <w:numFmt w:val="bullet"/>
      <w:lvlText w:val="-"/>
      <w:lvlJc w:val="left"/>
      <w:pPr>
        <w:tabs>
          <w:tab w:val="num" w:pos="360"/>
        </w:tabs>
        <w:ind w:left="360" w:hanging="360"/>
      </w:pPr>
      <w:rPr>
        <w:rFonts w:hint="default"/>
      </w:rPr>
    </w:lvl>
  </w:abstractNum>
  <w:num w:numId="1">
    <w:abstractNumId w:val="6"/>
  </w:num>
  <w:num w:numId="2">
    <w:abstractNumId w:val="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7"/>
  </w:num>
  <w:num w:numId="6">
    <w:abstractNumId w:val="4"/>
  </w:num>
  <w:num w:numId="7">
    <w:abstractNumId w:val="2"/>
  </w:num>
  <w:num w:numId="8">
    <w:abstractNumId w:val="12"/>
  </w:num>
  <w:num w:numId="9">
    <w:abstractNumId w:val="24"/>
  </w:num>
  <w:num w:numId="10">
    <w:abstractNumId w:val="13"/>
  </w:num>
  <w:num w:numId="11">
    <w:abstractNumId w:val="26"/>
  </w:num>
  <w:num w:numId="12">
    <w:abstractNumId w:val="16"/>
  </w:num>
  <w:num w:numId="13">
    <w:abstractNumId w:val="5"/>
  </w:num>
  <w:num w:numId="14">
    <w:abstractNumId w:val="10"/>
  </w:num>
  <w:num w:numId="15">
    <w:abstractNumId w:val="8"/>
  </w:num>
  <w:num w:numId="16">
    <w:abstractNumId w:val="25"/>
  </w:num>
  <w:num w:numId="17">
    <w:abstractNumId w:val="11"/>
  </w:num>
  <w:num w:numId="18">
    <w:abstractNumId w:val="7"/>
  </w:num>
  <w:num w:numId="19">
    <w:abstractNumId w:val="27"/>
  </w:num>
  <w:num w:numId="20">
    <w:abstractNumId w:val="18"/>
  </w:num>
  <w:num w:numId="21">
    <w:abstractNumId w:val="46"/>
  </w:num>
  <w:num w:numId="22">
    <w:abstractNumId w:val="14"/>
  </w:num>
  <w:num w:numId="23">
    <w:abstractNumId w:val="44"/>
  </w:num>
  <w:num w:numId="24">
    <w:abstractNumId w:val="22"/>
  </w:num>
  <w:num w:numId="25">
    <w:abstractNumId w:val="9"/>
  </w:num>
  <w:num w:numId="26">
    <w:abstractNumId w:val="38"/>
  </w:num>
  <w:num w:numId="27">
    <w:abstractNumId w:val="3"/>
  </w:num>
  <w:num w:numId="28">
    <w:abstractNumId w:val="37"/>
  </w:num>
  <w:num w:numId="29">
    <w:abstractNumId w:val="28"/>
  </w:num>
  <w:num w:numId="30">
    <w:abstractNumId w:val="32"/>
  </w:num>
  <w:num w:numId="31">
    <w:abstractNumId w:val="34"/>
  </w:num>
  <w:num w:numId="32">
    <w:abstractNumId w:val="31"/>
  </w:num>
  <w:num w:numId="33">
    <w:abstractNumId w:val="42"/>
  </w:num>
  <w:num w:numId="34">
    <w:abstractNumId w:val="30"/>
  </w:num>
  <w:num w:numId="35">
    <w:abstractNumId w:val="47"/>
  </w:num>
  <w:num w:numId="36">
    <w:abstractNumId w:val="19"/>
  </w:num>
  <w:num w:numId="37">
    <w:abstractNumId w:val="1"/>
  </w:num>
  <w:num w:numId="38">
    <w:abstractNumId w:val="43"/>
  </w:num>
  <w:num w:numId="39">
    <w:abstractNumId w:val="20"/>
  </w:num>
  <w:num w:numId="40">
    <w:abstractNumId w:val="23"/>
  </w:num>
  <w:num w:numId="41">
    <w:abstractNumId w:val="39"/>
  </w:num>
  <w:num w:numId="42">
    <w:abstractNumId w:val="33"/>
  </w:num>
  <w:num w:numId="43">
    <w:abstractNumId w:val="40"/>
  </w:num>
  <w:num w:numId="44">
    <w:abstractNumId w:val="15"/>
  </w:num>
  <w:num w:numId="45">
    <w:abstractNumId w:val="29"/>
  </w:num>
  <w:num w:numId="46">
    <w:abstractNumId w:val="21"/>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4AB0"/>
    <w:rsid w:val="0008176E"/>
    <w:rsid w:val="000B7BE6"/>
    <w:rsid w:val="00116EEF"/>
    <w:rsid w:val="00120474"/>
    <w:rsid w:val="001A5AA7"/>
    <w:rsid w:val="001E513F"/>
    <w:rsid w:val="001E7053"/>
    <w:rsid w:val="001F43D2"/>
    <w:rsid w:val="001F4656"/>
    <w:rsid w:val="001F6C79"/>
    <w:rsid w:val="00213959"/>
    <w:rsid w:val="002303AF"/>
    <w:rsid w:val="00235D66"/>
    <w:rsid w:val="0024519C"/>
    <w:rsid w:val="00250DED"/>
    <w:rsid w:val="002B05AF"/>
    <w:rsid w:val="002C6BB8"/>
    <w:rsid w:val="002F049A"/>
    <w:rsid w:val="002F43CC"/>
    <w:rsid w:val="00311B20"/>
    <w:rsid w:val="003611CF"/>
    <w:rsid w:val="003A27D8"/>
    <w:rsid w:val="003B389B"/>
    <w:rsid w:val="003D058A"/>
    <w:rsid w:val="003D2730"/>
    <w:rsid w:val="00425F32"/>
    <w:rsid w:val="00443F5F"/>
    <w:rsid w:val="00463486"/>
    <w:rsid w:val="0048338A"/>
    <w:rsid w:val="004A62BC"/>
    <w:rsid w:val="004D7205"/>
    <w:rsid w:val="004E0FA9"/>
    <w:rsid w:val="004E7649"/>
    <w:rsid w:val="00510423"/>
    <w:rsid w:val="00514CFA"/>
    <w:rsid w:val="00517397"/>
    <w:rsid w:val="00527FDB"/>
    <w:rsid w:val="0053615B"/>
    <w:rsid w:val="00572328"/>
    <w:rsid w:val="005E5CE2"/>
    <w:rsid w:val="005F33D7"/>
    <w:rsid w:val="0060086A"/>
    <w:rsid w:val="00606185"/>
    <w:rsid w:val="006124F3"/>
    <w:rsid w:val="00625DFE"/>
    <w:rsid w:val="00626CC2"/>
    <w:rsid w:val="0063234D"/>
    <w:rsid w:val="00653A18"/>
    <w:rsid w:val="00655619"/>
    <w:rsid w:val="00663FE7"/>
    <w:rsid w:val="00664157"/>
    <w:rsid w:val="006666DB"/>
    <w:rsid w:val="00692F6B"/>
    <w:rsid w:val="006E07D1"/>
    <w:rsid w:val="006E20BB"/>
    <w:rsid w:val="006F38DE"/>
    <w:rsid w:val="00701FD9"/>
    <w:rsid w:val="0075643F"/>
    <w:rsid w:val="00766CA4"/>
    <w:rsid w:val="00766DEC"/>
    <w:rsid w:val="00771F8A"/>
    <w:rsid w:val="00780A28"/>
    <w:rsid w:val="007D5D1B"/>
    <w:rsid w:val="007F1EF4"/>
    <w:rsid w:val="008004AF"/>
    <w:rsid w:val="008112A9"/>
    <w:rsid w:val="00827D5D"/>
    <w:rsid w:val="0084673B"/>
    <w:rsid w:val="00852A12"/>
    <w:rsid w:val="0086016D"/>
    <w:rsid w:val="00867E9D"/>
    <w:rsid w:val="008920FF"/>
    <w:rsid w:val="008B2BDF"/>
    <w:rsid w:val="00990152"/>
    <w:rsid w:val="009A6B34"/>
    <w:rsid w:val="009B0E39"/>
    <w:rsid w:val="009D1906"/>
    <w:rsid w:val="009E1C0B"/>
    <w:rsid w:val="00A16310"/>
    <w:rsid w:val="00A43D8E"/>
    <w:rsid w:val="00A5425A"/>
    <w:rsid w:val="00A64209"/>
    <w:rsid w:val="00A85308"/>
    <w:rsid w:val="00AB4AB0"/>
    <w:rsid w:val="00AC01E5"/>
    <w:rsid w:val="00AD2754"/>
    <w:rsid w:val="00AF0922"/>
    <w:rsid w:val="00B121A8"/>
    <w:rsid w:val="00B35100"/>
    <w:rsid w:val="00B4754C"/>
    <w:rsid w:val="00B578B6"/>
    <w:rsid w:val="00B8280D"/>
    <w:rsid w:val="00B87638"/>
    <w:rsid w:val="00BC385C"/>
    <w:rsid w:val="00C27142"/>
    <w:rsid w:val="00C32E59"/>
    <w:rsid w:val="00C47531"/>
    <w:rsid w:val="00C655F1"/>
    <w:rsid w:val="00C72579"/>
    <w:rsid w:val="00C9563B"/>
    <w:rsid w:val="00CD68B6"/>
    <w:rsid w:val="00CF47F8"/>
    <w:rsid w:val="00CF7B99"/>
    <w:rsid w:val="00D26FD9"/>
    <w:rsid w:val="00D45348"/>
    <w:rsid w:val="00D80134"/>
    <w:rsid w:val="00D818C3"/>
    <w:rsid w:val="00DA7D45"/>
    <w:rsid w:val="00DB2737"/>
    <w:rsid w:val="00DB41B7"/>
    <w:rsid w:val="00DB6B6A"/>
    <w:rsid w:val="00E17B93"/>
    <w:rsid w:val="00E33D4C"/>
    <w:rsid w:val="00E46BA8"/>
    <w:rsid w:val="00E91851"/>
    <w:rsid w:val="00E93B69"/>
    <w:rsid w:val="00EB5B82"/>
    <w:rsid w:val="00EB69C6"/>
    <w:rsid w:val="00EE3FA1"/>
    <w:rsid w:val="00F00859"/>
    <w:rsid w:val="00F349DC"/>
    <w:rsid w:val="00F64C03"/>
    <w:rsid w:val="00F865A6"/>
    <w:rsid w:val="00F87F34"/>
    <w:rsid w:val="00FA06EB"/>
    <w:rsid w:val="00FD0844"/>
    <w:rsid w:val="00FD7965"/>
    <w:rsid w:val="00FF2E9F"/>
    <w:rsid w:val="00FF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1DFCAD-E2FA-448D-B39E-DDDC1746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AB0"/>
  </w:style>
  <w:style w:type="paragraph" w:styleId="1">
    <w:name w:val="heading 1"/>
    <w:basedOn w:val="a"/>
    <w:next w:val="a"/>
    <w:link w:val="10"/>
    <w:qFormat/>
    <w:rsid w:val="00C655F1"/>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E5CE2"/>
    <w:pPr>
      <w:keepNext/>
      <w:spacing w:after="0" w:line="240" w:lineRule="auto"/>
      <w:jc w:val="both"/>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5E5CE2"/>
    <w:pPr>
      <w:keepNext/>
      <w:spacing w:after="0" w:line="240" w:lineRule="auto"/>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5E5CE2"/>
    <w:pPr>
      <w:keepNext/>
      <w:spacing w:after="0" w:line="24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E5CE2"/>
    <w:pPr>
      <w:keepNext/>
      <w:spacing w:after="0" w:line="240" w:lineRule="auto"/>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qFormat/>
    <w:rsid w:val="005E5CE2"/>
    <w:pPr>
      <w:keepNext/>
      <w:spacing w:after="0" w:line="240" w:lineRule="auto"/>
      <w:ind w:firstLine="426"/>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5E5CE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E5CE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E5CE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655F1"/>
    <w:rPr>
      <w:rFonts w:ascii="Times New Roman" w:eastAsia="Times New Roman" w:hAnsi="Times New Roman" w:cs="Times New Roman"/>
      <w:b/>
      <w:bCs/>
      <w:sz w:val="24"/>
      <w:szCs w:val="24"/>
      <w:lang w:eastAsia="ru-RU"/>
    </w:rPr>
  </w:style>
  <w:style w:type="paragraph" w:styleId="a4">
    <w:name w:val="Body Text Indent"/>
    <w:basedOn w:val="a"/>
    <w:link w:val="a5"/>
    <w:rsid w:val="00C655F1"/>
    <w:pPr>
      <w:spacing w:after="0" w:line="240" w:lineRule="auto"/>
      <w:ind w:firstLine="708"/>
    </w:pPr>
    <w:rPr>
      <w:rFonts w:ascii="Times New Roman" w:eastAsia="Times New Roman" w:hAnsi="Times New Roman" w:cs="Times New Roman"/>
      <w:bCs/>
      <w:sz w:val="24"/>
      <w:szCs w:val="20"/>
      <w:lang w:eastAsia="ru-RU"/>
    </w:rPr>
  </w:style>
  <w:style w:type="character" w:customStyle="1" w:styleId="a5">
    <w:name w:val="Основной текст с отступом Знак"/>
    <w:basedOn w:val="a0"/>
    <w:link w:val="a4"/>
    <w:rsid w:val="00C655F1"/>
    <w:rPr>
      <w:rFonts w:ascii="Times New Roman" w:eastAsia="Times New Roman" w:hAnsi="Times New Roman" w:cs="Times New Roman"/>
      <w:bCs/>
      <w:sz w:val="24"/>
      <w:szCs w:val="20"/>
      <w:lang w:eastAsia="ru-RU"/>
    </w:rPr>
  </w:style>
  <w:style w:type="paragraph" w:styleId="a6">
    <w:name w:val="Title"/>
    <w:basedOn w:val="a"/>
    <w:link w:val="a7"/>
    <w:qFormat/>
    <w:rsid w:val="00C655F1"/>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C655F1"/>
    <w:rPr>
      <w:rFonts w:ascii="Times New Roman" w:eastAsia="Times New Roman" w:hAnsi="Times New Roman" w:cs="Times New Roman"/>
      <w:sz w:val="28"/>
      <w:szCs w:val="20"/>
      <w:lang w:eastAsia="ru-RU"/>
    </w:rPr>
  </w:style>
  <w:style w:type="paragraph" w:styleId="a8">
    <w:name w:val="Body Text"/>
    <w:basedOn w:val="a"/>
    <w:link w:val="a9"/>
    <w:unhideWhenUsed/>
    <w:rsid w:val="003A27D8"/>
    <w:pPr>
      <w:spacing w:after="120"/>
    </w:pPr>
  </w:style>
  <w:style w:type="character" w:customStyle="1" w:styleId="a9">
    <w:name w:val="Основной текст Знак"/>
    <w:basedOn w:val="a0"/>
    <w:link w:val="a8"/>
    <w:uiPriority w:val="99"/>
    <w:semiHidden/>
    <w:rsid w:val="003A27D8"/>
  </w:style>
  <w:style w:type="paragraph" w:styleId="21">
    <w:name w:val="Body Text 2"/>
    <w:basedOn w:val="a"/>
    <w:link w:val="22"/>
    <w:unhideWhenUsed/>
    <w:rsid w:val="003A27D8"/>
    <w:pPr>
      <w:spacing w:after="120" w:line="480" w:lineRule="auto"/>
    </w:pPr>
  </w:style>
  <w:style w:type="character" w:customStyle="1" w:styleId="22">
    <w:name w:val="Основной текст 2 Знак"/>
    <w:basedOn w:val="a0"/>
    <w:link w:val="21"/>
    <w:uiPriority w:val="99"/>
    <w:semiHidden/>
    <w:rsid w:val="003A27D8"/>
  </w:style>
  <w:style w:type="paragraph" w:styleId="23">
    <w:name w:val="Body Text Indent 2"/>
    <w:basedOn w:val="a"/>
    <w:link w:val="24"/>
    <w:unhideWhenUsed/>
    <w:rsid w:val="003A27D8"/>
    <w:pPr>
      <w:spacing w:after="120" w:line="480" w:lineRule="auto"/>
      <w:ind w:left="283"/>
    </w:pPr>
  </w:style>
  <w:style w:type="character" w:customStyle="1" w:styleId="24">
    <w:name w:val="Основной текст с отступом 2 Знак"/>
    <w:basedOn w:val="a0"/>
    <w:link w:val="23"/>
    <w:uiPriority w:val="99"/>
    <w:rsid w:val="003A27D8"/>
  </w:style>
  <w:style w:type="paragraph" w:styleId="31">
    <w:name w:val="Body Text Indent 3"/>
    <w:basedOn w:val="a"/>
    <w:link w:val="32"/>
    <w:unhideWhenUsed/>
    <w:rsid w:val="003A27D8"/>
    <w:pPr>
      <w:spacing w:after="120"/>
      <w:ind w:left="283"/>
    </w:pPr>
    <w:rPr>
      <w:sz w:val="16"/>
      <w:szCs w:val="16"/>
    </w:rPr>
  </w:style>
  <w:style w:type="character" w:customStyle="1" w:styleId="32">
    <w:name w:val="Основной текст с отступом 3 Знак"/>
    <w:basedOn w:val="a0"/>
    <w:link w:val="31"/>
    <w:uiPriority w:val="99"/>
    <w:rsid w:val="003A27D8"/>
    <w:rPr>
      <w:sz w:val="16"/>
      <w:szCs w:val="16"/>
    </w:rPr>
  </w:style>
  <w:style w:type="character" w:customStyle="1" w:styleId="20">
    <w:name w:val="Заголовок 2 Знак"/>
    <w:basedOn w:val="a0"/>
    <w:link w:val="2"/>
    <w:rsid w:val="005E5CE2"/>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5E5CE2"/>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5E5CE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E5CE2"/>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5E5CE2"/>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5E5C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5CE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E5CE2"/>
    <w:rPr>
      <w:rFonts w:ascii="Arial" w:eastAsia="Times New Roman" w:hAnsi="Arial" w:cs="Arial"/>
      <w:lang w:eastAsia="ru-RU"/>
    </w:rPr>
  </w:style>
  <w:style w:type="paragraph" w:styleId="aa">
    <w:name w:val="footer"/>
    <w:basedOn w:val="a"/>
    <w:link w:val="ab"/>
    <w:uiPriority w:val="99"/>
    <w:rsid w:val="005E5CE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5E5CE2"/>
    <w:rPr>
      <w:rFonts w:ascii="Times New Roman" w:eastAsia="Times New Roman" w:hAnsi="Times New Roman" w:cs="Times New Roman"/>
      <w:sz w:val="24"/>
      <w:szCs w:val="20"/>
      <w:lang w:eastAsia="ru-RU"/>
    </w:rPr>
  </w:style>
  <w:style w:type="paragraph" w:styleId="ac">
    <w:name w:val="Subtitle"/>
    <w:basedOn w:val="a"/>
    <w:link w:val="ad"/>
    <w:qFormat/>
    <w:rsid w:val="005E5CE2"/>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5E5CE2"/>
    <w:rPr>
      <w:rFonts w:ascii="Times New Roman" w:eastAsia="Times New Roman" w:hAnsi="Times New Roman" w:cs="Times New Roman"/>
      <w:sz w:val="28"/>
      <w:szCs w:val="20"/>
      <w:lang w:eastAsia="ru-RU"/>
    </w:rPr>
  </w:style>
  <w:style w:type="paragraph" w:styleId="33">
    <w:name w:val="Body Text 3"/>
    <w:basedOn w:val="a"/>
    <w:link w:val="34"/>
    <w:rsid w:val="005E5CE2"/>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5E5CE2"/>
    <w:rPr>
      <w:rFonts w:ascii="Times New Roman" w:eastAsia="Times New Roman" w:hAnsi="Times New Roman" w:cs="Times New Roman"/>
      <w:sz w:val="24"/>
      <w:szCs w:val="24"/>
      <w:lang w:eastAsia="ru-RU"/>
    </w:rPr>
  </w:style>
  <w:style w:type="character" w:styleId="ae">
    <w:name w:val="page number"/>
    <w:basedOn w:val="a0"/>
    <w:rsid w:val="005E5CE2"/>
  </w:style>
  <w:style w:type="paragraph" w:styleId="af">
    <w:name w:val="caption"/>
    <w:basedOn w:val="a"/>
    <w:next w:val="a"/>
    <w:qFormat/>
    <w:rsid w:val="005E5CE2"/>
    <w:pPr>
      <w:spacing w:after="0" w:line="240" w:lineRule="auto"/>
    </w:pPr>
    <w:rPr>
      <w:rFonts w:ascii="Times New Roman" w:eastAsia="Times New Roman" w:hAnsi="Times New Roman" w:cs="Times New Roman"/>
      <w:b/>
      <w:bCs/>
      <w:sz w:val="28"/>
      <w:szCs w:val="20"/>
      <w:lang w:eastAsia="ru-RU"/>
    </w:rPr>
  </w:style>
  <w:style w:type="paragraph" w:styleId="af0">
    <w:name w:val="Balloon Text"/>
    <w:basedOn w:val="a"/>
    <w:link w:val="af1"/>
    <w:semiHidden/>
    <w:rsid w:val="005E5CE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5E5CE2"/>
    <w:rPr>
      <w:rFonts w:ascii="Tahoma" w:eastAsia="Times New Roman" w:hAnsi="Tahoma" w:cs="Tahoma"/>
      <w:sz w:val="16"/>
      <w:szCs w:val="16"/>
      <w:lang w:eastAsia="ru-RU"/>
    </w:rPr>
  </w:style>
  <w:style w:type="paragraph" w:styleId="af2">
    <w:name w:val="header"/>
    <w:basedOn w:val="a"/>
    <w:link w:val="af3"/>
    <w:rsid w:val="005E5C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5E5CE2"/>
    <w:rPr>
      <w:rFonts w:ascii="Times New Roman" w:eastAsia="Times New Roman" w:hAnsi="Times New Roman" w:cs="Times New Roman"/>
      <w:sz w:val="24"/>
      <w:szCs w:val="24"/>
      <w:lang w:eastAsia="ru-RU"/>
    </w:rPr>
  </w:style>
  <w:style w:type="character" w:styleId="af4">
    <w:name w:val="Strong"/>
    <w:basedOn w:val="a0"/>
    <w:qFormat/>
    <w:rsid w:val="005E5CE2"/>
    <w:rPr>
      <w:b/>
      <w:bCs/>
    </w:rPr>
  </w:style>
  <w:style w:type="paragraph" w:styleId="af5">
    <w:name w:val="List Paragraph"/>
    <w:basedOn w:val="a"/>
    <w:uiPriority w:val="34"/>
    <w:qFormat/>
    <w:rsid w:val="00B87638"/>
    <w:pPr>
      <w:ind w:left="720"/>
      <w:contextualSpacing/>
    </w:pPr>
    <w:rPr>
      <w:rFonts w:ascii="Calibri" w:eastAsia="Calibri" w:hAnsi="Calibri" w:cs="Times New Roman"/>
    </w:rPr>
  </w:style>
  <w:style w:type="paragraph" w:styleId="af6">
    <w:name w:val="Normal (Web)"/>
    <w:basedOn w:val="a"/>
    <w:uiPriority w:val="99"/>
    <w:semiHidden/>
    <w:unhideWhenUsed/>
    <w:rsid w:val="007D5D1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8999">
      <w:bodyDiv w:val="1"/>
      <w:marLeft w:val="0"/>
      <w:marRight w:val="0"/>
      <w:marTop w:val="0"/>
      <w:marBottom w:val="0"/>
      <w:divBdr>
        <w:top w:val="none" w:sz="0" w:space="0" w:color="auto"/>
        <w:left w:val="none" w:sz="0" w:space="0" w:color="auto"/>
        <w:bottom w:val="none" w:sz="0" w:space="0" w:color="auto"/>
        <w:right w:val="none" w:sz="0" w:space="0" w:color="auto"/>
      </w:divBdr>
      <w:divsChild>
        <w:div w:id="2015568939">
          <w:marLeft w:val="0"/>
          <w:marRight w:val="0"/>
          <w:marTop w:val="0"/>
          <w:marBottom w:val="0"/>
          <w:divBdr>
            <w:top w:val="none" w:sz="0" w:space="0" w:color="auto"/>
            <w:left w:val="none" w:sz="0" w:space="0" w:color="auto"/>
            <w:bottom w:val="none" w:sz="0" w:space="0" w:color="auto"/>
            <w:right w:val="none" w:sz="0" w:space="0" w:color="auto"/>
          </w:divBdr>
          <w:divsChild>
            <w:div w:id="104857663">
              <w:marLeft w:val="0"/>
              <w:marRight w:val="0"/>
              <w:marTop w:val="0"/>
              <w:marBottom w:val="0"/>
              <w:divBdr>
                <w:top w:val="none" w:sz="0" w:space="0" w:color="auto"/>
                <w:left w:val="none" w:sz="0" w:space="0" w:color="auto"/>
                <w:bottom w:val="none" w:sz="0" w:space="0" w:color="auto"/>
                <w:right w:val="none" w:sz="0" w:space="0" w:color="auto"/>
              </w:divBdr>
              <w:divsChild>
                <w:div w:id="1656295485">
                  <w:marLeft w:val="0"/>
                  <w:marRight w:val="0"/>
                  <w:marTop w:val="0"/>
                  <w:marBottom w:val="0"/>
                  <w:divBdr>
                    <w:top w:val="none" w:sz="0" w:space="0" w:color="auto"/>
                    <w:left w:val="none" w:sz="0" w:space="0" w:color="auto"/>
                    <w:bottom w:val="none" w:sz="0" w:space="0" w:color="auto"/>
                    <w:right w:val="none" w:sz="0" w:space="0" w:color="auto"/>
                  </w:divBdr>
                  <w:divsChild>
                    <w:div w:id="667833139">
                      <w:marLeft w:val="0"/>
                      <w:marRight w:val="0"/>
                      <w:marTop w:val="0"/>
                      <w:marBottom w:val="0"/>
                      <w:divBdr>
                        <w:top w:val="none" w:sz="0" w:space="0" w:color="auto"/>
                        <w:left w:val="none" w:sz="0" w:space="0" w:color="auto"/>
                        <w:bottom w:val="none" w:sz="0" w:space="0" w:color="auto"/>
                        <w:right w:val="none" w:sz="0" w:space="0" w:color="auto"/>
                      </w:divBdr>
                      <w:divsChild>
                        <w:div w:id="982854200">
                          <w:marLeft w:val="0"/>
                          <w:marRight w:val="0"/>
                          <w:marTop w:val="0"/>
                          <w:marBottom w:val="300"/>
                          <w:divBdr>
                            <w:top w:val="none" w:sz="0" w:space="0" w:color="auto"/>
                            <w:left w:val="none" w:sz="0" w:space="0" w:color="auto"/>
                            <w:bottom w:val="none" w:sz="0" w:space="0" w:color="auto"/>
                            <w:right w:val="none" w:sz="0" w:space="0" w:color="auto"/>
                          </w:divBdr>
                          <w:divsChild>
                            <w:div w:id="810173273">
                              <w:marLeft w:val="0"/>
                              <w:marRight w:val="0"/>
                              <w:marTop w:val="0"/>
                              <w:marBottom w:val="0"/>
                              <w:divBdr>
                                <w:top w:val="none" w:sz="0" w:space="0" w:color="auto"/>
                                <w:left w:val="none" w:sz="0" w:space="0" w:color="auto"/>
                                <w:bottom w:val="none" w:sz="0" w:space="0" w:color="auto"/>
                                <w:right w:val="none" w:sz="0" w:space="0" w:color="auto"/>
                              </w:divBdr>
                              <w:divsChild>
                                <w:div w:id="1624337503">
                                  <w:marLeft w:val="0"/>
                                  <w:marRight w:val="0"/>
                                  <w:marTop w:val="0"/>
                                  <w:marBottom w:val="0"/>
                                  <w:divBdr>
                                    <w:top w:val="none" w:sz="0" w:space="0" w:color="auto"/>
                                    <w:left w:val="none" w:sz="0" w:space="0" w:color="auto"/>
                                    <w:bottom w:val="none" w:sz="0" w:space="0" w:color="auto"/>
                                    <w:right w:val="none" w:sz="0" w:space="0" w:color="auto"/>
                                  </w:divBdr>
                                  <w:divsChild>
                                    <w:div w:id="467288118">
                                      <w:marLeft w:val="0"/>
                                      <w:marRight w:val="0"/>
                                      <w:marTop w:val="0"/>
                                      <w:marBottom w:val="0"/>
                                      <w:divBdr>
                                        <w:top w:val="none" w:sz="0" w:space="0" w:color="auto"/>
                                        <w:left w:val="none" w:sz="0" w:space="0" w:color="auto"/>
                                        <w:bottom w:val="none" w:sz="0" w:space="0" w:color="auto"/>
                                        <w:right w:val="none" w:sz="0" w:space="0" w:color="auto"/>
                                      </w:divBdr>
                                      <w:divsChild>
                                        <w:div w:id="3442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874302">
      <w:bodyDiv w:val="1"/>
      <w:marLeft w:val="0"/>
      <w:marRight w:val="0"/>
      <w:marTop w:val="0"/>
      <w:marBottom w:val="0"/>
      <w:divBdr>
        <w:top w:val="none" w:sz="0" w:space="0" w:color="auto"/>
        <w:left w:val="none" w:sz="0" w:space="0" w:color="auto"/>
        <w:bottom w:val="none" w:sz="0" w:space="0" w:color="auto"/>
        <w:right w:val="none" w:sz="0" w:space="0" w:color="auto"/>
      </w:divBdr>
    </w:div>
    <w:div w:id="1219125887">
      <w:bodyDiv w:val="1"/>
      <w:marLeft w:val="0"/>
      <w:marRight w:val="0"/>
      <w:marTop w:val="0"/>
      <w:marBottom w:val="0"/>
      <w:divBdr>
        <w:top w:val="none" w:sz="0" w:space="0" w:color="auto"/>
        <w:left w:val="none" w:sz="0" w:space="0" w:color="auto"/>
        <w:bottom w:val="none" w:sz="0" w:space="0" w:color="auto"/>
        <w:right w:val="none" w:sz="0" w:space="0" w:color="auto"/>
      </w:divBdr>
    </w:div>
    <w:div w:id="1482308067">
      <w:bodyDiv w:val="1"/>
      <w:marLeft w:val="0"/>
      <w:marRight w:val="0"/>
      <w:marTop w:val="0"/>
      <w:marBottom w:val="0"/>
      <w:divBdr>
        <w:top w:val="none" w:sz="0" w:space="0" w:color="auto"/>
        <w:left w:val="none" w:sz="0" w:space="0" w:color="auto"/>
        <w:bottom w:val="none" w:sz="0" w:space="0" w:color="auto"/>
        <w:right w:val="none" w:sz="0" w:space="0" w:color="auto"/>
      </w:divBdr>
    </w:div>
    <w:div w:id="1557350972">
      <w:bodyDiv w:val="1"/>
      <w:marLeft w:val="0"/>
      <w:marRight w:val="0"/>
      <w:marTop w:val="0"/>
      <w:marBottom w:val="0"/>
      <w:divBdr>
        <w:top w:val="none" w:sz="0" w:space="0" w:color="auto"/>
        <w:left w:val="none" w:sz="0" w:space="0" w:color="auto"/>
        <w:bottom w:val="none" w:sz="0" w:space="0" w:color="auto"/>
        <w:right w:val="none" w:sz="0" w:space="0" w:color="auto"/>
      </w:divBdr>
    </w:div>
    <w:div w:id="2025353205">
      <w:bodyDiv w:val="1"/>
      <w:marLeft w:val="0"/>
      <w:marRight w:val="0"/>
      <w:marTop w:val="0"/>
      <w:marBottom w:val="0"/>
      <w:divBdr>
        <w:top w:val="none" w:sz="0" w:space="0" w:color="auto"/>
        <w:left w:val="none" w:sz="0" w:space="0" w:color="auto"/>
        <w:bottom w:val="none" w:sz="0" w:space="0" w:color="auto"/>
        <w:right w:val="none" w:sz="0" w:space="0" w:color="auto"/>
      </w:divBdr>
    </w:div>
    <w:div w:id="20361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0E99B-05AF-4286-A58A-4E32AD6A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45</Pages>
  <Words>13563</Words>
  <Characters>77312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Учитель</cp:lastModifiedBy>
  <cp:revision>33</cp:revision>
  <cp:lastPrinted>2020-01-21T17:51:00Z</cp:lastPrinted>
  <dcterms:created xsi:type="dcterms:W3CDTF">2015-08-30T14:53:00Z</dcterms:created>
  <dcterms:modified xsi:type="dcterms:W3CDTF">2020-01-29T07:11:00Z</dcterms:modified>
</cp:coreProperties>
</file>